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colors1.xml" ContentType="application/vnd.openxmlformats-officedocument.drawingml.diagramColors+xml"/>
  <Override PartName="/word/diagrams/quickStyle1.xml" ContentType="application/vnd.openxmlformats-officedocument.drawingml.diagramStyl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BC8" w:rsidRDefault="003B3BC8" w:rsidP="00C0709D">
      <w:pPr>
        <w:pStyle w:val="BodyText"/>
        <w:pBdr>
          <w:left w:val="single" w:sz="2" w:space="0" w:color="auto"/>
          <w:right w:val="single" w:sz="2" w:space="1" w:color="auto"/>
        </w:pBdr>
      </w:pPr>
      <w:r>
        <w:t xml:space="preserve"> [Insert organisation name/logo]</w:t>
      </w:r>
    </w:p>
    <w:p w:rsidR="003B3BC8" w:rsidRPr="00F10799" w:rsidRDefault="003B3BC8" w:rsidP="003B3BC8">
      <w:pPr>
        <w:rPr>
          <w:sz w:val="20"/>
          <w:szCs w:val="20"/>
        </w:rPr>
      </w:pPr>
    </w:p>
    <w:p w:rsidR="003B3BC8" w:rsidRPr="003B3BC8" w:rsidRDefault="002D3098" w:rsidP="00F90F95">
      <w:pPr>
        <w:pStyle w:val="Heading1"/>
      </w:pPr>
      <w:r>
        <w:t xml:space="preserve">REFERRAL DIRECTORY USER GUIDE </w:t>
      </w:r>
    </w:p>
    <w:p w:rsidR="003B3BC8" w:rsidRDefault="003B3BC8" w:rsidP="004A7944"/>
    <w:p w:rsidR="002D3098" w:rsidRDefault="002D3098" w:rsidP="002D3098">
      <w:r>
        <w:t>The Referral Directory User Guide provides information about your organisation referral contacts to support referral pathways between you and those services.</w:t>
      </w:r>
    </w:p>
    <w:p w:rsidR="002C031A" w:rsidRDefault="002C031A" w:rsidP="002D3098"/>
    <w:p w:rsidR="002D3098" w:rsidRDefault="002C031A" w:rsidP="002D3098">
      <w:r>
        <w:t>This user g</w:t>
      </w:r>
      <w:r w:rsidR="002D3098">
        <w:t>uide contains the following information:</w:t>
      </w:r>
    </w:p>
    <w:p w:rsidR="002D3098" w:rsidRDefault="002D3098" w:rsidP="002D3098">
      <w:pPr>
        <w:pStyle w:val="ListParagraph"/>
        <w:numPr>
          <w:ilvl w:val="0"/>
          <w:numId w:val="5"/>
        </w:numPr>
      </w:pPr>
      <w:r>
        <w:t>how the information is distributed in the directory</w:t>
      </w:r>
    </w:p>
    <w:p w:rsidR="002D3098" w:rsidRDefault="002D3098" w:rsidP="002D3098">
      <w:pPr>
        <w:pStyle w:val="ListParagraph"/>
        <w:numPr>
          <w:ilvl w:val="0"/>
          <w:numId w:val="5"/>
        </w:numPr>
      </w:pPr>
      <w:r>
        <w:t>how to move between tabs and browse information</w:t>
      </w:r>
    </w:p>
    <w:p w:rsidR="002D3098" w:rsidRDefault="002D3098" w:rsidP="002D3098">
      <w:pPr>
        <w:pStyle w:val="ListParagraph"/>
        <w:numPr>
          <w:ilvl w:val="0"/>
          <w:numId w:val="5"/>
        </w:numPr>
      </w:pPr>
      <w:r>
        <w:t xml:space="preserve">how to use filters </w:t>
      </w:r>
    </w:p>
    <w:p w:rsidR="002D3098" w:rsidRDefault="002D3098" w:rsidP="002D3098">
      <w:pPr>
        <w:pStyle w:val="ListParagraph"/>
        <w:numPr>
          <w:ilvl w:val="0"/>
          <w:numId w:val="5"/>
        </w:numPr>
      </w:pPr>
      <w:r>
        <w:t>how to use comments or notes</w:t>
      </w:r>
    </w:p>
    <w:p w:rsidR="002D3098" w:rsidRDefault="002D3098" w:rsidP="004A7944"/>
    <w:p w:rsidR="009E354A" w:rsidRDefault="009E354A" w:rsidP="004A7944">
      <w:pPr>
        <w:pStyle w:val="Heading2"/>
      </w:pPr>
    </w:p>
    <w:p w:rsidR="004A7944" w:rsidRDefault="004A7944" w:rsidP="004A7944">
      <w:pPr>
        <w:pStyle w:val="Heading2"/>
      </w:pPr>
      <w:r>
        <w:t xml:space="preserve">SECTION 1. </w:t>
      </w:r>
      <w:r w:rsidR="002C031A">
        <w:t>INFORMATION DISTRIBUTION</w:t>
      </w:r>
    </w:p>
    <w:p w:rsidR="00627AEA" w:rsidRDefault="00627AEA" w:rsidP="003B3BC8">
      <w:pPr>
        <w:rPr>
          <w:sz w:val="22"/>
          <w:szCs w:val="22"/>
        </w:rPr>
      </w:pPr>
    </w:p>
    <w:p w:rsidR="002C031A" w:rsidRDefault="002C031A" w:rsidP="002C031A">
      <w:r w:rsidRPr="002C031A">
        <w:t>The data in this directory is distributed across four tabs using Microsoft Excel. The tabs are identified as four steps in the process of finding the right service for your client. The steps and information on each tab are outlined below</w:t>
      </w:r>
    </w:p>
    <w:p w:rsidR="002C031A" w:rsidRDefault="002C031A" w:rsidP="002C031A"/>
    <w:p w:rsidR="00843787" w:rsidRPr="00843787" w:rsidRDefault="00843787" w:rsidP="00843787">
      <w:pPr>
        <w:rPr>
          <w:noProof/>
          <w:lang w:val="en-AU" w:eastAsia="en-AU"/>
        </w:rPr>
      </w:pPr>
      <w:r w:rsidRPr="00843787">
        <w:rPr>
          <w:noProof/>
          <w:lang w:val="en-AU" w:eastAsia="en-AU"/>
        </w:rPr>
        <w:drawing>
          <wp:inline distT="0" distB="0" distL="0" distR="0" wp14:anchorId="7E01AC9B" wp14:editId="2147B95C">
            <wp:extent cx="5486400" cy="4114800"/>
            <wp:effectExtent l="95250" t="76200" r="9525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B3E94" w:rsidRDefault="00EB3E94" w:rsidP="00EB3E94">
      <w:pPr>
        <w:pStyle w:val="Heading2"/>
      </w:pPr>
    </w:p>
    <w:p w:rsidR="00353101" w:rsidRDefault="00393867" w:rsidP="00EB3E94">
      <w:pPr>
        <w:pStyle w:val="Heading2"/>
      </w:pPr>
      <w:r>
        <w:t>SECTION 2: DIRECTORY FEATURES</w:t>
      </w:r>
      <w:r w:rsidR="00353101">
        <w:t xml:space="preserve"> </w:t>
      </w:r>
    </w:p>
    <w:p w:rsidR="00353101" w:rsidRDefault="00353101" w:rsidP="00E311A9">
      <w:pPr>
        <w:rPr>
          <w:sz w:val="22"/>
          <w:szCs w:val="22"/>
        </w:rPr>
      </w:pPr>
    </w:p>
    <w:p w:rsidR="00393867" w:rsidRPr="00393867" w:rsidRDefault="00393867" w:rsidP="00393867">
      <w:pPr>
        <w:pStyle w:val="Heading3"/>
      </w:pPr>
      <w:r w:rsidRPr="00393867">
        <w:t xml:space="preserve">Browsing the directory </w:t>
      </w:r>
    </w:p>
    <w:p w:rsidR="00393867" w:rsidRPr="00393867" w:rsidRDefault="00393867" w:rsidP="00393867">
      <w:r w:rsidRPr="00393867">
        <w:t>You can browse the information by:</w:t>
      </w:r>
    </w:p>
    <w:p w:rsidR="00393867" w:rsidRPr="00393867" w:rsidRDefault="00393867" w:rsidP="00393867">
      <w:pPr>
        <w:pStyle w:val="ListParagraph"/>
        <w:numPr>
          <w:ilvl w:val="0"/>
          <w:numId w:val="6"/>
        </w:numPr>
      </w:pPr>
      <w:r w:rsidRPr="00393867">
        <w:t>moving from tab to tab</w:t>
      </w:r>
    </w:p>
    <w:p w:rsidR="00393867" w:rsidRPr="00393867" w:rsidRDefault="00393867" w:rsidP="00393867">
      <w:pPr>
        <w:pStyle w:val="ListParagraph"/>
        <w:numPr>
          <w:ilvl w:val="0"/>
          <w:numId w:val="6"/>
        </w:numPr>
      </w:pPr>
      <w:r w:rsidRPr="00393867">
        <w:t>using the scroll buttons on the bottom and right hand side of the screen</w:t>
      </w:r>
    </w:p>
    <w:p w:rsidR="00393867" w:rsidRDefault="00393867" w:rsidP="00393867">
      <w:pPr>
        <w:pStyle w:val="ListParagraph"/>
        <w:numPr>
          <w:ilvl w:val="0"/>
          <w:numId w:val="6"/>
        </w:numPr>
      </w:pPr>
      <w:r w:rsidRPr="00393867">
        <w:t>using the filter options to identify specific requirements that suit.</w:t>
      </w:r>
    </w:p>
    <w:p w:rsidR="00393867" w:rsidRDefault="00393867" w:rsidP="00393867"/>
    <w:p w:rsidR="00393867" w:rsidRPr="00393867" w:rsidRDefault="00393867" w:rsidP="00393867">
      <w:pPr>
        <w:rPr>
          <w:b/>
        </w:rPr>
      </w:pPr>
      <w:r w:rsidRPr="00393867">
        <w:rPr>
          <w:b/>
        </w:rPr>
        <w:t>Diagram 1: View of tab 1, main screen</w:t>
      </w:r>
    </w:p>
    <w:p w:rsidR="00393867" w:rsidRDefault="00393867" w:rsidP="00E311A9">
      <w:pPr>
        <w:rPr>
          <w:sz w:val="22"/>
          <w:szCs w:val="22"/>
        </w:rPr>
      </w:pPr>
    </w:p>
    <w:p w:rsidR="00393867" w:rsidRDefault="008041CD" w:rsidP="00E311A9">
      <w:pPr>
        <w:rPr>
          <w:sz w:val="22"/>
          <w:szCs w:val="22"/>
        </w:rPr>
      </w:pPr>
      <w:r w:rsidRPr="008041CD">
        <w:rPr>
          <w:noProof/>
          <w:sz w:val="22"/>
          <w:szCs w:val="22"/>
          <w:lang w:val="en-AU" w:eastAsia="en-AU"/>
        </w:rPr>
        <mc:AlternateContent>
          <mc:Choice Requires="wps">
            <w:drawing>
              <wp:anchor distT="0" distB="0" distL="114300" distR="114300" simplePos="0" relativeHeight="251650048" behindDoc="0" locked="0" layoutInCell="1" allowOverlap="1" wp14:anchorId="0EEA6452" wp14:editId="511769B1">
                <wp:simplePos x="0" y="0"/>
                <wp:positionH relativeFrom="margin">
                  <wp:posOffset>2447925</wp:posOffset>
                </wp:positionH>
                <wp:positionV relativeFrom="paragraph">
                  <wp:posOffset>4545330</wp:posOffset>
                </wp:positionV>
                <wp:extent cx="1143000" cy="476250"/>
                <wp:effectExtent l="0" t="38100" r="57150" b="19050"/>
                <wp:wrapNone/>
                <wp:docPr id="5" name="Straight Arrow Connector 5"/>
                <wp:cNvGraphicFramePr/>
                <a:graphic xmlns:a="http://schemas.openxmlformats.org/drawingml/2006/main">
                  <a:graphicData uri="http://schemas.microsoft.com/office/word/2010/wordprocessingShape">
                    <wps:wsp>
                      <wps:cNvCnPr/>
                      <wps:spPr>
                        <a:xfrm flipV="1">
                          <a:off x="0" y="0"/>
                          <a:ext cx="1143000" cy="47625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B92DE17" id="_x0000_t32" coordsize="21600,21600" o:spt="32" o:oned="t" path="m,l21600,21600e" filled="f">
                <v:path arrowok="t" fillok="f" o:connecttype="none"/>
                <o:lock v:ext="edit" shapetype="t"/>
              </v:shapetype>
              <v:shape id="Straight Arrow Connector 5" o:spid="_x0000_s1026" type="#_x0000_t32" style="position:absolute;margin-left:192.75pt;margin-top:357.9pt;width:90pt;height:37.5pt;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" strokecolor="#ed7d31" strokeweight="1.5pt">
                <v:stroke endarrow="block" joinstyle="miter"/>
                <w10:wrap anchorx="margin"/>
              </v:shape>
            </w:pict>
          </mc:Fallback>
        </mc:AlternateContent>
      </w:r>
      <w:r w:rsidRPr="008041CD">
        <w:rPr>
          <w:noProof/>
          <w:sz w:val="22"/>
          <w:szCs w:val="22"/>
          <w:lang w:val="en-AU" w:eastAsia="en-AU"/>
        </w:rPr>
        <mc:AlternateContent>
          <mc:Choice Requires="wps">
            <w:drawing>
              <wp:anchor distT="0" distB="0" distL="114300" distR="114300" simplePos="0" relativeHeight="251651072" behindDoc="0" locked="0" layoutInCell="1" allowOverlap="1" wp14:anchorId="509BD521" wp14:editId="054C2B8F">
                <wp:simplePos x="0" y="0"/>
                <wp:positionH relativeFrom="column">
                  <wp:posOffset>742950</wp:posOffset>
                </wp:positionH>
                <wp:positionV relativeFrom="paragraph">
                  <wp:posOffset>4592955</wp:posOffset>
                </wp:positionV>
                <wp:extent cx="247650" cy="390525"/>
                <wp:effectExtent l="0" t="38100" r="57150" b="28575"/>
                <wp:wrapNone/>
                <wp:docPr id="1" name="Straight Arrow Connector 1"/>
                <wp:cNvGraphicFramePr/>
                <a:graphic xmlns:a="http://schemas.openxmlformats.org/drawingml/2006/main">
                  <a:graphicData uri="http://schemas.microsoft.com/office/word/2010/wordprocessingShape">
                    <wps:wsp>
                      <wps:cNvCnPr/>
                      <wps:spPr>
                        <a:xfrm flipV="1">
                          <a:off x="0" y="0"/>
                          <a:ext cx="247650" cy="39052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635798" id="Straight Arrow Connector 1" o:spid="_x0000_s1026" type="#_x0000_t32" style="position:absolute;margin-left:58.5pt;margin-top:361.65pt;width:19.5pt;height:30.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" strokecolor="#ed7d31" strokeweight="1.5pt">
                <v:stroke endarrow="block" joinstyle="miter"/>
              </v:shape>
            </w:pict>
          </mc:Fallback>
        </mc:AlternateContent>
      </w:r>
      <w:r w:rsidRPr="008041CD">
        <w:rPr>
          <w:noProof/>
          <w:sz w:val="22"/>
          <w:szCs w:val="22"/>
          <w:lang w:val="en-AU" w:eastAsia="en-AU"/>
        </w:rPr>
        <mc:AlternateContent>
          <mc:Choice Requires="wps">
            <w:drawing>
              <wp:anchor distT="0" distB="0" distL="114300" distR="114300" simplePos="0" relativeHeight="251652096" behindDoc="0" locked="0" layoutInCell="1" allowOverlap="1" wp14:anchorId="42115475" wp14:editId="2DE1F5B4">
                <wp:simplePos x="0" y="0"/>
                <wp:positionH relativeFrom="column">
                  <wp:posOffset>952500</wp:posOffset>
                </wp:positionH>
                <wp:positionV relativeFrom="paragraph">
                  <wp:posOffset>4564379</wp:posOffset>
                </wp:positionV>
                <wp:extent cx="628650" cy="409575"/>
                <wp:effectExtent l="0" t="38100" r="57150" b="28575"/>
                <wp:wrapNone/>
                <wp:docPr id="7" name="Straight Arrow Connector 7"/>
                <wp:cNvGraphicFramePr/>
                <a:graphic xmlns:a="http://schemas.openxmlformats.org/drawingml/2006/main">
                  <a:graphicData uri="http://schemas.microsoft.com/office/word/2010/wordprocessingShape">
                    <wps:wsp>
                      <wps:cNvCnPr/>
                      <wps:spPr>
                        <a:xfrm flipV="1">
                          <a:off x="0" y="0"/>
                          <a:ext cx="628650" cy="40957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7F8985" id="Straight Arrow Connector 7" o:spid="_x0000_s1026" type="#_x0000_t32" style="position:absolute;margin-left:75pt;margin-top:359.4pt;width:49.5pt;height:32.2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" strokecolor="#ed7d31" strokeweight="1.5pt">
                <v:stroke endarrow="block" joinstyle="miter"/>
              </v:shape>
            </w:pict>
          </mc:Fallback>
        </mc:AlternateContent>
      </w:r>
      <w:r w:rsidRPr="008041CD">
        <w:rPr>
          <w:noProof/>
          <w:sz w:val="22"/>
          <w:szCs w:val="22"/>
          <w:lang w:val="en-AU" w:eastAsia="en-AU"/>
        </w:rPr>
        <mc:AlternateContent>
          <mc:Choice Requires="wps">
            <w:drawing>
              <wp:anchor distT="0" distB="0" distL="114300" distR="114300" simplePos="0" relativeHeight="251656192" behindDoc="0" locked="0" layoutInCell="1" allowOverlap="1" wp14:anchorId="01591409" wp14:editId="51624581">
                <wp:simplePos x="0" y="0"/>
                <wp:positionH relativeFrom="column">
                  <wp:posOffset>1200150</wp:posOffset>
                </wp:positionH>
                <wp:positionV relativeFrom="paragraph">
                  <wp:posOffset>4573905</wp:posOffset>
                </wp:positionV>
                <wp:extent cx="923925" cy="428625"/>
                <wp:effectExtent l="0" t="38100" r="47625" b="28575"/>
                <wp:wrapNone/>
                <wp:docPr id="8" name="Straight Arrow Connector 8"/>
                <wp:cNvGraphicFramePr/>
                <a:graphic xmlns:a="http://schemas.openxmlformats.org/drawingml/2006/main">
                  <a:graphicData uri="http://schemas.microsoft.com/office/word/2010/wordprocessingShape">
                    <wps:wsp>
                      <wps:cNvCnPr/>
                      <wps:spPr>
                        <a:xfrm flipV="1">
                          <a:off x="0" y="0"/>
                          <a:ext cx="923925" cy="42862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63E17D" id="Straight Arrow Connector 8" o:spid="_x0000_s1026" type="#_x0000_t32" style="position:absolute;margin-left:94.5pt;margin-top:360.15pt;width:72.75pt;height:33.7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" strokecolor="#ed7d31" strokeweight="1.5pt">
                <v:stroke endarrow="block" joinstyle="miter"/>
              </v:shape>
            </w:pict>
          </mc:Fallback>
        </mc:AlternateContent>
      </w:r>
      <w:r w:rsidRPr="008041CD">
        <w:rPr>
          <w:rFonts w:eastAsia="Calibri" w:cs="Times New Roman"/>
          <w:noProof/>
          <w:color w:val="FF0000"/>
          <w:sz w:val="22"/>
          <w:szCs w:val="22"/>
          <w:lang w:val="en-AU" w:eastAsia="en-AU"/>
        </w:rPr>
        <mc:AlternateContent>
          <mc:Choice Requires="wps">
            <w:drawing>
              <wp:anchor distT="0" distB="0" distL="114300" distR="114300" simplePos="0" relativeHeight="251649024" behindDoc="0" locked="0" layoutInCell="1" allowOverlap="1" wp14:anchorId="410C1FA8" wp14:editId="0927582F">
                <wp:simplePos x="0" y="0"/>
                <wp:positionH relativeFrom="margin">
                  <wp:posOffset>4705350</wp:posOffset>
                </wp:positionH>
                <wp:positionV relativeFrom="paragraph">
                  <wp:posOffset>3667760</wp:posOffset>
                </wp:positionV>
                <wp:extent cx="819150" cy="1333500"/>
                <wp:effectExtent l="0" t="38100" r="57150" b="19050"/>
                <wp:wrapNone/>
                <wp:docPr id="25" name="Straight Arrow Connector 25"/>
                <wp:cNvGraphicFramePr/>
                <a:graphic xmlns:a="http://schemas.openxmlformats.org/drawingml/2006/main">
                  <a:graphicData uri="http://schemas.microsoft.com/office/word/2010/wordprocessingShape">
                    <wps:wsp>
                      <wps:cNvCnPr/>
                      <wps:spPr>
                        <a:xfrm flipV="1">
                          <a:off x="0" y="0"/>
                          <a:ext cx="819150" cy="133350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A1F88C" id="Straight Arrow Connector 25" o:spid="_x0000_s1026" type="#_x0000_t32" style="position:absolute;margin-left:370.5pt;margin-top:288.8pt;width:64.5pt;height:105pt;flip:y;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" strokecolor="#ed7d31" strokeweight="1.5pt">
                <v:stroke endarrow="block" joinstyle="miter"/>
                <w10:wrap anchorx="margin"/>
              </v:shape>
            </w:pict>
          </mc:Fallback>
        </mc:AlternateContent>
      </w:r>
      <w:r w:rsidRPr="008041CD">
        <w:rPr>
          <w:rFonts w:eastAsia="Calibri" w:cs="Times New Roman"/>
          <w:noProof/>
          <w:sz w:val="22"/>
          <w:szCs w:val="22"/>
          <w:lang w:val="en-AU" w:eastAsia="en-AU"/>
        </w:rPr>
        <w:drawing>
          <wp:inline distT="0" distB="0" distL="0" distR="0" wp14:anchorId="456EC8FB" wp14:editId="46213115">
            <wp:extent cx="5580380" cy="4668032"/>
            <wp:effectExtent l="19050" t="19050" r="2032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_directory user gui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0380" cy="4668032"/>
                    </a:xfrm>
                    <a:prstGeom prst="rect">
                      <a:avLst/>
                    </a:prstGeom>
                    <a:ln w="6350">
                      <a:solidFill>
                        <a:sysClr val="windowText" lastClr="000000"/>
                      </a:solidFill>
                    </a:ln>
                  </pic:spPr>
                </pic:pic>
              </a:graphicData>
            </a:graphic>
          </wp:inline>
        </w:drawing>
      </w:r>
    </w:p>
    <w:p w:rsidR="008041CD" w:rsidRDefault="008041CD" w:rsidP="00E311A9">
      <w:pPr>
        <w:rPr>
          <w:sz w:val="22"/>
          <w:szCs w:val="22"/>
        </w:rPr>
      </w:pPr>
    </w:p>
    <w:p w:rsidR="008041CD" w:rsidRDefault="008041CD" w:rsidP="00E311A9">
      <w:pPr>
        <w:rPr>
          <w:sz w:val="22"/>
          <w:szCs w:val="22"/>
        </w:rPr>
      </w:pPr>
      <w:r w:rsidRPr="008041CD">
        <w:rPr>
          <w:rFonts w:eastAsia="Calibri" w:cs="Times New Roman"/>
          <w:noProof/>
          <w:color w:val="FF0000"/>
          <w:sz w:val="22"/>
          <w:szCs w:val="22"/>
          <w:lang w:val="en-AU" w:eastAsia="en-AU"/>
        </w:rPr>
        <mc:AlternateContent>
          <mc:Choice Requires="wps">
            <w:drawing>
              <wp:anchor distT="0" distB="0" distL="114300" distR="114300" simplePos="0" relativeHeight="251648000" behindDoc="0" locked="0" layoutInCell="1" allowOverlap="1" wp14:anchorId="07F9E94E" wp14:editId="19780165">
                <wp:simplePos x="0" y="0"/>
                <wp:positionH relativeFrom="margin">
                  <wp:posOffset>0</wp:posOffset>
                </wp:positionH>
                <wp:positionV relativeFrom="paragraph">
                  <wp:posOffset>127635</wp:posOffset>
                </wp:positionV>
                <wp:extent cx="1171575" cy="6000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171575" cy="60007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8041CD" w:rsidRDefault="008041CD" w:rsidP="008041CD">
                            <w:r>
                              <w:t>Click on the tab you want to view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9E94E" id="_x0000_t202" coordsize="21600,21600" o:spt="202" path="m,l,21600r21600,l21600,xe">
                <v:stroke joinstyle="miter"/>
                <v:path gradientshapeok="t" o:connecttype="rect"/>
              </v:shapetype>
              <v:shape id="Text Box 4" o:spid="_x0000_s1026" type="#_x0000_t202" style="position:absolute;left:0;text-align:left;margin-left:0;margin-top:10.05pt;width:92.25pt;height:47.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" fillcolor="#f7bda4" strokecolor="#ed7d31" strokeweight=".5pt">
                <v:fill color2="#f8a581" rotate="t" colors="0 #f7bda4;.5 #f5b195;1 #f8a581" focus="100%" type="gradient">
                  <o:fill v:ext="view" type="gradientUnscaled"/>
                </v:fill>
                <v:textbox>
                  <w:txbxContent>
                    <w:p w:rsidR="008041CD" w:rsidRDefault="008041CD" w:rsidP="008041CD">
                      <w:r>
                        <w:t>Click on the tab you want to view here.</w:t>
                      </w:r>
                    </w:p>
                  </w:txbxContent>
                </v:textbox>
                <w10:wrap anchorx="margin"/>
              </v:shape>
            </w:pict>
          </mc:Fallback>
        </mc:AlternateContent>
      </w:r>
    </w:p>
    <w:p w:rsidR="008041CD" w:rsidRDefault="008041CD" w:rsidP="00E311A9">
      <w:pPr>
        <w:rPr>
          <w:sz w:val="22"/>
          <w:szCs w:val="22"/>
        </w:rPr>
      </w:pPr>
      <w:r w:rsidRPr="008041CD">
        <w:rPr>
          <w:rFonts w:eastAsia="Calibri" w:cs="Times New Roman"/>
          <w:noProof/>
          <w:color w:val="FF0000"/>
          <w:sz w:val="22"/>
          <w:szCs w:val="22"/>
          <w:lang w:val="en-AU" w:eastAsia="en-AU"/>
        </w:rPr>
        <mc:AlternateContent>
          <mc:Choice Requires="wps">
            <w:drawing>
              <wp:anchor distT="0" distB="0" distL="114300" distR="114300" simplePos="0" relativeHeight="251646976" behindDoc="0" locked="0" layoutInCell="1" allowOverlap="1" wp14:anchorId="2BDA520A" wp14:editId="718A1502">
                <wp:simplePos x="0" y="0"/>
                <wp:positionH relativeFrom="column">
                  <wp:posOffset>1819275</wp:posOffset>
                </wp:positionH>
                <wp:positionV relativeFrom="paragraph">
                  <wp:posOffset>5080</wp:posOffset>
                </wp:positionV>
                <wp:extent cx="1924050" cy="13716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924050" cy="13716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8041CD" w:rsidRDefault="008041CD" w:rsidP="008041CD">
                            <w:r>
                              <w:t xml:space="preserve">Use the scroll button to move the screen left to right to view all the data (the first two columns will stay frozen so you always know what data relates to each service).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A520A" id="Text Box 6" o:spid="_x0000_s1027" type="#_x0000_t202" style="position:absolute;left:0;text-align:left;margin-left:143.25pt;margin-top:.4pt;width:151.5pt;height:1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" fillcolor="#f7bda4" strokecolor="#ed7d31" strokeweight=".5pt">
                <v:fill color2="#f8a581" rotate="t" colors="0 #f7bda4;.5 #f5b195;1 #f8a581" focus="100%" type="gradient">
                  <o:fill v:ext="view" type="gradientUnscaled"/>
                </v:fill>
                <v:textbox>
                  <w:txbxContent>
                    <w:p w:rsidR="008041CD" w:rsidRDefault="008041CD" w:rsidP="008041CD">
                      <w:r>
                        <w:t xml:space="preserve">Use the scroll button to move the screen left to right to view all the data (the first two columns will stay frozen so you always know what data relates to each service). </w:t>
                      </w:r>
                    </w:p>
                  </w:txbxContent>
                </v:textbox>
              </v:shape>
            </w:pict>
          </mc:Fallback>
        </mc:AlternateContent>
      </w:r>
      <w:r w:rsidRPr="008041CD">
        <w:rPr>
          <w:rFonts w:eastAsia="Calibri" w:cs="Times New Roman"/>
          <w:noProof/>
          <w:color w:val="FF0000"/>
          <w:sz w:val="22"/>
          <w:szCs w:val="22"/>
          <w:lang w:val="en-AU" w:eastAsia="en-AU"/>
        </w:rPr>
        <mc:AlternateContent>
          <mc:Choice Requires="wps">
            <w:drawing>
              <wp:anchor distT="0" distB="0" distL="114300" distR="114300" simplePos="0" relativeHeight="251645952" behindDoc="0" locked="0" layoutInCell="1" allowOverlap="1" wp14:anchorId="5954E396" wp14:editId="28ABE70E">
                <wp:simplePos x="0" y="0"/>
                <wp:positionH relativeFrom="margin">
                  <wp:posOffset>4095750</wp:posOffset>
                </wp:positionH>
                <wp:positionV relativeFrom="paragraph">
                  <wp:posOffset>7620</wp:posOffset>
                </wp:positionV>
                <wp:extent cx="1471295" cy="619125"/>
                <wp:effectExtent l="0" t="0" r="14605" b="28575"/>
                <wp:wrapNone/>
                <wp:docPr id="24" name="Text Box 24"/>
                <wp:cNvGraphicFramePr/>
                <a:graphic xmlns:a="http://schemas.openxmlformats.org/drawingml/2006/main">
                  <a:graphicData uri="http://schemas.microsoft.com/office/word/2010/wordprocessingShape">
                    <wps:wsp>
                      <wps:cNvSpPr txBox="1"/>
                      <wps:spPr>
                        <a:xfrm>
                          <a:off x="0" y="0"/>
                          <a:ext cx="1471295" cy="619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8041CD" w:rsidRDefault="008041CD" w:rsidP="008041CD">
                            <w:r>
                              <w:t>Scroll up and down here, or use the arrows on your keyboard.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4E396" id="Text Box 24" o:spid="_x0000_s1028" type="#_x0000_t202" style="position:absolute;left:0;text-align:left;margin-left:322.5pt;margin-top:.6pt;width:115.85pt;height:48.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" fillcolor="#f7bda4" strokecolor="#ed7d31" strokeweight=".5pt">
                <v:fill color2="#f8a581" rotate="t" colors="0 #f7bda4;.5 #f5b195;1 #f8a581" focus="100%" type="gradient">
                  <o:fill v:ext="view" type="gradientUnscaled"/>
                </v:fill>
                <v:textbox>
                  <w:txbxContent>
                    <w:p w:rsidR="008041CD" w:rsidRDefault="008041CD" w:rsidP="008041CD">
                      <w:r>
                        <w:t>Scroll up and down here, or use the arrows on your keyboard.</w:t>
                      </w:r>
                    </w:p>
                  </w:txbxContent>
                </v:textbox>
                <w10:wrap anchorx="margin"/>
              </v:shape>
            </w:pict>
          </mc:Fallback>
        </mc:AlternateContent>
      </w:r>
    </w:p>
    <w:p w:rsidR="008041CD" w:rsidRDefault="008041CD" w:rsidP="00E311A9">
      <w:pPr>
        <w:rPr>
          <w:sz w:val="22"/>
          <w:szCs w:val="22"/>
        </w:rPr>
      </w:pPr>
    </w:p>
    <w:p w:rsidR="008041CD" w:rsidRDefault="008041CD" w:rsidP="00E311A9">
      <w:pPr>
        <w:rPr>
          <w:sz w:val="22"/>
          <w:szCs w:val="22"/>
        </w:rPr>
      </w:pPr>
    </w:p>
    <w:p w:rsidR="008041CD" w:rsidRDefault="008041CD" w:rsidP="00E311A9">
      <w:pPr>
        <w:rPr>
          <w:sz w:val="22"/>
          <w:szCs w:val="22"/>
        </w:rPr>
      </w:pPr>
    </w:p>
    <w:p w:rsidR="00393867" w:rsidRDefault="00393867" w:rsidP="00E311A9">
      <w:pPr>
        <w:rPr>
          <w:sz w:val="22"/>
          <w:szCs w:val="22"/>
        </w:rPr>
      </w:pPr>
    </w:p>
    <w:p w:rsidR="008041CD" w:rsidRDefault="008041CD" w:rsidP="00E311A9">
      <w:pPr>
        <w:rPr>
          <w:sz w:val="22"/>
          <w:szCs w:val="22"/>
        </w:rPr>
      </w:pPr>
    </w:p>
    <w:p w:rsidR="008041CD" w:rsidRDefault="008041CD" w:rsidP="00E311A9">
      <w:pPr>
        <w:rPr>
          <w:sz w:val="22"/>
          <w:szCs w:val="22"/>
        </w:rPr>
      </w:pPr>
    </w:p>
    <w:p w:rsidR="008041CD" w:rsidRDefault="008041CD" w:rsidP="00E311A9">
      <w:pPr>
        <w:rPr>
          <w:sz w:val="22"/>
          <w:szCs w:val="22"/>
        </w:rPr>
      </w:pPr>
    </w:p>
    <w:p w:rsidR="008041CD" w:rsidRDefault="008041CD" w:rsidP="00E311A9">
      <w:pPr>
        <w:rPr>
          <w:sz w:val="22"/>
          <w:szCs w:val="22"/>
        </w:rPr>
      </w:pPr>
    </w:p>
    <w:p w:rsidR="008041CD" w:rsidRDefault="008041CD" w:rsidP="00E311A9">
      <w:pPr>
        <w:rPr>
          <w:sz w:val="22"/>
          <w:szCs w:val="22"/>
        </w:rPr>
      </w:pPr>
    </w:p>
    <w:p w:rsidR="00353101" w:rsidRDefault="00353101" w:rsidP="00E311A9">
      <w:pPr>
        <w:rPr>
          <w:sz w:val="22"/>
          <w:szCs w:val="22"/>
        </w:rPr>
      </w:pPr>
    </w:p>
    <w:p w:rsidR="00C706CA" w:rsidRPr="004627C4" w:rsidRDefault="00C706CA" w:rsidP="00E311A9">
      <w:pPr>
        <w:rPr>
          <w:sz w:val="22"/>
          <w:szCs w:val="22"/>
        </w:rPr>
      </w:pPr>
    </w:p>
    <w:p w:rsidR="008B4D99" w:rsidRDefault="008B4D99" w:rsidP="008B4D99">
      <w:pPr>
        <w:pStyle w:val="Heading2"/>
      </w:pPr>
    </w:p>
    <w:p w:rsidR="008B4D99" w:rsidRDefault="008B4D99" w:rsidP="008B4D99">
      <w:pPr>
        <w:pStyle w:val="Heading2"/>
      </w:pPr>
      <w:r>
        <w:t xml:space="preserve">SECTION </w:t>
      </w:r>
      <w:r w:rsidR="00527F8F">
        <w:t>3</w:t>
      </w:r>
      <w:r>
        <w:t xml:space="preserve">: </w:t>
      </w:r>
      <w:r w:rsidR="00527F8F">
        <w:t>USING FILTERS</w:t>
      </w:r>
      <w:r>
        <w:t xml:space="preserve"> </w:t>
      </w:r>
    </w:p>
    <w:p w:rsidR="004A7944" w:rsidRDefault="004A7944" w:rsidP="00D70A13">
      <w:pPr>
        <w:tabs>
          <w:tab w:val="left" w:pos="960"/>
        </w:tabs>
      </w:pPr>
    </w:p>
    <w:p w:rsidR="0034741C" w:rsidRDefault="0034741C" w:rsidP="0034741C">
      <w:r w:rsidRPr="0034741C">
        <w:t>Filters are an easy way to identify specific criteria you are looking for without having to go through information that isn’t relevant. For example you can select to look only at residential services and the filter will remove any services that are not residential from the list you are looking at.</w:t>
      </w:r>
    </w:p>
    <w:p w:rsidR="005A540C" w:rsidRDefault="005A540C" w:rsidP="0034741C">
      <w:pPr>
        <w:tabs>
          <w:tab w:val="left" w:pos="960"/>
        </w:tabs>
      </w:pPr>
    </w:p>
    <w:p w:rsidR="0049647B" w:rsidRDefault="0049647B" w:rsidP="0049647B">
      <w:r>
        <w:t>See the diagrams below for directions on how to use filters.</w:t>
      </w:r>
    </w:p>
    <w:p w:rsidR="0049647B" w:rsidRDefault="0049647B" w:rsidP="0049647B"/>
    <w:p w:rsidR="0049647B" w:rsidRDefault="0049647B" w:rsidP="0049647B">
      <w:pPr>
        <w:rPr>
          <w:b/>
        </w:rPr>
      </w:pPr>
      <w:r w:rsidRPr="0049647B">
        <w:rPr>
          <w:b/>
        </w:rPr>
        <w:t>Diagram 2: Setting Filters</w:t>
      </w:r>
    </w:p>
    <w:p w:rsidR="00836E5F" w:rsidRDefault="00836E5F" w:rsidP="0049647B">
      <w:pPr>
        <w:rPr>
          <w:b/>
        </w:rPr>
      </w:pPr>
    </w:p>
    <w:p w:rsidR="00836E5F" w:rsidRDefault="007757B0" w:rsidP="0049647B">
      <w:pPr>
        <w:rPr>
          <w:b/>
        </w:rPr>
      </w:pPr>
      <w:r w:rsidRPr="007757B0">
        <w:rPr>
          <w:rFonts w:eastAsia="Calibri" w:cs="Times New Roman"/>
          <w:noProof/>
          <w:color w:val="FF0000"/>
          <w:sz w:val="22"/>
          <w:szCs w:val="22"/>
          <w:lang w:val="en-AU" w:eastAsia="en-AU"/>
        </w:rPr>
        <mc:AlternateContent>
          <mc:Choice Requires="wps">
            <w:drawing>
              <wp:anchor distT="0" distB="0" distL="114300" distR="114300" simplePos="0" relativeHeight="251663360" behindDoc="0" locked="0" layoutInCell="1" allowOverlap="1" wp14:anchorId="60C26D63" wp14:editId="1DEB4D01">
                <wp:simplePos x="0" y="0"/>
                <wp:positionH relativeFrom="margin">
                  <wp:posOffset>1057275</wp:posOffset>
                </wp:positionH>
                <wp:positionV relativeFrom="paragraph">
                  <wp:posOffset>4292600</wp:posOffset>
                </wp:positionV>
                <wp:extent cx="514350" cy="190500"/>
                <wp:effectExtent l="19050" t="19050" r="19050" b="19050"/>
                <wp:wrapNone/>
                <wp:docPr id="16" name="Rectangle 16"/>
                <wp:cNvGraphicFramePr/>
                <a:graphic xmlns:a="http://schemas.openxmlformats.org/drawingml/2006/main">
                  <a:graphicData uri="http://schemas.microsoft.com/office/word/2010/wordprocessingShape">
                    <wps:wsp>
                      <wps:cNvSpPr/>
                      <wps:spPr>
                        <a:xfrm>
                          <a:off x="0" y="0"/>
                          <a:ext cx="514350" cy="1905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08EA" id="Rectangle 16" o:spid="_x0000_s1026" style="position:absolute;margin-left:83.25pt;margin-top:338pt;width:40.5pt;height: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" filled="f" strokecolor="red" strokeweight="3pt">
                <w10:wrap anchorx="margin"/>
              </v:rect>
            </w:pict>
          </mc:Fallback>
        </mc:AlternateContent>
      </w:r>
      <w:r w:rsidRPr="00836E5F">
        <w:rPr>
          <w:b/>
          <w:noProof/>
          <w:lang w:val="en-AU" w:eastAsia="en-AU"/>
        </w:rPr>
        <mc:AlternateContent>
          <mc:Choice Requires="wps">
            <w:drawing>
              <wp:anchor distT="0" distB="0" distL="114300" distR="114300" simplePos="0" relativeHeight="251662336" behindDoc="0" locked="0" layoutInCell="1" allowOverlap="1" wp14:anchorId="41D3A390" wp14:editId="6F36A287">
                <wp:simplePos x="0" y="0"/>
                <wp:positionH relativeFrom="column">
                  <wp:posOffset>819150</wp:posOffset>
                </wp:positionH>
                <wp:positionV relativeFrom="paragraph">
                  <wp:posOffset>3568699</wp:posOffset>
                </wp:positionV>
                <wp:extent cx="2705100" cy="95250"/>
                <wp:effectExtent l="38100" t="0" r="19050" b="95250"/>
                <wp:wrapNone/>
                <wp:docPr id="15" name="Straight Arrow Connector 15"/>
                <wp:cNvGraphicFramePr/>
                <a:graphic xmlns:a="http://schemas.openxmlformats.org/drawingml/2006/main">
                  <a:graphicData uri="http://schemas.microsoft.com/office/word/2010/wordprocessingShape">
                    <wps:wsp>
                      <wps:cNvCnPr/>
                      <wps:spPr>
                        <a:xfrm flipH="1">
                          <a:off x="0" y="0"/>
                          <a:ext cx="2705100" cy="9525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6FFFE3" id="Straight Arrow Connector 15" o:spid="_x0000_s1026" type="#_x0000_t32" style="position:absolute;margin-left:64.5pt;margin-top:281pt;width:213pt;height: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" strokecolor="#ed7d31" strokeweight="1.5pt">
                <v:stroke endarrow="block" joinstyle="miter"/>
              </v:shape>
            </w:pict>
          </mc:Fallback>
        </mc:AlternateContent>
      </w:r>
      <w:r w:rsidRPr="00836E5F">
        <w:rPr>
          <w:b/>
          <w:noProof/>
          <w:lang w:val="en-AU" w:eastAsia="en-AU"/>
        </w:rPr>
        <mc:AlternateContent>
          <mc:Choice Requires="wps">
            <w:drawing>
              <wp:anchor distT="0" distB="0" distL="114300" distR="114300" simplePos="0" relativeHeight="251661312" behindDoc="0" locked="0" layoutInCell="1" allowOverlap="1" wp14:anchorId="1E05FF5E" wp14:editId="67228965">
                <wp:simplePos x="0" y="0"/>
                <wp:positionH relativeFrom="column">
                  <wp:posOffset>1876424</wp:posOffset>
                </wp:positionH>
                <wp:positionV relativeFrom="paragraph">
                  <wp:posOffset>2063750</wp:posOffset>
                </wp:positionV>
                <wp:extent cx="1666875" cy="971550"/>
                <wp:effectExtent l="38100" t="0" r="28575" b="57150"/>
                <wp:wrapNone/>
                <wp:docPr id="11" name="Straight Arrow Connector 11"/>
                <wp:cNvGraphicFramePr/>
                <a:graphic xmlns:a="http://schemas.openxmlformats.org/drawingml/2006/main">
                  <a:graphicData uri="http://schemas.microsoft.com/office/word/2010/wordprocessingShape">
                    <wps:wsp>
                      <wps:cNvCnPr/>
                      <wps:spPr>
                        <a:xfrm flipH="1">
                          <a:off x="0" y="0"/>
                          <a:ext cx="1666875" cy="97155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7F0C04" id="Straight Arrow Connector 11" o:spid="_x0000_s1026" type="#_x0000_t32" style="position:absolute;margin-left:147.75pt;margin-top:162.5pt;width:131.25pt;height:7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" strokecolor="#ed7d31" strokeweight="1.5pt">
                <v:stroke endarrow="block" joinstyle="miter"/>
              </v:shape>
            </w:pict>
          </mc:Fallback>
        </mc:AlternateContent>
      </w:r>
      <w:r w:rsidR="00444E1E" w:rsidRPr="00836E5F">
        <w:rPr>
          <w:b/>
          <w:noProof/>
          <w:lang w:val="en-AU" w:eastAsia="en-AU"/>
        </w:rPr>
        <mc:AlternateContent>
          <mc:Choice Requires="wps">
            <w:drawing>
              <wp:anchor distT="0" distB="0" distL="114300" distR="114300" simplePos="0" relativeHeight="251660288" behindDoc="0" locked="0" layoutInCell="1" allowOverlap="1" wp14:anchorId="32FDD623" wp14:editId="4F0CCC83">
                <wp:simplePos x="0" y="0"/>
                <wp:positionH relativeFrom="column">
                  <wp:posOffset>2114550</wp:posOffset>
                </wp:positionH>
                <wp:positionV relativeFrom="paragraph">
                  <wp:posOffset>1073150</wp:posOffset>
                </wp:positionV>
                <wp:extent cx="1428750" cy="923925"/>
                <wp:effectExtent l="38100" t="0" r="19050" b="47625"/>
                <wp:wrapNone/>
                <wp:docPr id="10" name="Straight Arrow Connector 10"/>
                <wp:cNvGraphicFramePr/>
                <a:graphic xmlns:a="http://schemas.openxmlformats.org/drawingml/2006/main">
                  <a:graphicData uri="http://schemas.microsoft.com/office/word/2010/wordprocessingShape">
                    <wps:wsp>
                      <wps:cNvCnPr/>
                      <wps:spPr>
                        <a:xfrm flipH="1">
                          <a:off x="0" y="0"/>
                          <a:ext cx="1428750" cy="92392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C673CD" id="Straight Arrow Connector 10" o:spid="_x0000_s1026" type="#_x0000_t32" style="position:absolute;margin-left:166.5pt;margin-top:84.5pt;width:112.5pt;height:72.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" strokecolor="#ed7d31" strokeweight="1.5pt">
                <v:stroke endarrow="block" joinstyle="miter"/>
              </v:shape>
            </w:pict>
          </mc:Fallback>
        </mc:AlternateContent>
      </w:r>
      <w:r w:rsidR="00444E1E" w:rsidRPr="00836E5F">
        <w:rPr>
          <w:rFonts w:eastAsia="Calibri" w:cs="Times New Roman"/>
          <w:noProof/>
          <w:color w:val="FF0000"/>
          <w:sz w:val="22"/>
          <w:szCs w:val="22"/>
          <w:lang w:val="en-AU" w:eastAsia="en-AU"/>
        </w:rPr>
        <mc:AlternateContent>
          <mc:Choice Requires="wps">
            <w:drawing>
              <wp:anchor distT="0" distB="0" distL="114300" distR="114300" simplePos="0" relativeHeight="251659264" behindDoc="0" locked="0" layoutInCell="1" allowOverlap="1" wp14:anchorId="390EA897" wp14:editId="02666B05">
                <wp:simplePos x="0" y="0"/>
                <wp:positionH relativeFrom="margin">
                  <wp:posOffset>3590925</wp:posOffset>
                </wp:positionH>
                <wp:positionV relativeFrom="paragraph">
                  <wp:posOffset>3276600</wp:posOffset>
                </wp:positionV>
                <wp:extent cx="2314575" cy="446567"/>
                <wp:effectExtent l="0" t="0" r="28575" b="10795"/>
                <wp:wrapNone/>
                <wp:docPr id="13" name="Text Box 13"/>
                <wp:cNvGraphicFramePr/>
                <a:graphic xmlns:a="http://schemas.openxmlformats.org/drawingml/2006/main">
                  <a:graphicData uri="http://schemas.microsoft.com/office/word/2010/wordprocessingShape">
                    <wps:wsp>
                      <wps:cNvSpPr txBox="1"/>
                      <wps:spPr>
                        <a:xfrm>
                          <a:off x="0" y="0"/>
                          <a:ext cx="2314575" cy="446567"/>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836E5F" w:rsidRDefault="00836E5F" w:rsidP="00836E5F">
                            <w:r>
                              <w:t>Select the type of services you would like to view and click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EA897" id="Text Box 13" o:spid="_x0000_s1029" type="#_x0000_t202" style="position:absolute;left:0;text-align:left;margin-left:282.75pt;margin-top:258pt;width:182.25pt;height:35.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" fillcolor="#f7bda4" strokecolor="#ed7d31" strokeweight=".5pt">
                <v:fill color2="#f8a581" rotate="t" colors="0 #f7bda4;.5 #f5b195;1 #f8a581" focus="100%" type="gradient">
                  <o:fill v:ext="view" type="gradientUnscaled"/>
                </v:fill>
                <v:textbox>
                  <w:txbxContent>
                    <w:p w:rsidR="00836E5F" w:rsidRDefault="00836E5F" w:rsidP="00836E5F">
                      <w:r>
                        <w:t>Select the type of services you would like to view and click Ok.</w:t>
                      </w:r>
                    </w:p>
                  </w:txbxContent>
                </v:textbox>
                <w10:wrap anchorx="margin"/>
              </v:shape>
            </w:pict>
          </mc:Fallback>
        </mc:AlternateContent>
      </w:r>
      <w:r w:rsidR="00444E1E" w:rsidRPr="00836E5F">
        <w:rPr>
          <w:rFonts w:eastAsia="Calibri" w:cs="Times New Roman"/>
          <w:noProof/>
          <w:color w:val="FF0000"/>
          <w:sz w:val="22"/>
          <w:szCs w:val="22"/>
          <w:lang w:val="en-AU" w:eastAsia="en-AU"/>
        </w:rPr>
        <mc:AlternateContent>
          <mc:Choice Requires="wps">
            <w:drawing>
              <wp:anchor distT="0" distB="0" distL="114300" distR="114300" simplePos="0" relativeHeight="251658240" behindDoc="0" locked="0" layoutInCell="1" allowOverlap="1" wp14:anchorId="2E246134" wp14:editId="44B1DF2F">
                <wp:simplePos x="0" y="0"/>
                <wp:positionH relativeFrom="margin">
                  <wp:posOffset>3562350</wp:posOffset>
                </wp:positionH>
                <wp:positionV relativeFrom="paragraph">
                  <wp:posOffset>1724025</wp:posOffset>
                </wp:positionV>
                <wp:extent cx="2324100" cy="5238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324100" cy="52387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836E5F" w:rsidRDefault="00836E5F" w:rsidP="00255DBA">
                            <w:r>
                              <w:t>Use the search function to identify specific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46134" id="Text Box 14" o:spid="_x0000_s1030" type="#_x0000_t202" style="position:absolute;left:0;text-align:left;margin-left:280.5pt;margin-top:135.75pt;width:183pt;height:4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" fillcolor="#f7bda4" strokecolor="#ed7d31" strokeweight=".5pt">
                <v:fill color2="#f8a581" rotate="t" colors="0 #f7bda4;.5 #f5b195;1 #f8a581" focus="100%" type="gradient">
                  <o:fill v:ext="view" type="gradientUnscaled"/>
                </v:fill>
                <v:textbox>
                  <w:txbxContent>
                    <w:p w:rsidR="00836E5F" w:rsidRDefault="00836E5F" w:rsidP="00255DBA">
                      <w:r>
                        <w:t>Use the search function to identify specific words.</w:t>
                      </w:r>
                    </w:p>
                  </w:txbxContent>
                </v:textbox>
                <w10:wrap anchorx="margin"/>
              </v:shape>
            </w:pict>
          </mc:Fallback>
        </mc:AlternateContent>
      </w:r>
      <w:r w:rsidR="00444E1E" w:rsidRPr="00836E5F">
        <w:rPr>
          <w:rFonts w:eastAsia="Calibri" w:cs="Times New Roman"/>
          <w:noProof/>
          <w:color w:val="FF0000"/>
          <w:sz w:val="22"/>
          <w:szCs w:val="22"/>
          <w:lang w:val="en-AU" w:eastAsia="en-AU"/>
        </w:rPr>
        <mc:AlternateContent>
          <mc:Choice Requires="wps">
            <w:drawing>
              <wp:anchor distT="0" distB="0" distL="114300" distR="114300" simplePos="0" relativeHeight="251657216" behindDoc="0" locked="0" layoutInCell="1" allowOverlap="1" wp14:anchorId="76CBF001" wp14:editId="08C33FB7">
                <wp:simplePos x="0" y="0"/>
                <wp:positionH relativeFrom="column">
                  <wp:posOffset>3571875</wp:posOffset>
                </wp:positionH>
                <wp:positionV relativeFrom="paragraph">
                  <wp:posOffset>504825</wp:posOffset>
                </wp:positionV>
                <wp:extent cx="2343150" cy="6477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343150" cy="6477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836E5F" w:rsidRDefault="00836E5F" w:rsidP="00836E5F">
                            <w:r>
                              <w:t>Click on the drop down arrow to view your filtering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BF001" id="Text Box 12" o:spid="_x0000_s1031" type="#_x0000_t202" style="position:absolute;left:0;text-align:left;margin-left:281.25pt;margin-top:39.75pt;width:184.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" fillcolor="#f7bda4" strokecolor="#ed7d31" strokeweight=".5pt">
                <v:fill color2="#f8a581" rotate="t" colors="0 #f7bda4;.5 #f5b195;1 #f8a581" focus="100%" type="gradient">
                  <o:fill v:ext="view" type="gradientUnscaled"/>
                </v:fill>
                <v:textbox>
                  <w:txbxContent>
                    <w:p w:rsidR="00836E5F" w:rsidRDefault="00836E5F" w:rsidP="00836E5F">
                      <w:r>
                        <w:t>Click on the drop down arrow to view your filtering options.</w:t>
                      </w:r>
                    </w:p>
                  </w:txbxContent>
                </v:textbox>
              </v:shape>
            </w:pict>
          </mc:Fallback>
        </mc:AlternateContent>
      </w:r>
      <w:r w:rsidR="00836E5F" w:rsidRPr="00836E5F">
        <w:rPr>
          <w:rFonts w:eastAsia="Calibri" w:cs="Arial"/>
          <w:b/>
          <w:noProof/>
          <w:sz w:val="22"/>
          <w:szCs w:val="22"/>
          <w:lang w:val="en-AU" w:eastAsia="en-AU"/>
        </w:rPr>
        <w:drawing>
          <wp:inline distT="0" distB="0" distL="0" distR="0" wp14:anchorId="4994AB58" wp14:editId="677E2CED">
            <wp:extent cx="3189519" cy="4810125"/>
            <wp:effectExtent l="19050" t="19050" r="1143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2_directory user guide.JPG"/>
                    <pic:cNvPicPr/>
                  </pic:nvPicPr>
                  <pic:blipFill rotWithShape="1">
                    <a:blip r:embed="rId14">
                      <a:extLst>
                        <a:ext uri="{28A0092B-C50C-407E-A947-70E740481C1C}">
                          <a14:useLocalDpi xmlns:a14="http://schemas.microsoft.com/office/drawing/2010/main" val="0"/>
                        </a:ext>
                      </a:extLst>
                    </a:blip>
                    <a:srcRect l="1" r="69850" b="27247"/>
                    <a:stretch/>
                  </pic:blipFill>
                  <pic:spPr bwMode="auto">
                    <a:xfrm>
                      <a:off x="0" y="0"/>
                      <a:ext cx="3260900" cy="4917776"/>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55DBA" w:rsidRDefault="00255DBA" w:rsidP="0049647B">
      <w:pPr>
        <w:rPr>
          <w:b/>
        </w:rPr>
      </w:pPr>
    </w:p>
    <w:p w:rsidR="00255DBA" w:rsidRPr="00255DBA" w:rsidRDefault="00255DBA" w:rsidP="00255DBA">
      <w:pPr>
        <w:pStyle w:val="ListParagraph"/>
        <w:numPr>
          <w:ilvl w:val="0"/>
          <w:numId w:val="7"/>
        </w:numPr>
      </w:pPr>
      <w:r w:rsidRPr="00255DBA">
        <w:t xml:space="preserve">Once you have selected your filter criteria only the services that meet that criteria will appear in the list. </w:t>
      </w:r>
    </w:p>
    <w:p w:rsidR="00255DBA" w:rsidRPr="00255DBA" w:rsidRDefault="00255DBA" w:rsidP="00255DBA">
      <w:pPr>
        <w:pStyle w:val="ListParagraph"/>
        <w:numPr>
          <w:ilvl w:val="0"/>
          <w:numId w:val="7"/>
        </w:numPr>
      </w:pPr>
      <w:r w:rsidRPr="00255DBA">
        <w:t>You can use as many filters as you choose across each tab.</w:t>
      </w:r>
    </w:p>
    <w:p w:rsidR="00255DBA" w:rsidRPr="00255DBA" w:rsidRDefault="00255DBA" w:rsidP="00255DBA">
      <w:pPr>
        <w:pStyle w:val="ListParagraph"/>
        <w:numPr>
          <w:ilvl w:val="0"/>
          <w:numId w:val="7"/>
        </w:numPr>
        <w:rPr>
          <w:b/>
        </w:rPr>
      </w:pPr>
      <w:r w:rsidRPr="00255DBA">
        <w:rPr>
          <w:b/>
        </w:rPr>
        <w:t xml:space="preserve">Remember that the second filter you apply will only filter information which met the criteria of your first, and so on. </w:t>
      </w:r>
    </w:p>
    <w:p w:rsidR="00255DBA" w:rsidRDefault="00255DBA" w:rsidP="00255DBA">
      <w:pPr>
        <w:pStyle w:val="ListParagraph"/>
        <w:numPr>
          <w:ilvl w:val="0"/>
          <w:numId w:val="7"/>
        </w:numPr>
      </w:pPr>
      <w:r w:rsidRPr="00255DBA">
        <w:t>To start a new filter search you must deselect all the filters which have been applied.</w:t>
      </w:r>
    </w:p>
    <w:p w:rsidR="00D55AA5" w:rsidRDefault="00D55AA5" w:rsidP="00D55AA5"/>
    <w:p w:rsidR="00D55AA5" w:rsidRDefault="00D55AA5" w:rsidP="00D55AA5"/>
    <w:p w:rsidR="00D55AA5" w:rsidRDefault="00D55AA5" w:rsidP="00D55AA5"/>
    <w:p w:rsidR="00D55AA5" w:rsidRDefault="00D55AA5" w:rsidP="00D55AA5">
      <w:pPr>
        <w:rPr>
          <w:b/>
        </w:rPr>
      </w:pPr>
      <w:r w:rsidRPr="00D55AA5">
        <w:rPr>
          <w:b/>
        </w:rPr>
        <w:lastRenderedPageBreak/>
        <w:t>Diagram 3: Recognising when filters are on</w:t>
      </w:r>
    </w:p>
    <w:p w:rsidR="00D55AA5" w:rsidRDefault="00D55AA5" w:rsidP="00D55AA5">
      <w:pPr>
        <w:rPr>
          <w:b/>
        </w:rPr>
      </w:pPr>
    </w:p>
    <w:p w:rsidR="00D55AA5" w:rsidRDefault="00C94D1C" w:rsidP="00D55AA5">
      <w:pPr>
        <w:rPr>
          <w:rFonts w:eastAsia="Calibri" w:cs="Arial"/>
          <w:b/>
          <w:noProof/>
          <w:sz w:val="22"/>
          <w:szCs w:val="22"/>
          <w:lang w:val="en-AU" w:eastAsia="en-AU"/>
        </w:rPr>
      </w:pPr>
      <w:r w:rsidRPr="00D55AA5">
        <w:rPr>
          <w:rFonts w:eastAsia="Calibri" w:cs="Times New Roman"/>
          <w:noProof/>
          <w:color w:val="FF0000"/>
          <w:sz w:val="22"/>
          <w:szCs w:val="22"/>
          <w:lang w:val="en-AU" w:eastAsia="en-AU"/>
        </w:rPr>
        <mc:AlternateContent>
          <mc:Choice Requires="wps">
            <w:drawing>
              <wp:anchor distT="0" distB="0" distL="114300" distR="114300" simplePos="0" relativeHeight="251428864" behindDoc="0" locked="0" layoutInCell="1" allowOverlap="1" wp14:anchorId="1246766C" wp14:editId="3439C2CF">
                <wp:simplePos x="0" y="0"/>
                <wp:positionH relativeFrom="margin">
                  <wp:posOffset>2047875</wp:posOffset>
                </wp:positionH>
                <wp:positionV relativeFrom="paragraph">
                  <wp:posOffset>1647190</wp:posOffset>
                </wp:positionV>
                <wp:extent cx="371475" cy="30480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371475" cy="3048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893E8" id="Rectangle 43" o:spid="_x0000_s1026" style="position:absolute;margin-left:161.25pt;margin-top:129.7pt;width:29.25pt;height:24pt;z-index:2514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" filled="f" strokecolor="red" strokeweight="3pt">
                <w10:wrap anchorx="margin"/>
              </v:rect>
            </w:pict>
          </mc:Fallback>
        </mc:AlternateContent>
      </w:r>
      <w:r w:rsidR="00257F19" w:rsidRPr="00257F19">
        <w:rPr>
          <w:rFonts w:eastAsia="Calibri" w:cs="Times New Roman"/>
          <w:noProof/>
          <w:sz w:val="22"/>
          <w:szCs w:val="22"/>
          <w:lang w:val="en-AU" w:eastAsia="en-AU"/>
        </w:rPr>
        <mc:AlternateContent>
          <mc:Choice Requires="wps">
            <w:drawing>
              <wp:anchor distT="0" distB="0" distL="114300" distR="114300" simplePos="0" relativeHeight="251435008" behindDoc="0" locked="0" layoutInCell="1" allowOverlap="1" wp14:anchorId="336D6FED" wp14:editId="086BA64D">
                <wp:simplePos x="0" y="0"/>
                <wp:positionH relativeFrom="column">
                  <wp:posOffset>4181475</wp:posOffset>
                </wp:positionH>
                <wp:positionV relativeFrom="paragraph">
                  <wp:posOffset>1410335</wp:posOffset>
                </wp:positionV>
                <wp:extent cx="571500" cy="1152525"/>
                <wp:effectExtent l="38100" t="0" r="19050" b="47625"/>
                <wp:wrapNone/>
                <wp:docPr id="30" name="Straight Arrow Connector 30"/>
                <wp:cNvGraphicFramePr/>
                <a:graphic xmlns:a="http://schemas.openxmlformats.org/drawingml/2006/main">
                  <a:graphicData uri="http://schemas.microsoft.com/office/word/2010/wordprocessingShape">
                    <wps:wsp>
                      <wps:cNvCnPr/>
                      <wps:spPr>
                        <a:xfrm flipH="1">
                          <a:off x="0" y="0"/>
                          <a:ext cx="571500" cy="115252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D96BF7" id="Straight Arrow Connector 30" o:spid="_x0000_s1026" type="#_x0000_t32" style="position:absolute;margin-left:329.25pt;margin-top:111.05pt;width:45pt;height:90.75pt;flip:x;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" strokecolor="#ed7d31" strokeweight="1.5pt">
                <v:stroke endarrow="block" joinstyle="miter"/>
              </v:shape>
            </w:pict>
          </mc:Fallback>
        </mc:AlternateContent>
      </w:r>
      <w:r w:rsidR="00257F19" w:rsidRPr="00257F19">
        <w:rPr>
          <w:rFonts w:eastAsia="Calibri" w:cs="Times New Roman"/>
          <w:b/>
          <w:noProof/>
          <w:sz w:val="22"/>
          <w:szCs w:val="22"/>
          <w:lang w:val="en-AU" w:eastAsia="en-AU"/>
        </w:rPr>
        <mc:AlternateContent>
          <mc:Choice Requires="wps">
            <w:drawing>
              <wp:anchor distT="0" distB="0" distL="114300" distR="114300" simplePos="0" relativeHeight="251431936" behindDoc="0" locked="0" layoutInCell="1" allowOverlap="1" wp14:anchorId="24D78B3A" wp14:editId="7C04ECD5">
                <wp:simplePos x="0" y="0"/>
                <wp:positionH relativeFrom="margin">
                  <wp:posOffset>3867150</wp:posOffset>
                </wp:positionH>
                <wp:positionV relativeFrom="paragraph">
                  <wp:posOffset>762635</wp:posOffset>
                </wp:positionV>
                <wp:extent cx="1701579" cy="596348"/>
                <wp:effectExtent l="0" t="0" r="13335" b="13335"/>
                <wp:wrapNone/>
                <wp:docPr id="28" name="Text Box 28"/>
                <wp:cNvGraphicFramePr/>
                <a:graphic xmlns:a="http://schemas.openxmlformats.org/drawingml/2006/main">
                  <a:graphicData uri="http://schemas.microsoft.com/office/word/2010/wordprocessingShape">
                    <wps:wsp>
                      <wps:cNvSpPr txBox="1"/>
                      <wps:spPr>
                        <a:xfrm>
                          <a:off x="0" y="0"/>
                          <a:ext cx="1701579" cy="596348"/>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257F19" w:rsidRDefault="00257F19" w:rsidP="00257F19">
                            <w:r>
                              <w:t>When a filter has been set you will see this symbol in the first cell of the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78B3A" id="Text Box 28" o:spid="_x0000_s1032" type="#_x0000_t202" style="position:absolute;left:0;text-align:left;margin-left:304.5pt;margin-top:60.05pt;width:134pt;height:46.95pt;z-index:25143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" fillcolor="#f7bda4" strokecolor="#ed7d31" strokeweight=".5pt">
                <v:fill color2="#f8a581" rotate="t" colors="0 #f7bda4;.5 #f5b195;1 #f8a581" focus="100%" type="gradient">
                  <o:fill v:ext="view" type="gradientUnscaled"/>
                </v:fill>
                <v:textbox>
                  <w:txbxContent>
                    <w:p w:rsidR="00257F19" w:rsidRDefault="00257F19" w:rsidP="00257F19">
                      <w:r>
                        <w:t>When a filter has been set you will see this symbol in the first cell of the column</w:t>
                      </w:r>
                    </w:p>
                  </w:txbxContent>
                </v:textbox>
                <w10:wrap anchorx="margin"/>
              </v:shape>
            </w:pict>
          </mc:Fallback>
        </mc:AlternateContent>
      </w:r>
      <w:r w:rsidR="00D55AA5">
        <w:rPr>
          <w:b/>
          <w:noProof/>
          <w:lang w:val="en-AU" w:eastAsia="en-AU"/>
        </w:rPr>
        <w:drawing>
          <wp:inline distT="0" distB="0" distL="0" distR="0" wp14:anchorId="1F7AA0BC" wp14:editId="3E750146">
            <wp:extent cx="2809875" cy="3032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4810" cy="3038131"/>
                    </a:xfrm>
                    <a:prstGeom prst="rect">
                      <a:avLst/>
                    </a:prstGeom>
                    <a:noFill/>
                  </pic:spPr>
                </pic:pic>
              </a:graphicData>
            </a:graphic>
          </wp:inline>
        </w:drawing>
      </w:r>
      <w:r w:rsidR="00257F19">
        <w:rPr>
          <w:rFonts w:eastAsia="Calibri" w:cs="Arial"/>
          <w:b/>
          <w:noProof/>
          <w:sz w:val="22"/>
          <w:szCs w:val="22"/>
          <w:lang w:val="en-AU" w:eastAsia="en-AU"/>
        </w:rPr>
        <w:t xml:space="preserve">                    </w:t>
      </w:r>
      <w:r w:rsidR="00257F19" w:rsidRPr="00257F19">
        <w:rPr>
          <w:rFonts w:eastAsia="Calibri" w:cs="Arial"/>
          <w:b/>
          <w:noProof/>
          <w:sz w:val="22"/>
          <w:szCs w:val="22"/>
          <w:lang w:val="en-AU" w:eastAsia="en-AU"/>
        </w:rPr>
        <w:drawing>
          <wp:inline distT="0" distB="0" distL="0" distR="0" wp14:anchorId="29BE9E04" wp14:editId="10C0D327">
            <wp:extent cx="952500" cy="621359"/>
            <wp:effectExtent l="19050" t="19050" r="1905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7_directory user guide.JPG"/>
                    <pic:cNvPicPr/>
                  </pic:nvPicPr>
                  <pic:blipFill rotWithShape="1">
                    <a:blip r:embed="rId16">
                      <a:extLst>
                        <a:ext uri="{28A0092B-C50C-407E-A947-70E740481C1C}">
                          <a14:useLocalDpi xmlns:a14="http://schemas.microsoft.com/office/drawing/2010/main" val="0"/>
                        </a:ext>
                      </a:extLst>
                    </a:blip>
                    <a:srcRect l="87641" t="39888" r="5454" b="52631"/>
                    <a:stretch/>
                  </pic:blipFill>
                  <pic:spPr bwMode="auto">
                    <a:xfrm>
                      <a:off x="0" y="0"/>
                      <a:ext cx="971080" cy="633479"/>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rsidR="00C94D1C" w:rsidRDefault="00C94D1C" w:rsidP="00D55AA5">
      <w:pPr>
        <w:rPr>
          <w:rFonts w:eastAsia="Calibri" w:cs="Arial"/>
          <w:b/>
          <w:noProof/>
          <w:sz w:val="22"/>
          <w:szCs w:val="22"/>
          <w:lang w:val="en-AU" w:eastAsia="en-AU"/>
        </w:rPr>
      </w:pPr>
    </w:p>
    <w:p w:rsidR="00C94D1C" w:rsidRDefault="00C94D1C" w:rsidP="00D55AA5">
      <w:pPr>
        <w:rPr>
          <w:rFonts w:eastAsia="Calibri" w:cs="Arial"/>
          <w:b/>
          <w:noProof/>
          <w:sz w:val="22"/>
          <w:szCs w:val="22"/>
          <w:lang w:val="en-AU" w:eastAsia="en-AU"/>
        </w:rPr>
      </w:pPr>
    </w:p>
    <w:p w:rsidR="00C94D1C" w:rsidRDefault="00C94D1C" w:rsidP="00D55AA5">
      <w:pPr>
        <w:rPr>
          <w:b/>
        </w:rPr>
      </w:pPr>
    </w:p>
    <w:p w:rsidR="00C94D1C" w:rsidRDefault="00C94D1C" w:rsidP="00D55AA5">
      <w:pPr>
        <w:rPr>
          <w:b/>
        </w:rPr>
      </w:pPr>
      <w:r w:rsidRPr="00C94D1C">
        <w:rPr>
          <w:b/>
        </w:rPr>
        <w:t>Diagram 4: Turning filters off</w:t>
      </w:r>
    </w:p>
    <w:p w:rsidR="00C94D1C" w:rsidRDefault="00C94D1C" w:rsidP="00D55AA5">
      <w:pPr>
        <w:rPr>
          <w:b/>
        </w:rPr>
      </w:pPr>
    </w:p>
    <w:p w:rsidR="00C94D1C" w:rsidRDefault="00DF0540" w:rsidP="00D55AA5">
      <w:pPr>
        <w:rPr>
          <w:b/>
        </w:rPr>
      </w:pPr>
      <w:r w:rsidRPr="003B4EDD">
        <w:rPr>
          <w:b/>
          <w:noProof/>
          <w:lang w:val="en-AU" w:eastAsia="en-AU"/>
        </w:rPr>
        <mc:AlternateContent>
          <mc:Choice Requires="wps">
            <w:drawing>
              <wp:anchor distT="0" distB="0" distL="114300" distR="114300" simplePos="0" relativeHeight="251619328" behindDoc="0" locked="0" layoutInCell="1" allowOverlap="1" wp14:anchorId="0A356408" wp14:editId="3D4B4FAA">
                <wp:simplePos x="0" y="0"/>
                <wp:positionH relativeFrom="column">
                  <wp:posOffset>2400299</wp:posOffset>
                </wp:positionH>
                <wp:positionV relativeFrom="paragraph">
                  <wp:posOffset>1030605</wp:posOffset>
                </wp:positionV>
                <wp:extent cx="1533525" cy="930910"/>
                <wp:effectExtent l="38100" t="0" r="28575" b="59690"/>
                <wp:wrapNone/>
                <wp:docPr id="36" name="Straight Arrow Connector 36"/>
                <wp:cNvGraphicFramePr/>
                <a:graphic xmlns:a="http://schemas.openxmlformats.org/drawingml/2006/main">
                  <a:graphicData uri="http://schemas.microsoft.com/office/word/2010/wordprocessingShape">
                    <wps:wsp>
                      <wps:cNvCnPr/>
                      <wps:spPr>
                        <a:xfrm flipH="1">
                          <a:off x="0" y="0"/>
                          <a:ext cx="1533525" cy="93091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CD6B58" id="Straight Arrow Connector 36" o:spid="_x0000_s1026" type="#_x0000_t32" style="position:absolute;margin-left:189pt;margin-top:81.15pt;width:120.75pt;height:73.3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" strokecolor="#ed7d31" strokeweight="1.5pt">
                <v:stroke endarrow="block" joinstyle="miter"/>
              </v:shape>
            </w:pict>
          </mc:Fallback>
        </mc:AlternateContent>
      </w:r>
      <w:r w:rsidRPr="003B4EDD">
        <w:rPr>
          <w:b/>
          <w:noProof/>
          <w:lang w:val="en-AU" w:eastAsia="en-AU"/>
        </w:rPr>
        <mc:AlternateContent>
          <mc:Choice Requires="wps">
            <w:drawing>
              <wp:anchor distT="0" distB="0" distL="114300" distR="114300" simplePos="0" relativeHeight="251696128" behindDoc="0" locked="0" layoutInCell="1" allowOverlap="1" wp14:anchorId="50E00F02" wp14:editId="3EACA3C2">
                <wp:simplePos x="0" y="0"/>
                <wp:positionH relativeFrom="column">
                  <wp:posOffset>1247774</wp:posOffset>
                </wp:positionH>
                <wp:positionV relativeFrom="paragraph">
                  <wp:posOffset>2247265</wp:posOffset>
                </wp:positionV>
                <wp:extent cx="2638425" cy="758190"/>
                <wp:effectExtent l="38100" t="0" r="28575" b="80010"/>
                <wp:wrapNone/>
                <wp:docPr id="37" name="Straight Arrow Connector 37"/>
                <wp:cNvGraphicFramePr/>
                <a:graphic xmlns:a="http://schemas.openxmlformats.org/drawingml/2006/main">
                  <a:graphicData uri="http://schemas.microsoft.com/office/word/2010/wordprocessingShape">
                    <wps:wsp>
                      <wps:cNvCnPr/>
                      <wps:spPr>
                        <a:xfrm flipH="1">
                          <a:off x="0" y="0"/>
                          <a:ext cx="2638425" cy="75819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5B9932" id="Straight Arrow Connector 37" o:spid="_x0000_s1026" type="#_x0000_t32" style="position:absolute;margin-left:98.25pt;margin-top:176.95pt;width:207.75pt;height:59.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" strokecolor="#ed7d31" strokeweight="1.5pt">
                <v:stroke endarrow="block" joinstyle="miter"/>
              </v:shape>
            </w:pict>
          </mc:Fallback>
        </mc:AlternateContent>
      </w:r>
      <w:r w:rsidRPr="003B4EDD">
        <w:rPr>
          <w:b/>
          <w:noProof/>
          <w:lang w:val="en-AU" w:eastAsia="en-AU"/>
        </w:rPr>
        <mc:AlternateContent>
          <mc:Choice Requires="wps">
            <w:drawing>
              <wp:anchor distT="0" distB="0" distL="114300" distR="114300" simplePos="0" relativeHeight="251506688" behindDoc="0" locked="0" layoutInCell="1" allowOverlap="1" wp14:anchorId="00130FC3" wp14:editId="76506DD9">
                <wp:simplePos x="0" y="0"/>
                <wp:positionH relativeFrom="margin">
                  <wp:posOffset>3876675</wp:posOffset>
                </wp:positionH>
                <wp:positionV relativeFrom="paragraph">
                  <wp:posOffset>1676400</wp:posOffset>
                </wp:positionV>
                <wp:extent cx="1860550" cy="603885"/>
                <wp:effectExtent l="0" t="0" r="25400" b="24765"/>
                <wp:wrapNone/>
                <wp:docPr id="34" name="Text Box 34"/>
                <wp:cNvGraphicFramePr/>
                <a:graphic xmlns:a="http://schemas.openxmlformats.org/drawingml/2006/main">
                  <a:graphicData uri="http://schemas.microsoft.com/office/word/2010/wordprocessingShape">
                    <wps:wsp>
                      <wps:cNvSpPr txBox="1"/>
                      <wps:spPr>
                        <a:xfrm>
                          <a:off x="0" y="0"/>
                          <a:ext cx="1860550" cy="60388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3B4EDD" w:rsidRDefault="003B4EDD" w:rsidP="003B4EDD">
                            <w:r>
                              <w:t>Click the select all option so all items in the list are selected and click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FC3" id="Text Box 34" o:spid="_x0000_s1033" type="#_x0000_t202" style="position:absolute;left:0;text-align:left;margin-left:305.25pt;margin-top:132pt;width:146.5pt;height:47.55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" fillcolor="#f7bda4" strokecolor="#ed7d31" strokeweight=".5pt">
                <v:fill color2="#f8a581" rotate="t" colors="0 #f7bda4;.5 #f5b195;1 #f8a581" focus="100%" type="gradient">
                  <o:fill v:ext="view" type="gradientUnscaled"/>
                </v:fill>
                <v:textbox>
                  <w:txbxContent>
                    <w:p w:rsidR="003B4EDD" w:rsidRDefault="003B4EDD" w:rsidP="003B4EDD">
                      <w:r>
                        <w:t>Click the select all option so all items in the list are selected and click ok.</w:t>
                      </w:r>
                    </w:p>
                  </w:txbxContent>
                </v:textbox>
                <w10:wrap anchorx="margin"/>
              </v:shape>
            </w:pict>
          </mc:Fallback>
        </mc:AlternateContent>
      </w:r>
      <w:r w:rsidRPr="003B4EDD">
        <w:rPr>
          <w:b/>
          <w:noProof/>
          <w:lang w:val="en-AU" w:eastAsia="en-AU"/>
        </w:rPr>
        <mc:AlternateContent>
          <mc:Choice Requires="wps">
            <w:drawing>
              <wp:anchor distT="0" distB="0" distL="114300" distR="114300" simplePos="0" relativeHeight="251470848" behindDoc="0" locked="0" layoutInCell="1" allowOverlap="1" wp14:anchorId="06931F03" wp14:editId="55197D0C">
                <wp:simplePos x="0" y="0"/>
                <wp:positionH relativeFrom="column">
                  <wp:posOffset>3946525</wp:posOffset>
                </wp:positionH>
                <wp:positionV relativeFrom="paragraph">
                  <wp:posOffset>466090</wp:posOffset>
                </wp:positionV>
                <wp:extent cx="1852654" cy="564515"/>
                <wp:effectExtent l="0" t="0" r="14605" b="26035"/>
                <wp:wrapNone/>
                <wp:docPr id="32" name="Text Box 32"/>
                <wp:cNvGraphicFramePr/>
                <a:graphic xmlns:a="http://schemas.openxmlformats.org/drawingml/2006/main">
                  <a:graphicData uri="http://schemas.microsoft.com/office/word/2010/wordprocessingShape">
                    <wps:wsp>
                      <wps:cNvSpPr txBox="1"/>
                      <wps:spPr>
                        <a:xfrm>
                          <a:off x="0" y="0"/>
                          <a:ext cx="1852654" cy="56451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3B4EDD" w:rsidRDefault="003B4EDD" w:rsidP="003B4EDD">
                            <w:r>
                              <w:t>Click the filter button and a drop down menu will appear.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1F03" id="Text Box 32" o:spid="_x0000_s1034" type="#_x0000_t202" style="position:absolute;left:0;text-align:left;margin-left:310.75pt;margin-top:36.7pt;width:145.9pt;height:44.4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" fillcolor="#f7bda4" strokecolor="#ed7d31" strokeweight=".5pt">
                <v:fill color2="#f8a581" rotate="t" colors="0 #f7bda4;.5 #f5b195;1 #f8a581" focus="100%" type="gradient">
                  <o:fill v:ext="view" type="gradientUnscaled"/>
                </v:fill>
                <v:textbox>
                  <w:txbxContent>
                    <w:p w:rsidR="003B4EDD" w:rsidRDefault="003B4EDD" w:rsidP="003B4EDD">
                      <w:r>
                        <w:t>Click the filter button and a drop down menu will appear.</w:t>
                      </w:r>
                    </w:p>
                  </w:txbxContent>
                </v:textbox>
              </v:shape>
            </w:pict>
          </mc:Fallback>
        </mc:AlternateContent>
      </w:r>
      <w:r w:rsidR="003B4EDD" w:rsidRPr="003B4EDD">
        <w:rPr>
          <w:b/>
          <w:noProof/>
          <w:lang w:val="en-AU" w:eastAsia="en-AU"/>
        </w:rPr>
        <mc:AlternateContent>
          <mc:Choice Requires="wps">
            <w:drawing>
              <wp:anchor distT="0" distB="0" distL="114300" distR="114300" simplePos="0" relativeHeight="251543552" behindDoc="0" locked="0" layoutInCell="1" allowOverlap="1" wp14:anchorId="4DDF0FB9" wp14:editId="016B084C">
                <wp:simplePos x="0" y="0"/>
                <wp:positionH relativeFrom="margin">
                  <wp:posOffset>3867150</wp:posOffset>
                </wp:positionH>
                <wp:positionV relativeFrom="paragraph">
                  <wp:posOffset>3885565</wp:posOffset>
                </wp:positionV>
                <wp:extent cx="1958975" cy="704850"/>
                <wp:effectExtent l="0" t="0" r="22225" b="19050"/>
                <wp:wrapNone/>
                <wp:docPr id="35" name="Text Box 35"/>
                <wp:cNvGraphicFramePr/>
                <a:graphic xmlns:a="http://schemas.openxmlformats.org/drawingml/2006/main">
                  <a:graphicData uri="http://schemas.microsoft.com/office/word/2010/wordprocessingShape">
                    <wps:wsp>
                      <wps:cNvSpPr txBox="1"/>
                      <wps:spPr>
                        <a:xfrm>
                          <a:off x="0" y="0"/>
                          <a:ext cx="1958975" cy="704850"/>
                        </a:xfrm>
                        <a:prstGeom prst="rect">
                          <a:avLst/>
                        </a:prstGeom>
                        <a:solidFill>
                          <a:srgbClr val="EA8C82"/>
                        </a:solidFill>
                        <a:ln w="12700" cap="flat" cmpd="sng" algn="ctr">
                          <a:solidFill>
                            <a:srgbClr val="FF0000"/>
                          </a:solidFill>
                          <a:prstDash val="solid"/>
                          <a:miter lim="800000"/>
                        </a:ln>
                        <a:effectLst/>
                      </wps:spPr>
                      <wps:txbx>
                        <w:txbxContent>
                          <w:p w:rsidR="003B4EDD" w:rsidRDefault="003B4EDD" w:rsidP="003B4EDD">
                            <w:r>
                              <w:t>Note: to deselect all filters you must do so in reverse order of those selected.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0FB9" id="Text Box 35" o:spid="_x0000_s1035" type="#_x0000_t202" style="position:absolute;left:0;text-align:left;margin-left:304.5pt;margin-top:305.95pt;width:154.25pt;height:55.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" fillcolor="#ea8c82" strokecolor="red" strokeweight="1pt">
                <v:textbox>
                  <w:txbxContent>
                    <w:p w:rsidR="003B4EDD" w:rsidRDefault="003B4EDD" w:rsidP="003B4EDD">
                      <w:r>
                        <w:t>Note: to deselect all filters you must do so in reverse order of those selected.</w:t>
                      </w:r>
                    </w:p>
                  </w:txbxContent>
                </v:textbox>
                <w10:wrap anchorx="margin"/>
              </v:shape>
            </w:pict>
          </mc:Fallback>
        </mc:AlternateContent>
      </w:r>
      <w:r w:rsidR="003B4EDD" w:rsidRPr="003B4EDD">
        <w:rPr>
          <w:rFonts w:eastAsia="Calibri" w:cs="Times New Roman"/>
          <w:noProof/>
          <w:color w:val="FF0000"/>
          <w:sz w:val="22"/>
          <w:szCs w:val="22"/>
          <w:lang w:val="en-AU" w:eastAsia="en-AU"/>
        </w:rPr>
        <mc:AlternateContent>
          <mc:Choice Requires="wps">
            <w:drawing>
              <wp:anchor distT="0" distB="0" distL="114300" distR="114300" simplePos="0" relativeHeight="251702272" behindDoc="0" locked="0" layoutInCell="1" allowOverlap="1" wp14:anchorId="022A0828" wp14:editId="21879105">
                <wp:simplePos x="0" y="0"/>
                <wp:positionH relativeFrom="margin">
                  <wp:posOffset>1419225</wp:posOffset>
                </wp:positionH>
                <wp:positionV relativeFrom="paragraph">
                  <wp:posOffset>4009390</wp:posOffset>
                </wp:positionV>
                <wp:extent cx="457200" cy="18097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457200" cy="1809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B1B4E" id="Rectangle 31" o:spid="_x0000_s1026" style="position:absolute;margin-left:111.75pt;margin-top:315.7pt;width:36pt;height:14.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" filled="f" strokecolor="red" strokeweight="3pt">
                <w10:wrap anchorx="margin"/>
              </v:rect>
            </w:pict>
          </mc:Fallback>
        </mc:AlternateContent>
      </w:r>
      <w:r w:rsidR="00C94D1C">
        <w:rPr>
          <w:b/>
          <w:noProof/>
          <w:lang w:val="en-AU" w:eastAsia="en-AU"/>
        </w:rPr>
        <w:drawing>
          <wp:inline distT="0" distB="0" distL="0" distR="0" wp14:anchorId="67098CC2" wp14:editId="7469E469">
            <wp:extent cx="3667125" cy="472043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0763" cy="4725115"/>
                    </a:xfrm>
                    <a:prstGeom prst="rect">
                      <a:avLst/>
                    </a:prstGeom>
                    <a:noFill/>
                  </pic:spPr>
                </pic:pic>
              </a:graphicData>
            </a:graphic>
          </wp:inline>
        </w:drawing>
      </w:r>
    </w:p>
    <w:p w:rsidR="006E627D" w:rsidRDefault="006E627D" w:rsidP="00D55AA5">
      <w:pPr>
        <w:rPr>
          <w:b/>
        </w:rPr>
      </w:pPr>
    </w:p>
    <w:p w:rsidR="006E627D" w:rsidRDefault="006E627D" w:rsidP="006E627D">
      <w:pPr>
        <w:pStyle w:val="Heading2"/>
      </w:pPr>
    </w:p>
    <w:p w:rsidR="006E627D" w:rsidRDefault="006E627D" w:rsidP="006E627D">
      <w:pPr>
        <w:pStyle w:val="Heading2"/>
      </w:pPr>
      <w:r>
        <w:t xml:space="preserve">SECTION 4: COMMENTS </w:t>
      </w:r>
    </w:p>
    <w:p w:rsidR="006E627D" w:rsidRDefault="006E627D" w:rsidP="00D55AA5">
      <w:pPr>
        <w:rPr>
          <w:b/>
        </w:rPr>
      </w:pPr>
    </w:p>
    <w:p w:rsidR="00164211" w:rsidRDefault="00164211" w:rsidP="00164211">
      <w:r w:rsidRPr="00164211">
        <w:t>Comments are used to add more detail to the answer given to a particular question. For example the question may have a yes or no answer – keeping only the Yes or No response in the cells assists with filtering and search functions however a note can provide more information as to why the answer is yes or no.</w:t>
      </w:r>
    </w:p>
    <w:p w:rsidR="00164211" w:rsidRPr="00164211" w:rsidRDefault="00164211" w:rsidP="00164211"/>
    <w:p w:rsidR="00164211" w:rsidRDefault="00164211" w:rsidP="00164211">
      <w:r w:rsidRPr="00164211">
        <w:t>You will note comments are already included in the Directory however you can edit, add or delete comments from your copy as you find out more information about different services and programs</w:t>
      </w:r>
      <w:r>
        <w:t>.</w:t>
      </w:r>
    </w:p>
    <w:p w:rsidR="00164211" w:rsidRDefault="00164211" w:rsidP="00164211"/>
    <w:p w:rsidR="00164211" w:rsidRPr="00F106A5" w:rsidRDefault="00164211" w:rsidP="00164211">
      <w:pPr>
        <w:rPr>
          <w:b/>
        </w:rPr>
      </w:pPr>
      <w:r w:rsidRPr="00F106A5">
        <w:rPr>
          <w:b/>
        </w:rPr>
        <w:t>Diagram 5: Viewing comments</w:t>
      </w:r>
    </w:p>
    <w:p w:rsidR="00164211" w:rsidRDefault="00164211" w:rsidP="00164211"/>
    <w:p w:rsidR="00164211" w:rsidRDefault="00164211" w:rsidP="00164211">
      <w:r w:rsidRPr="00164211">
        <w:rPr>
          <w:rFonts w:eastAsia="Calibri" w:cs="Times New Roman"/>
          <w:noProof/>
          <w:sz w:val="22"/>
          <w:szCs w:val="22"/>
          <w:lang w:val="en-AU" w:eastAsia="en-AU"/>
        </w:rPr>
        <mc:AlternateContent>
          <mc:Choice Requires="wps">
            <w:drawing>
              <wp:anchor distT="0" distB="0" distL="114300" distR="114300" simplePos="0" relativeHeight="251795456" behindDoc="0" locked="0" layoutInCell="1" allowOverlap="1" wp14:anchorId="3EAA25DE" wp14:editId="207B8E4A">
                <wp:simplePos x="0" y="0"/>
                <wp:positionH relativeFrom="margin">
                  <wp:posOffset>2514599</wp:posOffset>
                </wp:positionH>
                <wp:positionV relativeFrom="paragraph">
                  <wp:posOffset>1722119</wp:posOffset>
                </wp:positionV>
                <wp:extent cx="2200275" cy="876300"/>
                <wp:effectExtent l="38100" t="38100" r="28575" b="19050"/>
                <wp:wrapNone/>
                <wp:docPr id="50" name="Straight Arrow Connector 50"/>
                <wp:cNvGraphicFramePr/>
                <a:graphic xmlns:a="http://schemas.openxmlformats.org/drawingml/2006/main">
                  <a:graphicData uri="http://schemas.microsoft.com/office/word/2010/wordprocessingShape">
                    <wps:wsp>
                      <wps:cNvCnPr/>
                      <wps:spPr>
                        <a:xfrm flipH="1" flipV="1">
                          <a:off x="0" y="0"/>
                          <a:ext cx="2200275" cy="87630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30D2D7" id="Straight Arrow Connector 50" o:spid="_x0000_s1026" type="#_x0000_t32" style="position:absolute;margin-left:198pt;margin-top:135.6pt;width:173.25pt;height:69pt;flip:x y;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" strokecolor="#ed7d31" strokeweight="1.5pt">
                <v:stroke endarrow="block" joinstyle="miter"/>
                <w10:wrap anchorx="margin"/>
              </v:shape>
            </w:pict>
          </mc:Fallback>
        </mc:AlternateContent>
      </w:r>
      <w:r w:rsidRPr="00164211">
        <w:rPr>
          <w:rFonts w:eastAsia="Calibri" w:cs="Times New Roman"/>
          <w:noProof/>
          <w:sz w:val="22"/>
          <w:szCs w:val="22"/>
          <w:lang w:val="en-AU" w:eastAsia="en-AU"/>
        </w:rPr>
        <mc:AlternateContent>
          <mc:Choice Requires="wps">
            <w:drawing>
              <wp:anchor distT="0" distB="0" distL="114300" distR="114300" simplePos="0" relativeHeight="251793408" behindDoc="0" locked="0" layoutInCell="1" allowOverlap="1" wp14:anchorId="0B310504" wp14:editId="729A2126">
                <wp:simplePos x="0" y="0"/>
                <wp:positionH relativeFrom="column">
                  <wp:posOffset>4714875</wp:posOffset>
                </wp:positionH>
                <wp:positionV relativeFrom="paragraph">
                  <wp:posOffset>2160270</wp:posOffset>
                </wp:positionV>
                <wp:extent cx="1266825" cy="9810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1266825" cy="98107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164211" w:rsidRDefault="00164211" w:rsidP="00164211">
                            <w:r>
                              <w:t xml:space="preserve">A red flag appears in the corner a cell when a comment is present.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0504" id="Text Box 49" o:spid="_x0000_s1036" type="#_x0000_t202" style="position:absolute;left:0;text-align:left;margin-left:371.25pt;margin-top:170.1pt;width:99.75pt;height:7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" fillcolor="#f7bda4" strokecolor="#ed7d31" strokeweight=".5pt">
                <v:fill color2="#f8a581" rotate="t" colors="0 #f7bda4;.5 #f5b195;1 #f8a581" focus="100%" type="gradient">
                  <o:fill v:ext="view" type="gradientUnscaled"/>
                </v:fill>
                <v:textbox>
                  <w:txbxContent>
                    <w:p w:rsidR="00164211" w:rsidRDefault="00164211" w:rsidP="00164211">
                      <w:r>
                        <w:t xml:space="preserve">A red flag appears in the corner a cell when a comment is present. </w:t>
                      </w:r>
                    </w:p>
                  </w:txbxContent>
                </v:textbox>
              </v:shape>
            </w:pict>
          </mc:Fallback>
        </mc:AlternateContent>
      </w:r>
      <w:r w:rsidRPr="00164211">
        <w:rPr>
          <w:noProof/>
          <w:lang w:val="en-AU" w:eastAsia="en-AU"/>
        </w:rPr>
        <mc:AlternateContent>
          <mc:Choice Requires="wps">
            <w:drawing>
              <wp:anchor distT="0" distB="0" distL="114300" distR="114300" simplePos="0" relativeHeight="251745280" behindDoc="0" locked="0" layoutInCell="1" allowOverlap="1" wp14:anchorId="1DF69F93" wp14:editId="19548C1E">
                <wp:simplePos x="0" y="0"/>
                <wp:positionH relativeFrom="margin">
                  <wp:posOffset>2152650</wp:posOffset>
                </wp:positionH>
                <wp:positionV relativeFrom="paragraph">
                  <wp:posOffset>1524000</wp:posOffset>
                </wp:positionV>
                <wp:extent cx="409575" cy="209550"/>
                <wp:effectExtent l="19050" t="19050" r="28575" b="19050"/>
                <wp:wrapNone/>
                <wp:docPr id="47" name="Rectangle 47"/>
                <wp:cNvGraphicFramePr/>
                <a:graphic xmlns:a="http://schemas.openxmlformats.org/drawingml/2006/main">
                  <a:graphicData uri="http://schemas.microsoft.com/office/word/2010/wordprocessingShape">
                    <wps:wsp>
                      <wps:cNvSpPr/>
                      <wps:spPr>
                        <a:xfrm>
                          <a:off x="0" y="0"/>
                          <a:ext cx="409575" cy="2095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75DB9" id="Rectangle 47" o:spid="_x0000_s1026" style="position:absolute;margin-left:169.5pt;margin-top:120pt;width:32.25pt;height:1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" filled="f" strokecolor="red" strokeweight="3pt">
                <w10:wrap anchorx="margin"/>
              </v:rect>
            </w:pict>
          </mc:Fallback>
        </mc:AlternateContent>
      </w:r>
      <w:r w:rsidRPr="00164211">
        <w:rPr>
          <w:noProof/>
          <w:lang w:val="en-AU" w:eastAsia="en-AU"/>
        </w:rPr>
        <mc:AlternateContent>
          <mc:Choice Requires="wps">
            <w:drawing>
              <wp:anchor distT="0" distB="0" distL="114300" distR="114300" simplePos="0" relativeHeight="251790336" behindDoc="0" locked="0" layoutInCell="1" allowOverlap="1" wp14:anchorId="5B9019D6" wp14:editId="423C16C3">
                <wp:simplePos x="0" y="0"/>
                <wp:positionH relativeFrom="margin">
                  <wp:posOffset>2228850</wp:posOffset>
                </wp:positionH>
                <wp:positionV relativeFrom="paragraph">
                  <wp:posOffset>2724150</wp:posOffset>
                </wp:positionV>
                <wp:extent cx="342900" cy="200025"/>
                <wp:effectExtent l="19050" t="19050" r="19050" b="28575"/>
                <wp:wrapNone/>
                <wp:docPr id="48" name="Rectangle 48"/>
                <wp:cNvGraphicFramePr/>
                <a:graphic xmlns:a="http://schemas.openxmlformats.org/drawingml/2006/main">
                  <a:graphicData uri="http://schemas.microsoft.com/office/word/2010/wordprocessingShape">
                    <wps:wsp>
                      <wps:cNvSpPr/>
                      <wps:spPr>
                        <a:xfrm>
                          <a:off x="0" y="0"/>
                          <a:ext cx="342900" cy="2000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98FB2" id="Rectangle 48" o:spid="_x0000_s1026" style="position:absolute;margin-left:175.5pt;margin-top:214.5pt;width:27pt;height:15.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" filled="f" strokecolor="red" strokeweight="3pt">
                <w10:wrap anchorx="margin"/>
              </v:rect>
            </w:pict>
          </mc:Fallback>
        </mc:AlternateContent>
      </w:r>
      <w:r w:rsidRPr="00164211">
        <w:rPr>
          <w:rFonts w:eastAsia="Calibri" w:cs="Arial"/>
          <w:b/>
          <w:noProof/>
          <w:sz w:val="22"/>
          <w:szCs w:val="22"/>
          <w:lang w:val="en-AU" w:eastAsia="en-AU"/>
        </w:rPr>
        <w:drawing>
          <wp:inline distT="0" distB="0" distL="0" distR="0" wp14:anchorId="1641FF86" wp14:editId="7CF4727F">
            <wp:extent cx="4269634" cy="3657600"/>
            <wp:effectExtent l="19050" t="19050" r="1714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3 _ directory user guide.JPG"/>
                    <pic:cNvPicPr/>
                  </pic:nvPicPr>
                  <pic:blipFill rotWithShape="1">
                    <a:blip r:embed="rId18">
                      <a:extLst>
                        <a:ext uri="{28A0092B-C50C-407E-A947-70E740481C1C}">
                          <a14:useLocalDpi xmlns:a14="http://schemas.microsoft.com/office/drawing/2010/main" val="0"/>
                        </a:ext>
                      </a:extLst>
                    </a:blip>
                    <a:srcRect t="22105" r="38677" b="14883"/>
                    <a:stretch/>
                  </pic:blipFill>
                  <pic:spPr bwMode="auto">
                    <a:xfrm>
                      <a:off x="0" y="0"/>
                      <a:ext cx="4281976" cy="3668172"/>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64211" w:rsidRDefault="00164211" w:rsidP="00164211"/>
    <w:p w:rsidR="00164211" w:rsidRDefault="00164211" w:rsidP="00164211">
      <w:r w:rsidRPr="00164211">
        <w:rPr>
          <w:rFonts w:eastAsia="Calibri" w:cs="Times New Roman"/>
          <w:noProof/>
          <w:sz w:val="22"/>
          <w:szCs w:val="22"/>
          <w:lang w:val="en-AU" w:eastAsia="en-AU"/>
        </w:rPr>
        <mc:AlternateContent>
          <mc:Choice Requires="wps">
            <w:drawing>
              <wp:anchor distT="0" distB="0" distL="114300" distR="114300" simplePos="0" relativeHeight="251799552" behindDoc="0" locked="0" layoutInCell="1" allowOverlap="1" wp14:anchorId="76BD39BF" wp14:editId="545D5C61">
                <wp:simplePos x="0" y="0"/>
                <wp:positionH relativeFrom="column">
                  <wp:posOffset>2019299</wp:posOffset>
                </wp:positionH>
                <wp:positionV relativeFrom="paragraph">
                  <wp:posOffset>937259</wp:posOffset>
                </wp:positionV>
                <wp:extent cx="1971675" cy="438150"/>
                <wp:effectExtent l="38100" t="0" r="28575" b="76200"/>
                <wp:wrapNone/>
                <wp:docPr id="40" name="Straight Arrow Connector 40"/>
                <wp:cNvGraphicFramePr/>
                <a:graphic xmlns:a="http://schemas.openxmlformats.org/drawingml/2006/main">
                  <a:graphicData uri="http://schemas.microsoft.com/office/word/2010/wordprocessingShape">
                    <wps:wsp>
                      <wps:cNvCnPr/>
                      <wps:spPr>
                        <a:xfrm flipH="1">
                          <a:off x="0" y="0"/>
                          <a:ext cx="1971675" cy="43815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E6EB1B" id="Straight Arrow Connector 40" o:spid="_x0000_s1026" type="#_x0000_t32" style="position:absolute;margin-left:159pt;margin-top:73.8pt;width:155.25pt;height:34.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" strokecolor="#ed7d31" strokeweight="1.5pt">
                <v:stroke endarrow="block" joinstyle="miter"/>
              </v:shape>
            </w:pict>
          </mc:Fallback>
        </mc:AlternateContent>
      </w:r>
      <w:r w:rsidRPr="00164211">
        <w:rPr>
          <w:rFonts w:eastAsia="Calibri" w:cs="Times New Roman"/>
          <w:noProof/>
          <w:sz w:val="22"/>
          <w:szCs w:val="22"/>
          <w:lang w:val="en-AU" w:eastAsia="en-AU"/>
        </w:rPr>
        <mc:AlternateContent>
          <mc:Choice Requires="wps">
            <w:drawing>
              <wp:anchor distT="0" distB="0" distL="114300" distR="114300" simplePos="0" relativeHeight="251797504" behindDoc="0" locked="0" layoutInCell="1" allowOverlap="1" wp14:anchorId="107BB5AE" wp14:editId="74F58A9B">
                <wp:simplePos x="0" y="0"/>
                <wp:positionH relativeFrom="column">
                  <wp:posOffset>3990974</wp:posOffset>
                </wp:positionH>
                <wp:positionV relativeFrom="paragraph">
                  <wp:posOffset>556260</wp:posOffset>
                </wp:positionV>
                <wp:extent cx="1552575" cy="4953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1552575" cy="4953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164211" w:rsidRDefault="00164211" w:rsidP="00164211">
                            <w:r>
                              <w:t>Click on the cell and the comment will appear.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BB5AE" id="Text Box 26" o:spid="_x0000_s1037" type="#_x0000_t202" style="position:absolute;left:0;text-align:left;margin-left:314.25pt;margin-top:43.8pt;width:122.25pt;height:3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" fillcolor="#f7bda4" strokecolor="#ed7d31" strokeweight=".5pt">
                <v:fill color2="#f8a581" rotate="t" colors="0 #f7bda4;.5 #f5b195;1 #f8a581" focus="100%" type="gradient">
                  <o:fill v:ext="view" type="gradientUnscaled"/>
                </v:fill>
                <v:textbox>
                  <w:txbxContent>
                    <w:p w:rsidR="00164211" w:rsidRDefault="00164211" w:rsidP="00164211">
                      <w:r>
                        <w:t>Click on the cell and the comment will appear.</w:t>
                      </w:r>
                    </w:p>
                  </w:txbxContent>
                </v:textbox>
              </v:shape>
            </w:pict>
          </mc:Fallback>
        </mc:AlternateContent>
      </w:r>
      <w:r w:rsidRPr="00164211">
        <w:rPr>
          <w:rFonts w:eastAsia="Calibri" w:cs="Times New Roman"/>
          <w:noProof/>
          <w:sz w:val="22"/>
          <w:szCs w:val="22"/>
          <w:lang w:val="en-AU" w:eastAsia="en-AU"/>
        </w:rPr>
        <w:drawing>
          <wp:inline distT="0" distB="0" distL="0" distR="0" wp14:anchorId="0AD35792" wp14:editId="68D327DF">
            <wp:extent cx="3179445" cy="1933575"/>
            <wp:effectExtent l="19050" t="19050" r="2095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_directory user guide.JPG"/>
                    <pic:cNvPicPr/>
                  </pic:nvPicPr>
                  <pic:blipFill rotWithShape="1">
                    <a:blip r:embed="rId19">
                      <a:extLst>
                        <a:ext uri="{28A0092B-C50C-407E-A947-70E740481C1C}">
                          <a14:useLocalDpi xmlns:a14="http://schemas.microsoft.com/office/drawing/2010/main" val="0"/>
                        </a:ext>
                      </a:extLst>
                    </a:blip>
                    <a:srcRect t="26327" r="26545" b="22763"/>
                    <a:stretch/>
                  </pic:blipFill>
                  <pic:spPr bwMode="auto">
                    <a:xfrm>
                      <a:off x="0" y="0"/>
                      <a:ext cx="3200342" cy="194628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106A5" w:rsidRDefault="00F106A5" w:rsidP="00164211"/>
    <w:p w:rsidR="00F106A5" w:rsidRDefault="00F106A5" w:rsidP="00164211"/>
    <w:p w:rsidR="00F106A5" w:rsidRDefault="00F106A5" w:rsidP="00164211"/>
    <w:p w:rsidR="00F106A5" w:rsidRDefault="00F106A5" w:rsidP="00164211"/>
    <w:p w:rsidR="00F106A5" w:rsidRDefault="00F106A5" w:rsidP="00F106A5">
      <w:pPr>
        <w:rPr>
          <w:b/>
        </w:rPr>
      </w:pPr>
    </w:p>
    <w:p w:rsidR="00F106A5" w:rsidRDefault="00F106A5" w:rsidP="00164211">
      <w:pPr>
        <w:rPr>
          <w:b/>
        </w:rPr>
      </w:pPr>
      <w:r w:rsidRPr="00F106A5">
        <w:rPr>
          <w:b/>
        </w:rPr>
        <w:t>Diagram 6: Ad</w:t>
      </w:r>
      <w:r>
        <w:rPr>
          <w:b/>
        </w:rPr>
        <w:t>ding, editing or deleting a comment</w:t>
      </w:r>
    </w:p>
    <w:p w:rsidR="00F106A5" w:rsidRDefault="00F106A5" w:rsidP="00164211">
      <w:pPr>
        <w:rPr>
          <w:b/>
        </w:rPr>
      </w:pPr>
    </w:p>
    <w:p w:rsidR="00F106A5" w:rsidRDefault="00F106A5" w:rsidP="00164211">
      <w:pPr>
        <w:rPr>
          <w:b/>
        </w:rPr>
      </w:pPr>
      <w:r w:rsidRPr="00F106A5">
        <w:rPr>
          <w:rFonts w:eastAsia="Calibri" w:cs="Times New Roman"/>
          <w:noProof/>
          <w:sz w:val="22"/>
          <w:szCs w:val="22"/>
          <w:lang w:val="en-AU" w:eastAsia="en-AU"/>
        </w:rPr>
        <mc:AlternateContent>
          <mc:Choice Requires="wps">
            <w:drawing>
              <wp:anchor distT="0" distB="0" distL="114300" distR="114300" simplePos="0" relativeHeight="251888640" behindDoc="0" locked="0" layoutInCell="1" allowOverlap="1" wp14:anchorId="7620394C" wp14:editId="4D431A16">
                <wp:simplePos x="0" y="0"/>
                <wp:positionH relativeFrom="column">
                  <wp:posOffset>2000250</wp:posOffset>
                </wp:positionH>
                <wp:positionV relativeFrom="paragraph">
                  <wp:posOffset>4207510</wp:posOffset>
                </wp:positionV>
                <wp:extent cx="2647950" cy="8572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647950" cy="85725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106A5" w:rsidRDefault="00F106A5" w:rsidP="00F106A5">
                            <w:r>
                              <w:t xml:space="preserve">To edit, delete, add, show or hide a comment, select the cell you want to make changes to and go to the </w:t>
                            </w:r>
                            <w:r w:rsidRPr="000E0304">
                              <w:rPr>
                                <w:b/>
                              </w:rPr>
                              <w:t>Review</w:t>
                            </w:r>
                            <w:r>
                              <w:t xml:space="preserve"> tool bar. You can then select the relevant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0394C" id="Text Box 20" o:spid="_x0000_s1038" type="#_x0000_t202" style="position:absolute;left:0;text-align:left;margin-left:157.5pt;margin-top:331.3pt;width:208.5pt;height:6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" fillcolor="#f7bda4" strokecolor="#ed7d31" strokeweight=".5pt">
                <v:fill color2="#f8a581" rotate="t" colors="0 #f7bda4;.5 #f5b195;1 #f8a581" focus="100%" type="gradient">
                  <o:fill v:ext="view" type="gradientUnscaled"/>
                </v:fill>
                <v:textbox>
                  <w:txbxContent>
                    <w:p w:rsidR="00F106A5" w:rsidRDefault="00F106A5" w:rsidP="00F106A5">
                      <w:r>
                        <w:t xml:space="preserve">To edit, delete, add, show or hide a comment, select the cell you want to make changes to and go to the </w:t>
                      </w:r>
                      <w:r w:rsidRPr="000E0304">
                        <w:rPr>
                          <w:b/>
                        </w:rPr>
                        <w:t>Review</w:t>
                      </w:r>
                      <w:r>
                        <w:t xml:space="preserve"> tool bar. You can then select the relevant option.</w:t>
                      </w:r>
                    </w:p>
                  </w:txbxContent>
                </v:textbox>
              </v:shape>
            </w:pict>
          </mc:Fallback>
        </mc:AlternateContent>
      </w:r>
      <w:r w:rsidRPr="00F106A5">
        <w:rPr>
          <w:rFonts w:eastAsia="Calibri" w:cs="Times New Roman"/>
          <w:noProof/>
          <w:sz w:val="22"/>
          <w:szCs w:val="22"/>
          <w:lang w:val="en-AU" w:eastAsia="en-AU"/>
        </w:rPr>
        <mc:AlternateContent>
          <mc:Choice Requires="wps">
            <w:drawing>
              <wp:anchor distT="0" distB="0" distL="114300" distR="114300" simplePos="0" relativeHeight="251886592" behindDoc="0" locked="0" layoutInCell="1" allowOverlap="1" wp14:anchorId="7B6B95C1" wp14:editId="695D0153">
                <wp:simplePos x="0" y="0"/>
                <wp:positionH relativeFrom="column">
                  <wp:posOffset>2714624</wp:posOffset>
                </wp:positionH>
                <wp:positionV relativeFrom="paragraph">
                  <wp:posOffset>873759</wp:posOffset>
                </wp:positionV>
                <wp:extent cx="247650" cy="3200400"/>
                <wp:effectExtent l="38100" t="38100" r="19050" b="19050"/>
                <wp:wrapNone/>
                <wp:docPr id="29" name="Straight Arrow Connector 29"/>
                <wp:cNvGraphicFramePr/>
                <a:graphic xmlns:a="http://schemas.openxmlformats.org/drawingml/2006/main">
                  <a:graphicData uri="http://schemas.microsoft.com/office/word/2010/wordprocessingShape">
                    <wps:wsp>
                      <wps:cNvCnPr/>
                      <wps:spPr>
                        <a:xfrm flipH="1" flipV="1">
                          <a:off x="0" y="0"/>
                          <a:ext cx="247650" cy="320040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C665BE" id="Straight Arrow Connector 29" o:spid="_x0000_s1026" type="#_x0000_t32" style="position:absolute;margin-left:213.75pt;margin-top:68.8pt;width:19.5pt;height:252pt;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" strokecolor="#ed7d31" strokeweight="1.5pt">
                <v:stroke endarrow="block" joinstyle="miter"/>
              </v:shape>
            </w:pict>
          </mc:Fallback>
        </mc:AlternateContent>
      </w:r>
      <w:r w:rsidRPr="00F106A5">
        <w:rPr>
          <w:b/>
          <w:noProof/>
          <w:lang w:val="en-AU" w:eastAsia="en-AU"/>
        </w:rPr>
        <mc:AlternateContent>
          <mc:Choice Requires="wps">
            <w:drawing>
              <wp:anchor distT="0" distB="0" distL="114300" distR="114300" simplePos="0" relativeHeight="251841536" behindDoc="0" locked="0" layoutInCell="1" allowOverlap="1" wp14:anchorId="3008C2DE" wp14:editId="5B287FD6">
                <wp:simplePos x="0" y="0"/>
                <wp:positionH relativeFrom="margin">
                  <wp:posOffset>1219200</wp:posOffset>
                </wp:positionH>
                <wp:positionV relativeFrom="paragraph">
                  <wp:posOffset>314325</wp:posOffset>
                </wp:positionV>
                <wp:extent cx="1914525" cy="514350"/>
                <wp:effectExtent l="19050" t="19050" r="28575" b="19050"/>
                <wp:wrapNone/>
                <wp:docPr id="52" name="Rectangle 52"/>
                <wp:cNvGraphicFramePr/>
                <a:graphic xmlns:a="http://schemas.openxmlformats.org/drawingml/2006/main">
                  <a:graphicData uri="http://schemas.microsoft.com/office/word/2010/wordprocessingShape">
                    <wps:wsp>
                      <wps:cNvSpPr/>
                      <wps:spPr>
                        <a:xfrm>
                          <a:off x="0" y="0"/>
                          <a:ext cx="1914525" cy="5143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43CF1" id="Rectangle 52" o:spid="_x0000_s1026" style="position:absolute;margin-left:96pt;margin-top:24.75pt;width:150.75pt;height:40.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" filled="f" strokecolor="red" strokeweight="3pt">
                <w10:wrap anchorx="margin"/>
              </v:rect>
            </w:pict>
          </mc:Fallback>
        </mc:AlternateContent>
      </w:r>
      <w:r w:rsidRPr="00F106A5">
        <w:rPr>
          <w:b/>
          <w:noProof/>
          <w:lang w:val="en-AU" w:eastAsia="en-AU"/>
        </w:rPr>
        <mc:AlternateContent>
          <mc:Choice Requires="wps">
            <w:drawing>
              <wp:anchor distT="0" distB="0" distL="114300" distR="114300" simplePos="0" relativeHeight="251884544" behindDoc="0" locked="0" layoutInCell="1" allowOverlap="1" wp14:anchorId="3BBD0FA1" wp14:editId="5F0D79FD">
                <wp:simplePos x="0" y="0"/>
                <wp:positionH relativeFrom="margin">
                  <wp:posOffset>2447925</wp:posOffset>
                </wp:positionH>
                <wp:positionV relativeFrom="paragraph">
                  <wp:posOffset>123825</wp:posOffset>
                </wp:positionV>
                <wp:extent cx="342900" cy="171450"/>
                <wp:effectExtent l="19050" t="19050" r="19050" b="19050"/>
                <wp:wrapNone/>
                <wp:docPr id="53" name="Rectangle 53"/>
                <wp:cNvGraphicFramePr/>
                <a:graphic xmlns:a="http://schemas.openxmlformats.org/drawingml/2006/main">
                  <a:graphicData uri="http://schemas.microsoft.com/office/word/2010/wordprocessingShape">
                    <wps:wsp>
                      <wps:cNvSpPr/>
                      <wps:spPr>
                        <a:xfrm>
                          <a:off x="0" y="0"/>
                          <a:ext cx="342900" cy="1714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EA14B" id="Rectangle 53" o:spid="_x0000_s1026" style="position:absolute;margin-left:192.75pt;margin-top:9.75pt;width:27pt;height:13.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" filled="f" strokecolor="red" strokeweight="3pt">
                <w10:wrap anchorx="margin"/>
              </v:rect>
            </w:pict>
          </mc:Fallback>
        </mc:AlternateContent>
      </w:r>
      <w:r w:rsidRPr="00F106A5">
        <w:rPr>
          <w:rFonts w:eastAsia="Calibri" w:cs="Times New Roman"/>
          <w:b/>
          <w:noProof/>
          <w:sz w:val="22"/>
          <w:szCs w:val="22"/>
          <w:lang w:val="en-AU" w:eastAsia="en-AU"/>
        </w:rPr>
        <w:drawing>
          <wp:inline distT="0" distB="0" distL="0" distR="0" wp14:anchorId="16E1F610" wp14:editId="75A99050">
            <wp:extent cx="4550624" cy="3657600"/>
            <wp:effectExtent l="19050" t="19050" r="2159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_directory user guide.JPG"/>
                    <pic:cNvPicPr/>
                  </pic:nvPicPr>
                  <pic:blipFill rotWithShape="1">
                    <a:blip r:embed="rId20">
                      <a:extLst>
                        <a:ext uri="{28A0092B-C50C-407E-A947-70E740481C1C}">
                          <a14:useLocalDpi xmlns:a14="http://schemas.microsoft.com/office/drawing/2010/main" val="0"/>
                        </a:ext>
                      </a:extLst>
                    </a:blip>
                    <a:srcRect r="20396" b="33459"/>
                    <a:stretch/>
                  </pic:blipFill>
                  <pic:spPr bwMode="auto">
                    <a:xfrm>
                      <a:off x="0" y="0"/>
                      <a:ext cx="4561924" cy="3666682"/>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106A5" w:rsidRPr="00F106A5" w:rsidRDefault="00F106A5" w:rsidP="00F106A5"/>
    <w:p w:rsidR="00F106A5" w:rsidRPr="00F106A5" w:rsidRDefault="00F106A5" w:rsidP="00F106A5"/>
    <w:p w:rsidR="00F106A5" w:rsidRPr="00F106A5" w:rsidRDefault="00F106A5" w:rsidP="00F106A5"/>
    <w:p w:rsidR="00F106A5" w:rsidRPr="00F106A5" w:rsidRDefault="00F106A5" w:rsidP="00F106A5"/>
    <w:p w:rsidR="00F106A5" w:rsidRPr="00F106A5" w:rsidRDefault="00F106A5" w:rsidP="00F106A5"/>
    <w:p w:rsidR="00F106A5" w:rsidRPr="00F106A5" w:rsidRDefault="00F106A5" w:rsidP="00F106A5"/>
    <w:p w:rsidR="00F106A5" w:rsidRPr="00F106A5" w:rsidRDefault="00F106A5" w:rsidP="00F106A5"/>
    <w:p w:rsidR="00F106A5" w:rsidRPr="00F106A5" w:rsidRDefault="00F106A5" w:rsidP="00F106A5"/>
    <w:p w:rsidR="00F106A5" w:rsidRPr="00F106A5" w:rsidRDefault="00F106A5" w:rsidP="00F106A5"/>
    <w:p w:rsidR="00F106A5" w:rsidRPr="00F106A5" w:rsidRDefault="00F106A5" w:rsidP="00F106A5"/>
    <w:p w:rsidR="00F106A5" w:rsidRPr="00F106A5" w:rsidRDefault="00F106A5" w:rsidP="00F106A5"/>
    <w:p w:rsidR="00F106A5" w:rsidRDefault="00F106A5" w:rsidP="00F106A5"/>
    <w:p w:rsidR="00F106A5" w:rsidRDefault="00F106A5" w:rsidP="00F106A5"/>
    <w:p w:rsidR="00F106A5" w:rsidRPr="00F106A5" w:rsidRDefault="00F106A5" w:rsidP="00F106A5">
      <w:pPr>
        <w:rPr>
          <w:b/>
        </w:rPr>
      </w:pPr>
      <w:r w:rsidRPr="00F106A5">
        <w:rPr>
          <w:b/>
        </w:rPr>
        <w:t>FOR MORE INFORMATION</w:t>
      </w:r>
    </w:p>
    <w:p w:rsidR="00F106A5" w:rsidRDefault="00F106A5" w:rsidP="00F106A5">
      <w:r>
        <w:t xml:space="preserve">For more information </w:t>
      </w:r>
      <w:r w:rsidR="00130AE4">
        <w:t>about</w:t>
      </w:r>
      <w:r>
        <w:t xml:space="preserve"> the </w:t>
      </w:r>
      <w:r w:rsidR="008C5B90">
        <w:t xml:space="preserve">referral directory refer to the Client Administration Policy. </w:t>
      </w:r>
      <w:r>
        <w:t xml:space="preserve">For more information on particular services please contact the service directly.  </w:t>
      </w:r>
    </w:p>
    <w:p w:rsidR="00F106A5" w:rsidRDefault="00F106A5" w:rsidP="00F106A5"/>
    <w:p w:rsidR="00F106A5" w:rsidRPr="00F106A5" w:rsidRDefault="00F106A5" w:rsidP="00F106A5">
      <w:bookmarkStart w:id="0" w:name="_GoBack"/>
      <w:bookmarkEnd w:id="0"/>
    </w:p>
    <w:sectPr w:rsidR="00F106A5" w:rsidRPr="00F106A5" w:rsidSect="00843787">
      <w:footerReference w:type="default" r:id="rId21"/>
      <w:pgSz w:w="11900" w:h="16820"/>
      <w:pgMar w:top="993" w:right="1552" w:bottom="1276" w:left="156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BC8" w:rsidRDefault="003B3BC8" w:rsidP="00F90996">
      <w:r>
        <w:separator/>
      </w:r>
    </w:p>
  </w:endnote>
  <w:endnote w:type="continuationSeparator" w:id="0">
    <w:p w:rsidR="003B3BC8" w:rsidRDefault="003B3BC8" w:rsidP="00F90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85F" w:rsidRPr="0086262A" w:rsidRDefault="008B4D99" w:rsidP="00CE795B">
    <w:pPr>
      <w:pStyle w:val="Footer"/>
    </w:pPr>
    <w:r>
      <w:t xml:space="preserve">Referral Directory User Guide </w:t>
    </w:r>
    <w:r w:rsidR="009D185F">
      <w:t xml:space="preserve">- </w:t>
    </w:r>
    <w:r w:rsidR="009D185F" w:rsidRPr="00EA00FF">
      <w:t>[month, y</w:t>
    </w:r>
    <w:r>
      <w:t>ea</w:t>
    </w:r>
    <w:r w:rsidR="009D185F" w:rsidRPr="00EA00FF">
      <w:t>r]</w:t>
    </w:r>
    <w:sdt>
      <w:sdtPr>
        <w:id w:val="-1238936835"/>
        <w:docPartObj>
          <w:docPartGallery w:val="Page Numbers (Top of Page)"/>
          <w:docPartUnique/>
        </w:docPartObj>
      </w:sdtPr>
      <w:sdtEndPr/>
      <w:sdtContent>
        <w:r w:rsidR="009D185F">
          <w:tab/>
        </w:r>
        <w:r w:rsidR="009D185F">
          <w:tab/>
        </w:r>
        <w:r w:rsidR="009D185F" w:rsidRPr="0086262A">
          <w:t xml:space="preserve">Page </w:t>
        </w:r>
        <w:r w:rsidR="009D185F" w:rsidRPr="0086262A">
          <w:fldChar w:fldCharType="begin"/>
        </w:r>
        <w:r w:rsidR="009D185F" w:rsidRPr="0086262A">
          <w:instrText xml:space="preserve"> PAGE </w:instrText>
        </w:r>
        <w:r w:rsidR="009D185F" w:rsidRPr="0086262A">
          <w:fldChar w:fldCharType="separate"/>
        </w:r>
        <w:r w:rsidR="00DC0DFC">
          <w:rPr>
            <w:noProof/>
          </w:rPr>
          <w:t>5</w:t>
        </w:r>
        <w:r w:rsidR="009D185F" w:rsidRPr="0086262A">
          <w:fldChar w:fldCharType="end"/>
        </w:r>
        <w:r w:rsidR="009D185F" w:rsidRPr="0086262A">
          <w:t xml:space="preserve"> of </w:t>
        </w:r>
        <w:fldSimple w:instr=" NUMPAGES  ">
          <w:r w:rsidR="00DC0DFC">
            <w:rPr>
              <w:noProof/>
            </w:rPr>
            <w:t>6</w:t>
          </w:r>
        </w:fldSimple>
      </w:sdtContent>
    </w:sdt>
  </w:p>
  <w:p w:rsidR="009D185F" w:rsidRDefault="009D18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BC8" w:rsidRDefault="003B3BC8" w:rsidP="00F90996">
      <w:r>
        <w:separator/>
      </w:r>
    </w:p>
  </w:footnote>
  <w:footnote w:type="continuationSeparator" w:id="0">
    <w:p w:rsidR="003B3BC8" w:rsidRDefault="003B3BC8" w:rsidP="00F909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477C3"/>
    <w:multiLevelType w:val="hybridMultilevel"/>
    <w:tmpl w:val="68D40510"/>
    <w:lvl w:ilvl="0" w:tplc="FA482952">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5EA648F"/>
    <w:multiLevelType w:val="hybridMultilevel"/>
    <w:tmpl w:val="86669668"/>
    <w:lvl w:ilvl="0" w:tplc="3C6EC574">
      <w:numFmt w:val="bullet"/>
      <w:lvlText w:val="•"/>
      <w:lvlJc w:val="left"/>
      <w:pPr>
        <w:ind w:left="1080" w:hanging="720"/>
      </w:pPr>
      <w:rPr>
        <w:rFonts w:ascii="Arial Narrow" w:eastAsiaTheme="minorEastAsia"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1B414C"/>
    <w:multiLevelType w:val="hybridMultilevel"/>
    <w:tmpl w:val="6ECE6A5A"/>
    <w:lvl w:ilvl="0" w:tplc="FA482952">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7B62500"/>
    <w:multiLevelType w:val="hybridMultilevel"/>
    <w:tmpl w:val="6BA4E874"/>
    <w:lvl w:ilvl="0" w:tplc="FA482952">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6686FF6"/>
    <w:multiLevelType w:val="hybridMultilevel"/>
    <w:tmpl w:val="F8961520"/>
    <w:lvl w:ilvl="0" w:tplc="FA482952">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861256D"/>
    <w:multiLevelType w:val="hybridMultilevel"/>
    <w:tmpl w:val="0652B728"/>
    <w:lvl w:ilvl="0" w:tplc="0C09000F">
      <w:start w:val="1"/>
      <w:numFmt w:val="decimal"/>
      <w:lvlText w:val="%1."/>
      <w:lvlJc w:val="left"/>
      <w:pPr>
        <w:ind w:left="360" w:hanging="360"/>
      </w:pPr>
      <w:rPr>
        <w:rFonts w:hint="default"/>
      </w:rPr>
    </w:lvl>
    <w:lvl w:ilvl="1" w:tplc="FA482952">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595220B"/>
    <w:multiLevelType w:val="hybridMultilevel"/>
    <w:tmpl w:val="5BB0D030"/>
    <w:lvl w:ilvl="0" w:tplc="FA482952">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7E137B67"/>
    <w:multiLevelType w:val="hybridMultilevel"/>
    <w:tmpl w:val="DBC00D8E"/>
    <w:lvl w:ilvl="0" w:tplc="FA482952">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5"/>
  </w:num>
  <w:num w:numId="4">
    <w:abstractNumId w:val="7"/>
  </w:num>
  <w:num w:numId="5">
    <w:abstractNumId w:val="2"/>
  </w:num>
  <w:num w:numId="6">
    <w:abstractNumId w:val="4"/>
  </w:num>
  <w:num w:numId="7">
    <w:abstractNumId w:val="3"/>
  </w:num>
  <w:num w:numId="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BC8"/>
    <w:rsid w:val="00001776"/>
    <w:rsid w:val="000053E0"/>
    <w:rsid w:val="00005FDC"/>
    <w:rsid w:val="00006130"/>
    <w:rsid w:val="00040F04"/>
    <w:rsid w:val="0004221E"/>
    <w:rsid w:val="00045DD6"/>
    <w:rsid w:val="000502A3"/>
    <w:rsid w:val="000558FB"/>
    <w:rsid w:val="00060033"/>
    <w:rsid w:val="0006282E"/>
    <w:rsid w:val="000706D2"/>
    <w:rsid w:val="00071F8C"/>
    <w:rsid w:val="0007373E"/>
    <w:rsid w:val="00076E9B"/>
    <w:rsid w:val="00083AE8"/>
    <w:rsid w:val="00095D71"/>
    <w:rsid w:val="00096555"/>
    <w:rsid w:val="000A0270"/>
    <w:rsid w:val="000A6BC5"/>
    <w:rsid w:val="000B3D41"/>
    <w:rsid w:val="000B3EC8"/>
    <w:rsid w:val="000B55D0"/>
    <w:rsid w:val="000C1A88"/>
    <w:rsid w:val="000E2650"/>
    <w:rsid w:val="000F1FD3"/>
    <w:rsid w:val="000F28C5"/>
    <w:rsid w:val="000F5EC2"/>
    <w:rsid w:val="000F60E1"/>
    <w:rsid w:val="000F6A82"/>
    <w:rsid w:val="000F74BB"/>
    <w:rsid w:val="0011432D"/>
    <w:rsid w:val="00130AE4"/>
    <w:rsid w:val="00131412"/>
    <w:rsid w:val="00141943"/>
    <w:rsid w:val="00151B58"/>
    <w:rsid w:val="00152E8B"/>
    <w:rsid w:val="00153B52"/>
    <w:rsid w:val="00164211"/>
    <w:rsid w:val="00186153"/>
    <w:rsid w:val="001E10E0"/>
    <w:rsid w:val="001F6885"/>
    <w:rsid w:val="001F6BBC"/>
    <w:rsid w:val="002100BB"/>
    <w:rsid w:val="002145D1"/>
    <w:rsid w:val="00214B46"/>
    <w:rsid w:val="00231162"/>
    <w:rsid w:val="002335AB"/>
    <w:rsid w:val="00252CF2"/>
    <w:rsid w:val="00255DBA"/>
    <w:rsid w:val="00257F19"/>
    <w:rsid w:val="002719A1"/>
    <w:rsid w:val="00274906"/>
    <w:rsid w:val="0028131A"/>
    <w:rsid w:val="0028761F"/>
    <w:rsid w:val="00292CE1"/>
    <w:rsid w:val="002A68C7"/>
    <w:rsid w:val="002B42F4"/>
    <w:rsid w:val="002C031A"/>
    <w:rsid w:val="002C4ECA"/>
    <w:rsid w:val="002D06D4"/>
    <w:rsid w:val="002D3098"/>
    <w:rsid w:val="002F0C46"/>
    <w:rsid w:val="002F3776"/>
    <w:rsid w:val="0031459C"/>
    <w:rsid w:val="0032737D"/>
    <w:rsid w:val="00327813"/>
    <w:rsid w:val="003375FA"/>
    <w:rsid w:val="00345FF0"/>
    <w:rsid w:val="0034741C"/>
    <w:rsid w:val="00353101"/>
    <w:rsid w:val="00354A3B"/>
    <w:rsid w:val="00363857"/>
    <w:rsid w:val="003659CE"/>
    <w:rsid w:val="003747BA"/>
    <w:rsid w:val="0038523D"/>
    <w:rsid w:val="00392075"/>
    <w:rsid w:val="00393867"/>
    <w:rsid w:val="003A0DD6"/>
    <w:rsid w:val="003B3BC8"/>
    <w:rsid w:val="003B4EDD"/>
    <w:rsid w:val="003C6BBD"/>
    <w:rsid w:val="003D1708"/>
    <w:rsid w:val="003D742D"/>
    <w:rsid w:val="003E3A7F"/>
    <w:rsid w:val="003E7C04"/>
    <w:rsid w:val="003F13DB"/>
    <w:rsid w:val="00402EE6"/>
    <w:rsid w:val="00407BFA"/>
    <w:rsid w:val="00422F34"/>
    <w:rsid w:val="00426701"/>
    <w:rsid w:val="004307D7"/>
    <w:rsid w:val="00444E1E"/>
    <w:rsid w:val="00446173"/>
    <w:rsid w:val="0045115E"/>
    <w:rsid w:val="004627C4"/>
    <w:rsid w:val="00473E93"/>
    <w:rsid w:val="00475AAF"/>
    <w:rsid w:val="00486D14"/>
    <w:rsid w:val="00491FEB"/>
    <w:rsid w:val="00493272"/>
    <w:rsid w:val="004932DC"/>
    <w:rsid w:val="0049647B"/>
    <w:rsid w:val="00496912"/>
    <w:rsid w:val="00497771"/>
    <w:rsid w:val="004A36E5"/>
    <w:rsid w:val="004A7944"/>
    <w:rsid w:val="004C30C7"/>
    <w:rsid w:val="004C3569"/>
    <w:rsid w:val="004D28B8"/>
    <w:rsid w:val="005104A6"/>
    <w:rsid w:val="005115A4"/>
    <w:rsid w:val="00521FEC"/>
    <w:rsid w:val="00527F8F"/>
    <w:rsid w:val="00536AC3"/>
    <w:rsid w:val="0054290D"/>
    <w:rsid w:val="005512A0"/>
    <w:rsid w:val="00555073"/>
    <w:rsid w:val="0057111A"/>
    <w:rsid w:val="00583D94"/>
    <w:rsid w:val="00592C78"/>
    <w:rsid w:val="00595E0C"/>
    <w:rsid w:val="005A0699"/>
    <w:rsid w:val="005A3C52"/>
    <w:rsid w:val="005A540C"/>
    <w:rsid w:val="005B31C7"/>
    <w:rsid w:val="005C7779"/>
    <w:rsid w:val="005D30C0"/>
    <w:rsid w:val="005E4720"/>
    <w:rsid w:val="005E77A3"/>
    <w:rsid w:val="005F2A54"/>
    <w:rsid w:val="00602F12"/>
    <w:rsid w:val="00604895"/>
    <w:rsid w:val="00610A59"/>
    <w:rsid w:val="006220D5"/>
    <w:rsid w:val="0062471B"/>
    <w:rsid w:val="00627AEA"/>
    <w:rsid w:val="006322A4"/>
    <w:rsid w:val="00632E76"/>
    <w:rsid w:val="00660B59"/>
    <w:rsid w:val="00670CC7"/>
    <w:rsid w:val="0067305B"/>
    <w:rsid w:val="00685B58"/>
    <w:rsid w:val="00685F25"/>
    <w:rsid w:val="00694BE7"/>
    <w:rsid w:val="006A5663"/>
    <w:rsid w:val="006B1539"/>
    <w:rsid w:val="006B6CCE"/>
    <w:rsid w:val="006B6E47"/>
    <w:rsid w:val="006D27DC"/>
    <w:rsid w:val="006D62B7"/>
    <w:rsid w:val="006E0074"/>
    <w:rsid w:val="006E20CC"/>
    <w:rsid w:val="006E627D"/>
    <w:rsid w:val="006F56A5"/>
    <w:rsid w:val="00704FD0"/>
    <w:rsid w:val="00716668"/>
    <w:rsid w:val="007316E7"/>
    <w:rsid w:val="007323C8"/>
    <w:rsid w:val="0073578B"/>
    <w:rsid w:val="00754ECA"/>
    <w:rsid w:val="00756BFD"/>
    <w:rsid w:val="0075718E"/>
    <w:rsid w:val="007757B0"/>
    <w:rsid w:val="00782D00"/>
    <w:rsid w:val="00785E47"/>
    <w:rsid w:val="007D66AD"/>
    <w:rsid w:val="007E5A66"/>
    <w:rsid w:val="007E5EFF"/>
    <w:rsid w:val="007E7F27"/>
    <w:rsid w:val="007F462E"/>
    <w:rsid w:val="008041CD"/>
    <w:rsid w:val="008047ED"/>
    <w:rsid w:val="0081631E"/>
    <w:rsid w:val="00817821"/>
    <w:rsid w:val="0082105A"/>
    <w:rsid w:val="00823012"/>
    <w:rsid w:val="00825FE3"/>
    <w:rsid w:val="008300D9"/>
    <w:rsid w:val="008359BE"/>
    <w:rsid w:val="00836E5F"/>
    <w:rsid w:val="00843787"/>
    <w:rsid w:val="00845AB9"/>
    <w:rsid w:val="00845FEC"/>
    <w:rsid w:val="00886745"/>
    <w:rsid w:val="008A61CA"/>
    <w:rsid w:val="008B251F"/>
    <w:rsid w:val="008B4D99"/>
    <w:rsid w:val="008C2F16"/>
    <w:rsid w:val="008C5B90"/>
    <w:rsid w:val="008C67E9"/>
    <w:rsid w:val="008C7BF9"/>
    <w:rsid w:val="008E0925"/>
    <w:rsid w:val="00913FAA"/>
    <w:rsid w:val="009159DF"/>
    <w:rsid w:val="00921EE7"/>
    <w:rsid w:val="009447BE"/>
    <w:rsid w:val="00957124"/>
    <w:rsid w:val="009716A4"/>
    <w:rsid w:val="009A0BF7"/>
    <w:rsid w:val="009A3DEE"/>
    <w:rsid w:val="009C40B1"/>
    <w:rsid w:val="009C7314"/>
    <w:rsid w:val="009D185F"/>
    <w:rsid w:val="009D19D9"/>
    <w:rsid w:val="009D21FD"/>
    <w:rsid w:val="009D50FB"/>
    <w:rsid w:val="009D6D4C"/>
    <w:rsid w:val="009E0B0D"/>
    <w:rsid w:val="009E354A"/>
    <w:rsid w:val="009E71E8"/>
    <w:rsid w:val="00A019F3"/>
    <w:rsid w:val="00A042CD"/>
    <w:rsid w:val="00A06087"/>
    <w:rsid w:val="00A14EF4"/>
    <w:rsid w:val="00A16D3A"/>
    <w:rsid w:val="00A17B61"/>
    <w:rsid w:val="00A31F26"/>
    <w:rsid w:val="00A368B1"/>
    <w:rsid w:val="00A37566"/>
    <w:rsid w:val="00A446EF"/>
    <w:rsid w:val="00A57239"/>
    <w:rsid w:val="00A641DA"/>
    <w:rsid w:val="00A74ACD"/>
    <w:rsid w:val="00A7507C"/>
    <w:rsid w:val="00A76BD4"/>
    <w:rsid w:val="00A9733D"/>
    <w:rsid w:val="00AC07FE"/>
    <w:rsid w:val="00AC655E"/>
    <w:rsid w:val="00AE1B08"/>
    <w:rsid w:val="00AE2FE6"/>
    <w:rsid w:val="00AF1AFF"/>
    <w:rsid w:val="00AF4DAE"/>
    <w:rsid w:val="00AF65A2"/>
    <w:rsid w:val="00B0568A"/>
    <w:rsid w:val="00B05A85"/>
    <w:rsid w:val="00B13810"/>
    <w:rsid w:val="00B23E9B"/>
    <w:rsid w:val="00B25012"/>
    <w:rsid w:val="00B30140"/>
    <w:rsid w:val="00B3070A"/>
    <w:rsid w:val="00B43DEB"/>
    <w:rsid w:val="00B57D3C"/>
    <w:rsid w:val="00B716ED"/>
    <w:rsid w:val="00B71916"/>
    <w:rsid w:val="00B84AA7"/>
    <w:rsid w:val="00B875B1"/>
    <w:rsid w:val="00BA4F75"/>
    <w:rsid w:val="00BA5CF1"/>
    <w:rsid w:val="00BB1777"/>
    <w:rsid w:val="00BB37B4"/>
    <w:rsid w:val="00BD0AF1"/>
    <w:rsid w:val="00BE2B15"/>
    <w:rsid w:val="00BE2E1D"/>
    <w:rsid w:val="00BF416D"/>
    <w:rsid w:val="00BF4FDC"/>
    <w:rsid w:val="00C0709D"/>
    <w:rsid w:val="00C21E3F"/>
    <w:rsid w:val="00C2316E"/>
    <w:rsid w:val="00C40780"/>
    <w:rsid w:val="00C4753A"/>
    <w:rsid w:val="00C541A5"/>
    <w:rsid w:val="00C568DE"/>
    <w:rsid w:val="00C706CA"/>
    <w:rsid w:val="00C838A3"/>
    <w:rsid w:val="00C91CBC"/>
    <w:rsid w:val="00C94D1C"/>
    <w:rsid w:val="00C95B8F"/>
    <w:rsid w:val="00CA6676"/>
    <w:rsid w:val="00CB16AB"/>
    <w:rsid w:val="00CD5398"/>
    <w:rsid w:val="00CE0127"/>
    <w:rsid w:val="00CE08AA"/>
    <w:rsid w:val="00CE47AA"/>
    <w:rsid w:val="00CE795B"/>
    <w:rsid w:val="00D017B1"/>
    <w:rsid w:val="00D03192"/>
    <w:rsid w:val="00D10BA3"/>
    <w:rsid w:val="00D116FE"/>
    <w:rsid w:val="00D14222"/>
    <w:rsid w:val="00D2242A"/>
    <w:rsid w:val="00D2746B"/>
    <w:rsid w:val="00D27A3E"/>
    <w:rsid w:val="00D336FA"/>
    <w:rsid w:val="00D47D45"/>
    <w:rsid w:val="00D47EC0"/>
    <w:rsid w:val="00D51903"/>
    <w:rsid w:val="00D55AA5"/>
    <w:rsid w:val="00D70A13"/>
    <w:rsid w:val="00D818F9"/>
    <w:rsid w:val="00D84855"/>
    <w:rsid w:val="00DA02FE"/>
    <w:rsid w:val="00DA316F"/>
    <w:rsid w:val="00DA62CF"/>
    <w:rsid w:val="00DB0346"/>
    <w:rsid w:val="00DB1845"/>
    <w:rsid w:val="00DB2134"/>
    <w:rsid w:val="00DB5EC5"/>
    <w:rsid w:val="00DC0DFC"/>
    <w:rsid w:val="00DD1F52"/>
    <w:rsid w:val="00DE008D"/>
    <w:rsid w:val="00DF0540"/>
    <w:rsid w:val="00DF5ABE"/>
    <w:rsid w:val="00E04BC7"/>
    <w:rsid w:val="00E108D8"/>
    <w:rsid w:val="00E118D0"/>
    <w:rsid w:val="00E16E9A"/>
    <w:rsid w:val="00E25030"/>
    <w:rsid w:val="00E311A9"/>
    <w:rsid w:val="00E31E87"/>
    <w:rsid w:val="00E4226F"/>
    <w:rsid w:val="00E54698"/>
    <w:rsid w:val="00E60B28"/>
    <w:rsid w:val="00E60F26"/>
    <w:rsid w:val="00E65F8D"/>
    <w:rsid w:val="00E74A81"/>
    <w:rsid w:val="00E935FB"/>
    <w:rsid w:val="00EA3912"/>
    <w:rsid w:val="00EB3E94"/>
    <w:rsid w:val="00EC514B"/>
    <w:rsid w:val="00ED01DB"/>
    <w:rsid w:val="00EF08BB"/>
    <w:rsid w:val="00EF18DE"/>
    <w:rsid w:val="00EF379C"/>
    <w:rsid w:val="00F01839"/>
    <w:rsid w:val="00F103BD"/>
    <w:rsid w:val="00F106A5"/>
    <w:rsid w:val="00F10799"/>
    <w:rsid w:val="00F130F8"/>
    <w:rsid w:val="00F24388"/>
    <w:rsid w:val="00F404D2"/>
    <w:rsid w:val="00F44E1D"/>
    <w:rsid w:val="00F84259"/>
    <w:rsid w:val="00F90996"/>
    <w:rsid w:val="00F90F95"/>
    <w:rsid w:val="00F91BFD"/>
    <w:rsid w:val="00FA5FCE"/>
    <w:rsid w:val="00FB0E2D"/>
    <w:rsid w:val="00FB1A34"/>
    <w:rsid w:val="00FB5348"/>
    <w:rsid w:val="00FD1BC4"/>
    <w:rsid w:val="00FF03CA"/>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BD32D8B0-FA17-4EB2-BA82-428F0CFC0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_Toolkit"/>
    <w:qFormat/>
    <w:rsid w:val="00393867"/>
    <w:pPr>
      <w:jc w:val="both"/>
    </w:pPr>
    <w:rPr>
      <w:rFonts w:ascii="Arial Narrow" w:hAnsi="Arial Narrow"/>
    </w:rPr>
  </w:style>
  <w:style w:type="paragraph" w:styleId="Heading1">
    <w:name w:val="heading 1"/>
    <w:aliases w:val="Toolkit_policy_title"/>
    <w:basedOn w:val="Normal"/>
    <w:next w:val="Normal"/>
    <w:link w:val="Heading1Char"/>
    <w:uiPriority w:val="9"/>
    <w:qFormat/>
    <w:rsid w:val="000A0270"/>
    <w:pPr>
      <w:keepNext/>
      <w:keepLines/>
      <w:shd w:val="clear" w:color="auto" w:fill="000000"/>
      <w:spacing w:before="120" w:after="120" w:line="480" w:lineRule="auto"/>
      <w:jc w:val="center"/>
      <w:outlineLvl w:val="0"/>
    </w:pPr>
    <w:rPr>
      <w:rFonts w:eastAsiaTheme="majorEastAsia" w:cstheme="majorBidi"/>
      <w:b/>
      <w:bCs/>
      <w:caps/>
      <w:sz w:val="44"/>
    </w:rPr>
  </w:style>
  <w:style w:type="paragraph" w:styleId="Heading2">
    <w:name w:val="heading 2"/>
    <w:aliases w:val="Toolkit_section_title"/>
    <w:basedOn w:val="Normal"/>
    <w:next w:val="Normal"/>
    <w:link w:val="Heading2Char"/>
    <w:uiPriority w:val="9"/>
    <w:unhideWhenUsed/>
    <w:qFormat/>
    <w:rsid w:val="0028761F"/>
    <w:pPr>
      <w:keepNext/>
      <w:keepLines/>
      <w:shd w:val="clear" w:color="auto" w:fill="E6E6E6"/>
      <w:spacing w:before="120" w:after="120" w:line="360" w:lineRule="auto"/>
      <w:jc w:val="left"/>
      <w:outlineLvl w:val="1"/>
    </w:pPr>
    <w:rPr>
      <w:rFonts w:eastAsiaTheme="majorEastAsia" w:cstheme="majorBidi"/>
      <w:b/>
      <w:bCs/>
      <w:caps/>
    </w:rPr>
  </w:style>
  <w:style w:type="paragraph" w:styleId="Heading3">
    <w:name w:val="heading 3"/>
    <w:aliases w:val="Toolkit_section_heading1"/>
    <w:basedOn w:val="Normal"/>
    <w:next w:val="Normal"/>
    <w:link w:val="Heading3Char"/>
    <w:uiPriority w:val="9"/>
    <w:unhideWhenUsed/>
    <w:qFormat/>
    <w:rsid w:val="0028761F"/>
    <w:pPr>
      <w:keepNext/>
      <w:keepLines/>
      <w:spacing w:before="200"/>
      <w:jc w:val="left"/>
      <w:outlineLvl w:val="2"/>
    </w:pPr>
    <w:rPr>
      <w:rFonts w:eastAsiaTheme="majorEastAsia" w:cstheme="majorBidi"/>
      <w:b/>
      <w:bCs/>
    </w:rPr>
  </w:style>
  <w:style w:type="paragraph" w:styleId="Heading4">
    <w:name w:val="heading 4"/>
    <w:aliases w:val="toolkit_section_heading2"/>
    <w:basedOn w:val="Normal"/>
    <w:next w:val="Normal"/>
    <w:link w:val="Heading4Char"/>
    <w:uiPriority w:val="9"/>
    <w:semiHidden/>
    <w:unhideWhenUsed/>
    <w:qFormat/>
    <w:rsid w:val="009D185F"/>
    <w:pPr>
      <w:keepNext/>
      <w:keepLines/>
      <w:spacing w:before="120"/>
      <w:jc w:val="left"/>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DA316F"/>
    <w:rPr>
      <w:rFonts w:ascii="Lucida Grande" w:hAnsi="Lucida Grande" w:cs="Lucida Grande"/>
    </w:rPr>
  </w:style>
  <w:style w:type="character" w:customStyle="1" w:styleId="DocumentMapChar">
    <w:name w:val="Document Map Char"/>
    <w:basedOn w:val="DefaultParagraphFont"/>
    <w:link w:val="DocumentMap"/>
    <w:uiPriority w:val="99"/>
    <w:semiHidden/>
    <w:rsid w:val="00DA316F"/>
    <w:rPr>
      <w:rFonts w:ascii="Lucida Grande" w:hAnsi="Lucida Grande" w:cs="Lucida Grande"/>
    </w:rPr>
  </w:style>
  <w:style w:type="table" w:styleId="TableGrid">
    <w:name w:val="Table Grid"/>
    <w:basedOn w:val="TableNormal"/>
    <w:uiPriority w:val="59"/>
    <w:rsid w:val="009159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0996"/>
    <w:pPr>
      <w:tabs>
        <w:tab w:val="center" w:pos="4320"/>
        <w:tab w:val="right" w:pos="8640"/>
      </w:tabs>
    </w:pPr>
  </w:style>
  <w:style w:type="character" w:customStyle="1" w:styleId="HeaderChar">
    <w:name w:val="Header Char"/>
    <w:basedOn w:val="DefaultParagraphFont"/>
    <w:link w:val="Header"/>
    <w:uiPriority w:val="99"/>
    <w:rsid w:val="00F90996"/>
    <w:rPr>
      <w:rFonts w:ascii="Arial Narrow" w:hAnsi="Arial Narrow"/>
    </w:rPr>
  </w:style>
  <w:style w:type="paragraph" w:styleId="Footer">
    <w:name w:val="footer"/>
    <w:basedOn w:val="Normal"/>
    <w:link w:val="FooterChar"/>
    <w:uiPriority w:val="99"/>
    <w:unhideWhenUsed/>
    <w:rsid w:val="00BA5CF1"/>
    <w:pPr>
      <w:pBdr>
        <w:top w:val="single" w:sz="4" w:space="1" w:color="auto"/>
      </w:pBdr>
      <w:tabs>
        <w:tab w:val="center" w:pos="4320"/>
        <w:tab w:val="right" w:pos="8640"/>
      </w:tabs>
    </w:pPr>
    <w:rPr>
      <w:sz w:val="20"/>
    </w:rPr>
  </w:style>
  <w:style w:type="character" w:customStyle="1" w:styleId="FooterChar">
    <w:name w:val="Footer Char"/>
    <w:basedOn w:val="DefaultParagraphFont"/>
    <w:link w:val="Footer"/>
    <w:uiPriority w:val="99"/>
    <w:rsid w:val="00BA5CF1"/>
    <w:rPr>
      <w:rFonts w:ascii="Arial Narrow" w:hAnsi="Arial Narrow"/>
      <w:sz w:val="20"/>
    </w:rPr>
  </w:style>
  <w:style w:type="character" w:customStyle="1" w:styleId="Heading1Char">
    <w:name w:val="Heading 1 Char"/>
    <w:aliases w:val="Toolkit_policy_title Char"/>
    <w:basedOn w:val="DefaultParagraphFont"/>
    <w:link w:val="Heading1"/>
    <w:uiPriority w:val="9"/>
    <w:rsid w:val="000A0270"/>
    <w:rPr>
      <w:rFonts w:ascii="Arial Narrow" w:eastAsiaTheme="majorEastAsia" w:hAnsi="Arial Narrow" w:cstheme="majorBidi"/>
      <w:b/>
      <w:bCs/>
      <w:caps/>
      <w:sz w:val="44"/>
      <w:shd w:val="clear" w:color="auto" w:fill="000000"/>
    </w:rPr>
  </w:style>
  <w:style w:type="character" w:customStyle="1" w:styleId="Heading2Char">
    <w:name w:val="Heading 2 Char"/>
    <w:aliases w:val="Toolkit_section_title Char"/>
    <w:basedOn w:val="DefaultParagraphFont"/>
    <w:link w:val="Heading2"/>
    <w:uiPriority w:val="9"/>
    <w:rsid w:val="0028761F"/>
    <w:rPr>
      <w:rFonts w:ascii="Arial Narrow" w:eastAsiaTheme="majorEastAsia" w:hAnsi="Arial Narrow" w:cstheme="majorBidi"/>
      <w:b/>
      <w:bCs/>
      <w:caps/>
      <w:shd w:val="clear" w:color="auto" w:fill="E6E6E6"/>
    </w:rPr>
  </w:style>
  <w:style w:type="paragraph" w:styleId="TOC3">
    <w:name w:val="toc 3"/>
    <w:basedOn w:val="Normal"/>
    <w:next w:val="Normal"/>
    <w:autoRedefine/>
    <w:uiPriority w:val="39"/>
    <w:unhideWhenUsed/>
    <w:rsid w:val="00685F25"/>
    <w:pPr>
      <w:ind w:left="240"/>
      <w:jc w:val="left"/>
    </w:pPr>
    <w:rPr>
      <w:rFonts w:asciiTheme="minorHAnsi" w:hAnsiTheme="minorHAnsi"/>
      <w:sz w:val="20"/>
      <w:szCs w:val="20"/>
    </w:rPr>
  </w:style>
  <w:style w:type="paragraph" w:styleId="TOC1">
    <w:name w:val="toc 1"/>
    <w:basedOn w:val="Heading1"/>
    <w:next w:val="Normal"/>
    <w:autoRedefine/>
    <w:uiPriority w:val="39"/>
    <w:unhideWhenUsed/>
    <w:qFormat/>
    <w:rsid w:val="00FD1BC4"/>
    <w:pPr>
      <w:keepNext w:val="0"/>
      <w:keepLines w:val="0"/>
      <w:shd w:val="clear" w:color="auto" w:fill="E6E6E6"/>
      <w:tabs>
        <w:tab w:val="right" w:pos="8630"/>
      </w:tabs>
      <w:spacing w:before="240" w:after="0"/>
      <w:outlineLvl w:val="9"/>
    </w:pPr>
    <w:rPr>
      <w:rFonts w:eastAsiaTheme="minorEastAsia" w:cstheme="minorBidi"/>
    </w:rPr>
  </w:style>
  <w:style w:type="paragraph" w:styleId="TOC2">
    <w:name w:val="toc 2"/>
    <w:basedOn w:val="Heading2"/>
    <w:next w:val="Normal"/>
    <w:uiPriority w:val="39"/>
    <w:unhideWhenUsed/>
    <w:qFormat/>
    <w:rsid w:val="00A17B61"/>
    <w:pPr>
      <w:keepNext w:val="0"/>
      <w:keepLines w:val="0"/>
      <w:spacing w:before="0"/>
      <w:outlineLvl w:val="9"/>
    </w:pPr>
    <w:rPr>
      <w:rFonts w:eastAsiaTheme="minorEastAsia" w:cstheme="minorBidi"/>
    </w:rPr>
  </w:style>
  <w:style w:type="paragraph" w:styleId="TOC4">
    <w:name w:val="toc 4"/>
    <w:basedOn w:val="Normal"/>
    <w:next w:val="Normal"/>
    <w:autoRedefine/>
    <w:uiPriority w:val="39"/>
    <w:unhideWhenUsed/>
    <w:rsid w:val="00685F25"/>
    <w:pPr>
      <w:ind w:left="480"/>
      <w:jc w:val="left"/>
    </w:pPr>
    <w:rPr>
      <w:rFonts w:asciiTheme="minorHAnsi" w:hAnsiTheme="minorHAnsi"/>
      <w:sz w:val="20"/>
      <w:szCs w:val="20"/>
    </w:rPr>
  </w:style>
  <w:style w:type="paragraph" w:styleId="TOC5">
    <w:name w:val="toc 5"/>
    <w:basedOn w:val="Normal"/>
    <w:next w:val="Normal"/>
    <w:autoRedefine/>
    <w:uiPriority w:val="39"/>
    <w:unhideWhenUsed/>
    <w:rsid w:val="00685F25"/>
    <w:pPr>
      <w:ind w:left="720"/>
      <w:jc w:val="left"/>
    </w:pPr>
    <w:rPr>
      <w:rFonts w:asciiTheme="minorHAnsi" w:hAnsiTheme="minorHAnsi"/>
      <w:sz w:val="20"/>
      <w:szCs w:val="20"/>
    </w:rPr>
  </w:style>
  <w:style w:type="paragraph" w:styleId="TOC6">
    <w:name w:val="toc 6"/>
    <w:basedOn w:val="Normal"/>
    <w:next w:val="Normal"/>
    <w:autoRedefine/>
    <w:uiPriority w:val="39"/>
    <w:unhideWhenUsed/>
    <w:rsid w:val="00685F25"/>
    <w:pPr>
      <w:ind w:left="960"/>
      <w:jc w:val="left"/>
    </w:pPr>
    <w:rPr>
      <w:rFonts w:asciiTheme="minorHAnsi" w:hAnsiTheme="minorHAnsi"/>
      <w:sz w:val="20"/>
      <w:szCs w:val="20"/>
    </w:rPr>
  </w:style>
  <w:style w:type="paragraph" w:styleId="TOC7">
    <w:name w:val="toc 7"/>
    <w:basedOn w:val="Normal"/>
    <w:next w:val="Normal"/>
    <w:autoRedefine/>
    <w:uiPriority w:val="39"/>
    <w:unhideWhenUsed/>
    <w:rsid w:val="00685F25"/>
    <w:pPr>
      <w:ind w:left="1200"/>
      <w:jc w:val="left"/>
    </w:pPr>
    <w:rPr>
      <w:rFonts w:asciiTheme="minorHAnsi" w:hAnsiTheme="minorHAnsi"/>
      <w:sz w:val="20"/>
      <w:szCs w:val="20"/>
    </w:rPr>
  </w:style>
  <w:style w:type="paragraph" w:styleId="TOC8">
    <w:name w:val="toc 8"/>
    <w:basedOn w:val="Normal"/>
    <w:next w:val="Normal"/>
    <w:autoRedefine/>
    <w:uiPriority w:val="39"/>
    <w:unhideWhenUsed/>
    <w:rsid w:val="00685F25"/>
    <w:pPr>
      <w:ind w:left="1440"/>
      <w:jc w:val="left"/>
    </w:pPr>
    <w:rPr>
      <w:rFonts w:asciiTheme="minorHAnsi" w:hAnsiTheme="minorHAnsi"/>
      <w:sz w:val="20"/>
      <w:szCs w:val="20"/>
    </w:rPr>
  </w:style>
  <w:style w:type="paragraph" w:styleId="TOC9">
    <w:name w:val="toc 9"/>
    <w:basedOn w:val="Normal"/>
    <w:next w:val="Normal"/>
    <w:autoRedefine/>
    <w:uiPriority w:val="39"/>
    <w:unhideWhenUsed/>
    <w:rsid w:val="00685F25"/>
    <w:pPr>
      <w:ind w:left="1680"/>
      <w:jc w:val="left"/>
    </w:pPr>
    <w:rPr>
      <w:rFonts w:asciiTheme="minorHAnsi" w:hAnsiTheme="minorHAnsi"/>
      <w:sz w:val="20"/>
      <w:szCs w:val="20"/>
    </w:rPr>
  </w:style>
  <w:style w:type="paragraph" w:styleId="BodyText2">
    <w:name w:val="Body Text 2"/>
    <w:aliases w:val="toolkit_NOTE"/>
    <w:basedOn w:val="Normal"/>
    <w:link w:val="BodyText2Char"/>
    <w:uiPriority w:val="99"/>
    <w:unhideWhenUsed/>
    <w:qFormat/>
    <w:rsid w:val="00426701"/>
    <w:pPr>
      <w:pBdr>
        <w:top w:val="single" w:sz="2" w:space="1" w:color="auto"/>
        <w:left w:val="single" w:sz="2" w:space="4" w:color="auto"/>
        <w:bottom w:val="single" w:sz="2" w:space="1" w:color="auto"/>
        <w:right w:val="single" w:sz="2" w:space="4" w:color="auto"/>
      </w:pBdr>
      <w:shd w:val="clear" w:color="auto" w:fill="F3F3F3"/>
    </w:pPr>
    <w:rPr>
      <w:i/>
      <w:sz w:val="20"/>
    </w:rPr>
  </w:style>
  <w:style w:type="character" w:customStyle="1" w:styleId="BodyText2Char">
    <w:name w:val="Body Text 2 Char"/>
    <w:aliases w:val="toolkit_NOTE Char"/>
    <w:basedOn w:val="DefaultParagraphFont"/>
    <w:link w:val="BodyText2"/>
    <w:uiPriority w:val="99"/>
    <w:rsid w:val="00426701"/>
    <w:rPr>
      <w:rFonts w:ascii="Arial Narrow" w:hAnsi="Arial Narrow"/>
      <w:i/>
      <w:sz w:val="20"/>
      <w:shd w:val="clear" w:color="auto" w:fill="F3F3F3"/>
    </w:rPr>
  </w:style>
  <w:style w:type="character" w:customStyle="1" w:styleId="Heading3Char">
    <w:name w:val="Heading 3 Char"/>
    <w:aliases w:val="Toolkit_section_heading1 Char"/>
    <w:basedOn w:val="DefaultParagraphFont"/>
    <w:link w:val="Heading3"/>
    <w:uiPriority w:val="9"/>
    <w:rsid w:val="0028761F"/>
    <w:rPr>
      <w:rFonts w:ascii="Arial Narrow" w:eastAsiaTheme="majorEastAsia" w:hAnsi="Arial Narrow" w:cstheme="majorBidi"/>
      <w:b/>
      <w:bCs/>
    </w:rPr>
  </w:style>
  <w:style w:type="paragraph" w:styleId="BodyText">
    <w:name w:val="Body Text"/>
    <w:aliases w:val="toolkit _logo"/>
    <w:basedOn w:val="Normal"/>
    <w:link w:val="BodyTextChar"/>
    <w:uiPriority w:val="99"/>
    <w:unhideWhenUsed/>
    <w:rsid w:val="00A31F26"/>
    <w:pPr>
      <w:pBdr>
        <w:top w:val="single" w:sz="2" w:space="1" w:color="auto"/>
        <w:left w:val="single" w:sz="2" w:space="4" w:color="auto"/>
        <w:bottom w:val="single" w:sz="2" w:space="1" w:color="auto"/>
        <w:right w:val="single" w:sz="2" w:space="4" w:color="auto"/>
      </w:pBdr>
      <w:spacing w:before="240" w:after="120" w:line="360" w:lineRule="auto"/>
      <w:jc w:val="center"/>
    </w:pPr>
    <w:rPr>
      <w:b/>
      <w:sz w:val="36"/>
    </w:rPr>
  </w:style>
  <w:style w:type="character" w:customStyle="1" w:styleId="BodyTextChar">
    <w:name w:val="Body Text Char"/>
    <w:aliases w:val="toolkit _logo Char"/>
    <w:basedOn w:val="DefaultParagraphFont"/>
    <w:link w:val="BodyText"/>
    <w:uiPriority w:val="99"/>
    <w:rsid w:val="00A31F26"/>
    <w:rPr>
      <w:rFonts w:ascii="Arial Narrow" w:hAnsi="Arial Narrow"/>
      <w:b/>
      <w:sz w:val="36"/>
    </w:rPr>
  </w:style>
  <w:style w:type="paragraph" w:styleId="BalloonText">
    <w:name w:val="Balloon Text"/>
    <w:basedOn w:val="Normal"/>
    <w:link w:val="BalloonTextChar"/>
    <w:uiPriority w:val="99"/>
    <w:semiHidden/>
    <w:unhideWhenUsed/>
    <w:rsid w:val="003638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3857"/>
    <w:rPr>
      <w:rFonts w:ascii="Lucida Grande" w:hAnsi="Lucida Grande" w:cs="Lucida Grande"/>
      <w:sz w:val="18"/>
      <w:szCs w:val="18"/>
    </w:rPr>
  </w:style>
  <w:style w:type="paragraph" w:styleId="ListParagraph">
    <w:name w:val="List Paragraph"/>
    <w:basedOn w:val="Normal"/>
    <w:uiPriority w:val="34"/>
    <w:qFormat/>
    <w:rsid w:val="000F60E1"/>
    <w:pPr>
      <w:ind w:left="720"/>
      <w:contextualSpacing/>
    </w:pPr>
  </w:style>
  <w:style w:type="character" w:customStyle="1" w:styleId="Heading4Char">
    <w:name w:val="Heading 4 Char"/>
    <w:aliases w:val="toolkit_section_heading2 Char"/>
    <w:basedOn w:val="DefaultParagraphFont"/>
    <w:link w:val="Heading4"/>
    <w:uiPriority w:val="9"/>
    <w:semiHidden/>
    <w:rsid w:val="009D185F"/>
    <w:rPr>
      <w:rFonts w:ascii="Arial Narrow" w:eastAsiaTheme="majorEastAsia" w:hAnsi="Arial Narrow" w:cstheme="majorBidi"/>
      <w:b/>
      <w:bCs/>
      <w:iCs/>
    </w:rPr>
  </w:style>
  <w:style w:type="table" w:customStyle="1" w:styleId="TableGrid1">
    <w:name w:val="Table Grid1"/>
    <w:basedOn w:val="TableNormal"/>
    <w:next w:val="TableGrid"/>
    <w:uiPriority w:val="59"/>
    <w:rsid w:val="004A79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G"/><Relationship Id="rId22" Type="http://schemas.openxmlformats.org/officeDocument/2006/relationships/fontTable" Target="fontTable.xml"/><Relationship Id="rId27"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Z:\Sector%20Development\Policy%20Tool%20Kit\Version%202\Toolkit%20Content\TEMPLATE%20POLICY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FD5F14-5674-47BA-902B-EB0B4188C20F}"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AU"/>
        </a:p>
      </dgm:t>
    </dgm:pt>
    <dgm:pt modelId="{56412C0E-A9DD-4F65-BE35-998BA0953447}">
      <dgm:prSet phldrT="[Text]" custT="1">
        <dgm:style>
          <a:lnRef idx="0">
            <a:schemeClr val="accent6"/>
          </a:lnRef>
          <a:fillRef idx="3">
            <a:schemeClr val="accent6"/>
          </a:fillRef>
          <a:effectRef idx="3">
            <a:schemeClr val="accent6"/>
          </a:effectRef>
          <a:fontRef idx="minor">
            <a:schemeClr val="lt1"/>
          </a:fontRef>
        </dgm:style>
      </dgm:prSet>
      <dgm:spPr>
        <a:xfrm rot="10800000">
          <a:off x="0" y="1385"/>
          <a:ext cx="5486400" cy="1125103"/>
        </a:xfrm>
        <a:prstGeom prst="upArrowCallou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n-AU" sz="1100">
              <a:solidFill>
                <a:sysClr val="window" lastClr="FFFFFF"/>
              </a:solidFill>
              <a:latin typeface="Arial Narrow" panose="020B0606020202030204" pitchFamily="34" charset="0"/>
              <a:ea typeface="+mn-ea"/>
              <a:cs typeface="Arial" panose="020B0604020202020204" pitchFamily="34" charset="0"/>
            </a:rPr>
            <a:t>Step 1: The Service</a:t>
          </a:r>
        </a:p>
      </dgm:t>
    </dgm:pt>
    <dgm:pt modelId="{9BB92860-E61B-473C-BC76-D53F0874FB6A}" type="parTrans" cxnId="{E893C393-8105-4187-A133-9BF54DA0D19C}">
      <dgm:prSet/>
      <dgm:spPr/>
      <dgm:t>
        <a:bodyPr/>
        <a:lstStyle/>
        <a:p>
          <a:pPr algn="ctr"/>
          <a:endParaRPr lang="en-AU" sz="1100">
            <a:latin typeface="Arial Narrow" panose="020B0606020202030204" pitchFamily="34" charset="0"/>
          </a:endParaRPr>
        </a:p>
      </dgm:t>
    </dgm:pt>
    <dgm:pt modelId="{F9CEAB99-C673-418E-A56C-A497E6B850DF}" type="sibTrans" cxnId="{E893C393-8105-4187-A133-9BF54DA0D19C}">
      <dgm:prSet/>
      <dgm:spPr/>
      <dgm:t>
        <a:bodyPr/>
        <a:lstStyle/>
        <a:p>
          <a:pPr algn="ctr"/>
          <a:endParaRPr lang="en-AU" sz="1100">
            <a:latin typeface="Arial Narrow" panose="020B0606020202030204" pitchFamily="34" charset="0"/>
          </a:endParaRPr>
        </a:p>
      </dgm:t>
    </dgm:pt>
    <dgm:pt modelId="{88D5062A-AA55-4F99-B699-E400A0D480BB}">
      <dgm:prSet phldrT="[Text]" custT="1"/>
      <dgm:spPr>
        <a:xfrm>
          <a:off x="0" y="396297"/>
          <a:ext cx="5486400" cy="336405"/>
        </a:xfrm>
        <a:prstGeom prst="rect">
          <a:avLst/>
        </a:prstGeom>
        <a:solidFill>
          <a:srgbClr val="70AD47">
            <a:lumMod val="40000"/>
            <a:lumOff val="6000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100">
              <a:solidFill>
                <a:sysClr val="windowText" lastClr="000000">
                  <a:hueOff val="0"/>
                  <a:satOff val="0"/>
                  <a:lumOff val="0"/>
                  <a:alphaOff val="0"/>
                </a:sysClr>
              </a:solidFill>
              <a:latin typeface="Arial Narrow" panose="020B0606020202030204" pitchFamily="34" charset="0"/>
              <a:ea typeface="+mn-ea"/>
              <a:cs typeface="+mn-cs"/>
            </a:rPr>
            <a:t>Information on services target group and eligibility criteria</a:t>
          </a:r>
        </a:p>
      </dgm:t>
    </dgm:pt>
    <dgm:pt modelId="{BE6D3AAB-8273-4798-BB2E-8F7A377BB73B}" type="parTrans" cxnId="{9D92AD91-9F9E-4854-ABFC-82C94675F1BB}">
      <dgm:prSet/>
      <dgm:spPr/>
      <dgm:t>
        <a:bodyPr/>
        <a:lstStyle/>
        <a:p>
          <a:pPr algn="ctr"/>
          <a:endParaRPr lang="en-AU" sz="1100">
            <a:latin typeface="Arial Narrow" panose="020B0606020202030204" pitchFamily="34" charset="0"/>
          </a:endParaRPr>
        </a:p>
      </dgm:t>
    </dgm:pt>
    <dgm:pt modelId="{2539BF42-3639-4D44-B0B3-1E8CA0090E54}" type="sibTrans" cxnId="{9D92AD91-9F9E-4854-ABFC-82C94675F1BB}">
      <dgm:prSet/>
      <dgm:spPr/>
      <dgm:t>
        <a:bodyPr/>
        <a:lstStyle/>
        <a:p>
          <a:pPr algn="ctr"/>
          <a:endParaRPr lang="en-AU" sz="1100">
            <a:latin typeface="Arial Narrow" panose="020B0606020202030204" pitchFamily="34" charset="0"/>
          </a:endParaRPr>
        </a:p>
      </dgm:t>
    </dgm:pt>
    <dgm:pt modelId="{B0B7AA4E-C477-4D40-8355-766FF06B18C0}">
      <dgm:prSet phldrT="[Text]" custT="1">
        <dgm:style>
          <a:lnRef idx="3">
            <a:schemeClr val="lt1"/>
          </a:lnRef>
          <a:fillRef idx="1">
            <a:schemeClr val="accent2"/>
          </a:fillRef>
          <a:effectRef idx="1">
            <a:schemeClr val="accent2"/>
          </a:effectRef>
          <a:fontRef idx="minor">
            <a:schemeClr val="lt1"/>
          </a:fontRef>
        </dgm:style>
      </dgm:prSet>
      <dgm:spPr>
        <a:xfrm rot="10800000">
          <a:off x="0" y="1135768"/>
          <a:ext cx="5486400" cy="1125103"/>
        </a:xfrm>
        <a:prstGeom prst="upArrowCallout">
          <a:avLst/>
        </a:prstGeom>
        <a:solidFill>
          <a:srgbClr val="ED7D31"/>
        </a:solidFill>
        <a:ln w="19050" cap="flat" cmpd="sng" algn="ctr">
          <a:solidFill>
            <a:sysClr val="window" lastClr="FFFFFF"/>
          </a:solidFill>
          <a:prstDash val="solid"/>
          <a:miter lim="800000"/>
        </a:ln>
        <a:effectLst/>
      </dgm:spPr>
      <dgm:t>
        <a:bodyPr/>
        <a:lstStyle/>
        <a:p>
          <a:pPr algn="ctr"/>
          <a:r>
            <a:rPr lang="en-AU" sz="1100">
              <a:solidFill>
                <a:sysClr val="window" lastClr="FFFFFF"/>
              </a:solidFill>
              <a:latin typeface="Arial Narrow" panose="020B0606020202030204" pitchFamily="34" charset="0"/>
              <a:ea typeface="+mn-ea"/>
              <a:cs typeface="Arial" panose="020B0604020202020204" pitchFamily="34" charset="0"/>
            </a:rPr>
            <a:t>Step 2: The Program</a:t>
          </a:r>
        </a:p>
      </dgm:t>
    </dgm:pt>
    <dgm:pt modelId="{79AEC52D-0F30-4699-A001-E9B77109AB83}" type="parTrans" cxnId="{21B2B57D-CAF9-40A4-817F-2CF73F76D598}">
      <dgm:prSet/>
      <dgm:spPr/>
      <dgm:t>
        <a:bodyPr/>
        <a:lstStyle/>
        <a:p>
          <a:pPr algn="ctr"/>
          <a:endParaRPr lang="en-AU" sz="1100">
            <a:latin typeface="Arial Narrow" panose="020B0606020202030204" pitchFamily="34" charset="0"/>
          </a:endParaRPr>
        </a:p>
      </dgm:t>
    </dgm:pt>
    <dgm:pt modelId="{D6AA6237-CB47-4B0C-A84B-B1BE490E9DCD}" type="sibTrans" cxnId="{21B2B57D-CAF9-40A4-817F-2CF73F76D598}">
      <dgm:prSet/>
      <dgm:spPr/>
      <dgm:t>
        <a:bodyPr/>
        <a:lstStyle/>
        <a:p>
          <a:pPr algn="ctr"/>
          <a:endParaRPr lang="en-AU" sz="1100">
            <a:latin typeface="Arial Narrow" panose="020B0606020202030204" pitchFamily="34" charset="0"/>
          </a:endParaRPr>
        </a:p>
      </dgm:t>
    </dgm:pt>
    <dgm:pt modelId="{1DDDF281-0EA6-4E94-B613-0E84480659CF}">
      <dgm:prSet phldrT="[Text]" custT="1"/>
      <dgm:spPr>
        <a:xfrm>
          <a:off x="0" y="1492917"/>
          <a:ext cx="5486400" cy="471291"/>
        </a:xfrm>
        <a:prstGeom prst="rect">
          <a:avLst/>
        </a:prstGeom>
        <a:solidFill>
          <a:srgbClr val="ED7D31">
            <a:lumMod val="60000"/>
            <a:lumOff val="4000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100">
              <a:solidFill>
                <a:sysClr val="windowText" lastClr="000000">
                  <a:hueOff val="0"/>
                  <a:satOff val="0"/>
                  <a:lumOff val="0"/>
                  <a:alphaOff val="0"/>
                </a:sysClr>
              </a:solidFill>
              <a:latin typeface="Arial Narrow" panose="020B0606020202030204" pitchFamily="34" charset="0"/>
              <a:ea typeface="+mn-ea"/>
              <a:cs typeface="+mn-cs"/>
            </a:rPr>
            <a:t>Information on the range of programs offered by each service and specific program information such as length of program, cost to the client, number of spaces availble and treatment model.</a:t>
          </a:r>
        </a:p>
      </dgm:t>
    </dgm:pt>
    <dgm:pt modelId="{CFBB58B7-F9E8-4A95-81FE-04F3C2FB3E99}" type="parTrans" cxnId="{134057EC-639F-48DE-B03E-7380949CB163}">
      <dgm:prSet/>
      <dgm:spPr/>
      <dgm:t>
        <a:bodyPr/>
        <a:lstStyle/>
        <a:p>
          <a:pPr algn="ctr"/>
          <a:endParaRPr lang="en-AU" sz="1100">
            <a:latin typeface="Arial Narrow" panose="020B0606020202030204" pitchFamily="34" charset="0"/>
          </a:endParaRPr>
        </a:p>
      </dgm:t>
    </dgm:pt>
    <dgm:pt modelId="{7C613B6B-A18B-4326-A61B-4DC711104D1D}" type="sibTrans" cxnId="{134057EC-639F-48DE-B03E-7380949CB163}">
      <dgm:prSet/>
      <dgm:spPr/>
      <dgm:t>
        <a:bodyPr/>
        <a:lstStyle/>
        <a:p>
          <a:pPr algn="ctr"/>
          <a:endParaRPr lang="en-AU" sz="1100">
            <a:latin typeface="Arial Narrow" panose="020B0606020202030204" pitchFamily="34" charset="0"/>
          </a:endParaRPr>
        </a:p>
      </dgm:t>
    </dgm:pt>
    <dgm:pt modelId="{30BC90B8-E813-48DE-AD66-A811D6ABDA87}">
      <dgm:prSet phldrT="[Text]" custT="1"/>
      <dgm:spPr>
        <a:xfrm rot="10800000">
          <a:off x="0" y="2229646"/>
          <a:ext cx="5486400" cy="1125103"/>
        </a:xfrm>
        <a:prstGeom prst="upArrowCallout">
          <a:avLst/>
        </a:prstGeom>
        <a:solidFill>
          <a:srgbClr val="C00000"/>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100">
              <a:solidFill>
                <a:sysClr val="window" lastClr="FFFFFF"/>
              </a:solidFill>
              <a:latin typeface="Arial Narrow" panose="020B0606020202030204" pitchFamily="34" charset="0"/>
              <a:ea typeface="+mn-ea"/>
              <a:cs typeface="Arial" panose="020B0604020202020204" pitchFamily="34" charset="0"/>
            </a:rPr>
            <a:t>Step 3: Intake and Referral</a:t>
          </a:r>
        </a:p>
      </dgm:t>
    </dgm:pt>
    <dgm:pt modelId="{A689455C-FF1A-4DA1-8DAF-9C943E1F4BE0}" type="parTrans" cxnId="{9ABCA5F5-DA23-41D3-80D1-F8866F2F6502}">
      <dgm:prSet/>
      <dgm:spPr/>
      <dgm:t>
        <a:bodyPr/>
        <a:lstStyle/>
        <a:p>
          <a:pPr algn="ctr"/>
          <a:endParaRPr lang="en-AU" sz="1100">
            <a:latin typeface="Arial Narrow" panose="020B0606020202030204" pitchFamily="34" charset="0"/>
          </a:endParaRPr>
        </a:p>
      </dgm:t>
    </dgm:pt>
    <dgm:pt modelId="{DB4616C6-C8C1-4912-9D6A-D74B4D96D855}" type="sibTrans" cxnId="{9ABCA5F5-DA23-41D3-80D1-F8866F2F6502}">
      <dgm:prSet/>
      <dgm:spPr/>
      <dgm:t>
        <a:bodyPr/>
        <a:lstStyle/>
        <a:p>
          <a:pPr algn="ctr"/>
          <a:endParaRPr lang="en-AU" sz="1100">
            <a:latin typeface="Arial Narrow" panose="020B0606020202030204" pitchFamily="34" charset="0"/>
          </a:endParaRPr>
        </a:p>
      </dgm:t>
    </dgm:pt>
    <dgm:pt modelId="{53ABC7B6-9AF2-4F98-99BD-3A3B872C7555}">
      <dgm:prSet phldrT="[Text]" custT="1"/>
      <dgm:spPr>
        <a:xfrm>
          <a:off x="0" y="2624558"/>
          <a:ext cx="5486400" cy="336405"/>
        </a:xfrm>
        <a:prstGeom prst="rect">
          <a:avLst/>
        </a:prstGeom>
        <a:solidFill>
          <a:srgbClr val="EA8C82">
            <a:alpha val="89804"/>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100">
              <a:solidFill>
                <a:sysClr val="windowText" lastClr="000000">
                  <a:hueOff val="0"/>
                  <a:satOff val="0"/>
                  <a:lumOff val="0"/>
                  <a:alphaOff val="0"/>
                </a:sysClr>
              </a:solidFill>
              <a:latin typeface="Arial Narrow" panose="020B0606020202030204" pitchFamily="34" charset="0"/>
              <a:ea typeface="+mn-ea"/>
              <a:cs typeface="+mn-cs"/>
            </a:rPr>
            <a:t>Information on the intake and referral practices in each service.</a:t>
          </a:r>
        </a:p>
      </dgm:t>
    </dgm:pt>
    <dgm:pt modelId="{ECAB342E-93F2-4493-AB78-AECD666335C0}" type="parTrans" cxnId="{D74A7ACE-CA16-4322-9472-F1D9C113B2CB}">
      <dgm:prSet/>
      <dgm:spPr/>
      <dgm:t>
        <a:bodyPr/>
        <a:lstStyle/>
        <a:p>
          <a:pPr algn="ctr"/>
          <a:endParaRPr lang="en-AU" sz="1100">
            <a:latin typeface="Arial Narrow" panose="020B0606020202030204" pitchFamily="34" charset="0"/>
          </a:endParaRPr>
        </a:p>
      </dgm:t>
    </dgm:pt>
    <dgm:pt modelId="{129397BE-A062-4556-89A7-C5424204BC79}" type="sibTrans" cxnId="{D74A7ACE-CA16-4322-9472-F1D9C113B2CB}">
      <dgm:prSet/>
      <dgm:spPr/>
      <dgm:t>
        <a:bodyPr/>
        <a:lstStyle/>
        <a:p>
          <a:pPr algn="ctr"/>
          <a:endParaRPr lang="en-AU" sz="1100">
            <a:latin typeface="Arial Narrow" panose="020B0606020202030204" pitchFamily="34" charset="0"/>
          </a:endParaRPr>
        </a:p>
      </dgm:t>
    </dgm:pt>
    <dgm:pt modelId="{68258421-C89C-42D1-B7D6-3A45EFF6A50B}">
      <dgm:prSet phldrT="[Text]" custT="1"/>
      <dgm:spPr>
        <a:xfrm>
          <a:off x="0" y="3724176"/>
          <a:ext cx="5486400" cy="336506"/>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100">
              <a:solidFill>
                <a:sysClr val="windowText" lastClr="000000">
                  <a:hueOff val="0"/>
                  <a:satOff val="0"/>
                  <a:lumOff val="0"/>
                  <a:alphaOff val="0"/>
                </a:sysClr>
              </a:solidFill>
              <a:latin typeface="Arial Narrow" panose="020B0606020202030204" pitchFamily="34" charset="0"/>
              <a:ea typeface="+mn-ea"/>
              <a:cs typeface="+mn-cs"/>
            </a:rPr>
            <a:t>Contact details for each service.</a:t>
          </a:r>
        </a:p>
      </dgm:t>
    </dgm:pt>
    <dgm:pt modelId="{64F9C539-1AFC-4286-939C-AA5534C5339C}" type="parTrans" cxnId="{7B1B33C3-F6B8-4C30-BCF6-3B5FE33E51D5}">
      <dgm:prSet/>
      <dgm:spPr/>
      <dgm:t>
        <a:bodyPr/>
        <a:lstStyle/>
        <a:p>
          <a:pPr algn="ctr"/>
          <a:endParaRPr lang="en-AU" sz="1100">
            <a:latin typeface="Arial Narrow" panose="020B0606020202030204" pitchFamily="34" charset="0"/>
          </a:endParaRPr>
        </a:p>
      </dgm:t>
    </dgm:pt>
    <dgm:pt modelId="{9FA4E922-E5F2-4B13-AFA0-18C19749C00F}" type="sibTrans" cxnId="{7B1B33C3-F6B8-4C30-BCF6-3B5FE33E51D5}">
      <dgm:prSet/>
      <dgm:spPr/>
      <dgm:t>
        <a:bodyPr/>
        <a:lstStyle/>
        <a:p>
          <a:pPr algn="ctr"/>
          <a:endParaRPr lang="en-AU" sz="1100">
            <a:latin typeface="Arial Narrow" panose="020B0606020202030204" pitchFamily="34" charset="0"/>
          </a:endParaRPr>
        </a:p>
      </dgm:t>
    </dgm:pt>
    <dgm:pt modelId="{EB98523A-21BD-4B28-8265-8D17111E53E1}">
      <dgm:prSet phldrT="[Text]" custT="1"/>
      <dgm:spPr>
        <a:xfrm>
          <a:off x="0" y="3343777"/>
          <a:ext cx="5486400" cy="73153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100">
              <a:solidFill>
                <a:sysClr val="window" lastClr="FFFFFF"/>
              </a:solidFill>
              <a:latin typeface="Arial Narrow" panose="020B0606020202030204" pitchFamily="34" charset="0"/>
              <a:ea typeface="+mn-ea"/>
              <a:cs typeface="Arial" panose="020B0604020202020204" pitchFamily="34" charset="0"/>
            </a:rPr>
            <a:t>Step 4: Contact Details</a:t>
          </a:r>
        </a:p>
      </dgm:t>
    </dgm:pt>
    <dgm:pt modelId="{2958CA40-B4B9-41B8-B616-E2775F129D0C}" type="parTrans" cxnId="{468166CA-527F-4282-8264-90893C9311D6}">
      <dgm:prSet/>
      <dgm:spPr/>
      <dgm:t>
        <a:bodyPr/>
        <a:lstStyle/>
        <a:p>
          <a:pPr algn="ctr"/>
          <a:endParaRPr lang="en-AU" sz="1100">
            <a:latin typeface="Arial Narrow" panose="020B0606020202030204" pitchFamily="34" charset="0"/>
          </a:endParaRPr>
        </a:p>
      </dgm:t>
    </dgm:pt>
    <dgm:pt modelId="{278715E4-1B19-4F95-BA86-E6EC009EC74A}" type="sibTrans" cxnId="{468166CA-527F-4282-8264-90893C9311D6}">
      <dgm:prSet/>
      <dgm:spPr/>
      <dgm:t>
        <a:bodyPr/>
        <a:lstStyle/>
        <a:p>
          <a:pPr algn="ctr"/>
          <a:endParaRPr lang="en-AU" sz="1100">
            <a:latin typeface="Arial Narrow" panose="020B0606020202030204" pitchFamily="34" charset="0"/>
          </a:endParaRPr>
        </a:p>
      </dgm:t>
    </dgm:pt>
    <dgm:pt modelId="{4047E4C3-4579-448D-925A-8B0C441975E3}" type="pres">
      <dgm:prSet presAssocID="{B6FD5F14-5674-47BA-902B-EB0B4188C20F}" presName="Name0" presStyleCnt="0">
        <dgm:presLayoutVars>
          <dgm:dir/>
          <dgm:animLvl val="lvl"/>
          <dgm:resizeHandles val="exact"/>
        </dgm:presLayoutVars>
      </dgm:prSet>
      <dgm:spPr/>
      <dgm:t>
        <a:bodyPr/>
        <a:lstStyle/>
        <a:p>
          <a:endParaRPr lang="en-AU"/>
        </a:p>
      </dgm:t>
    </dgm:pt>
    <dgm:pt modelId="{D856ACFD-0470-4373-B21D-40FEA5B80D9A}" type="pres">
      <dgm:prSet presAssocID="{EB98523A-21BD-4B28-8265-8D17111E53E1}" presName="boxAndChildren" presStyleCnt="0"/>
      <dgm:spPr/>
    </dgm:pt>
    <dgm:pt modelId="{CED6DDED-A030-44B3-BAAA-E6A2BE7AEAE0}" type="pres">
      <dgm:prSet presAssocID="{EB98523A-21BD-4B28-8265-8D17111E53E1}" presName="parentTextBox" presStyleLbl="node1" presStyleIdx="0" presStyleCnt="4"/>
      <dgm:spPr/>
      <dgm:t>
        <a:bodyPr/>
        <a:lstStyle/>
        <a:p>
          <a:endParaRPr lang="en-AU"/>
        </a:p>
      </dgm:t>
    </dgm:pt>
    <dgm:pt modelId="{80E675DD-5A69-42F6-BC7B-247E39EAF49A}" type="pres">
      <dgm:prSet presAssocID="{EB98523A-21BD-4B28-8265-8D17111E53E1}" presName="entireBox" presStyleLbl="node1" presStyleIdx="0" presStyleCnt="4"/>
      <dgm:spPr/>
      <dgm:t>
        <a:bodyPr/>
        <a:lstStyle/>
        <a:p>
          <a:endParaRPr lang="en-AU"/>
        </a:p>
      </dgm:t>
    </dgm:pt>
    <dgm:pt modelId="{82477F5E-DB0C-4401-9660-6CB247DFE13F}" type="pres">
      <dgm:prSet presAssocID="{EB98523A-21BD-4B28-8265-8D17111E53E1}" presName="descendantBox" presStyleCnt="0"/>
      <dgm:spPr/>
    </dgm:pt>
    <dgm:pt modelId="{3B1DD45D-B98C-4D68-8B05-5F0AF545A4A6}" type="pres">
      <dgm:prSet presAssocID="{68258421-C89C-42D1-B7D6-3A45EFF6A50B}" presName="childTextBox" presStyleLbl="fgAccFollowNode1" presStyleIdx="0" presStyleCnt="4">
        <dgm:presLayoutVars>
          <dgm:bulletEnabled val="1"/>
        </dgm:presLayoutVars>
      </dgm:prSet>
      <dgm:spPr/>
      <dgm:t>
        <a:bodyPr/>
        <a:lstStyle/>
        <a:p>
          <a:endParaRPr lang="en-AU"/>
        </a:p>
      </dgm:t>
    </dgm:pt>
    <dgm:pt modelId="{2216C482-C4FE-4FE5-AA40-D4FEFF9EA483}" type="pres">
      <dgm:prSet presAssocID="{DB4616C6-C8C1-4912-9D6A-D74B4D96D855}" presName="sp" presStyleCnt="0"/>
      <dgm:spPr/>
    </dgm:pt>
    <dgm:pt modelId="{8620944E-FAB1-4D0D-B1DA-A14A7384C202}" type="pres">
      <dgm:prSet presAssocID="{30BC90B8-E813-48DE-AD66-A811D6ABDA87}" presName="arrowAndChildren" presStyleCnt="0"/>
      <dgm:spPr/>
    </dgm:pt>
    <dgm:pt modelId="{CD4E9DC7-9D25-4A20-9E45-A4E5174A8154}" type="pres">
      <dgm:prSet presAssocID="{30BC90B8-E813-48DE-AD66-A811D6ABDA87}" presName="parentTextArrow" presStyleLbl="node1" presStyleIdx="0" presStyleCnt="4"/>
      <dgm:spPr/>
      <dgm:t>
        <a:bodyPr/>
        <a:lstStyle/>
        <a:p>
          <a:endParaRPr lang="en-AU"/>
        </a:p>
      </dgm:t>
    </dgm:pt>
    <dgm:pt modelId="{977F14F6-E119-4ACD-A339-291F92E9B1E6}" type="pres">
      <dgm:prSet presAssocID="{30BC90B8-E813-48DE-AD66-A811D6ABDA87}" presName="arrow" presStyleLbl="node1" presStyleIdx="1" presStyleCnt="4"/>
      <dgm:spPr/>
      <dgm:t>
        <a:bodyPr/>
        <a:lstStyle/>
        <a:p>
          <a:endParaRPr lang="en-AU"/>
        </a:p>
      </dgm:t>
    </dgm:pt>
    <dgm:pt modelId="{8C000067-617E-430F-BA15-DD9C6D0AB6A6}" type="pres">
      <dgm:prSet presAssocID="{30BC90B8-E813-48DE-AD66-A811D6ABDA87}" presName="descendantArrow" presStyleCnt="0"/>
      <dgm:spPr/>
    </dgm:pt>
    <dgm:pt modelId="{0E352D7E-E764-487A-917A-0289EF4FC40A}" type="pres">
      <dgm:prSet presAssocID="{53ABC7B6-9AF2-4F98-99BD-3A3B872C7555}" presName="childTextArrow" presStyleLbl="fgAccFollowNode1" presStyleIdx="1" presStyleCnt="4">
        <dgm:presLayoutVars>
          <dgm:bulletEnabled val="1"/>
        </dgm:presLayoutVars>
      </dgm:prSet>
      <dgm:spPr/>
      <dgm:t>
        <a:bodyPr/>
        <a:lstStyle/>
        <a:p>
          <a:endParaRPr lang="en-AU"/>
        </a:p>
      </dgm:t>
    </dgm:pt>
    <dgm:pt modelId="{3AC3C515-799C-450F-AA42-A6088B2043F6}" type="pres">
      <dgm:prSet presAssocID="{D6AA6237-CB47-4B0C-A84B-B1BE490E9DCD}" presName="sp" presStyleCnt="0"/>
      <dgm:spPr/>
    </dgm:pt>
    <dgm:pt modelId="{6B4AD004-9FBA-4BCC-AA22-83A80D2F2847}" type="pres">
      <dgm:prSet presAssocID="{B0B7AA4E-C477-4D40-8355-766FF06B18C0}" presName="arrowAndChildren" presStyleCnt="0"/>
      <dgm:spPr/>
    </dgm:pt>
    <dgm:pt modelId="{52DB12AF-0A97-41B0-8BCF-F583DF70653C}" type="pres">
      <dgm:prSet presAssocID="{B0B7AA4E-C477-4D40-8355-766FF06B18C0}" presName="parentTextArrow" presStyleLbl="node1" presStyleIdx="1" presStyleCnt="4"/>
      <dgm:spPr/>
      <dgm:t>
        <a:bodyPr/>
        <a:lstStyle/>
        <a:p>
          <a:endParaRPr lang="en-AU"/>
        </a:p>
      </dgm:t>
    </dgm:pt>
    <dgm:pt modelId="{2AC33452-9748-4EC1-95CE-A9A904E76261}" type="pres">
      <dgm:prSet presAssocID="{B0B7AA4E-C477-4D40-8355-766FF06B18C0}" presName="arrow" presStyleLbl="node1" presStyleIdx="2" presStyleCnt="4" custLinFactNeighborX="-174" custLinFactNeighborY="1800"/>
      <dgm:spPr/>
      <dgm:t>
        <a:bodyPr/>
        <a:lstStyle/>
        <a:p>
          <a:endParaRPr lang="en-AU"/>
        </a:p>
      </dgm:t>
    </dgm:pt>
    <dgm:pt modelId="{4F4CF9D9-DAB2-41B5-8B25-6382B03E7631}" type="pres">
      <dgm:prSet presAssocID="{B0B7AA4E-C477-4D40-8355-766FF06B18C0}" presName="descendantArrow" presStyleCnt="0"/>
      <dgm:spPr/>
    </dgm:pt>
    <dgm:pt modelId="{C29CC2B9-737A-4456-A70B-8BF0A2A45C18}" type="pres">
      <dgm:prSet presAssocID="{1DDDF281-0EA6-4E94-B613-0E84480659CF}" presName="childTextArrow" presStyleLbl="fgAccFollowNode1" presStyleIdx="2" presStyleCnt="4" custScaleY="140096" custLinFactNeighborY="14843">
        <dgm:presLayoutVars>
          <dgm:bulletEnabled val="1"/>
        </dgm:presLayoutVars>
      </dgm:prSet>
      <dgm:spPr/>
      <dgm:t>
        <a:bodyPr/>
        <a:lstStyle/>
        <a:p>
          <a:endParaRPr lang="en-AU"/>
        </a:p>
      </dgm:t>
    </dgm:pt>
    <dgm:pt modelId="{BD4C3818-59C4-46DF-AEB0-BC2CB8049E29}" type="pres">
      <dgm:prSet presAssocID="{F9CEAB99-C673-418E-A56C-A497E6B850DF}" presName="sp" presStyleCnt="0"/>
      <dgm:spPr/>
    </dgm:pt>
    <dgm:pt modelId="{85696FE2-E975-471C-9971-84168C58F6DD}" type="pres">
      <dgm:prSet presAssocID="{56412C0E-A9DD-4F65-BE35-998BA0953447}" presName="arrowAndChildren" presStyleCnt="0"/>
      <dgm:spPr/>
    </dgm:pt>
    <dgm:pt modelId="{537B2DFF-171F-46EA-810E-61048271877F}" type="pres">
      <dgm:prSet presAssocID="{56412C0E-A9DD-4F65-BE35-998BA0953447}" presName="parentTextArrow" presStyleLbl="node1" presStyleIdx="2" presStyleCnt="4"/>
      <dgm:spPr/>
      <dgm:t>
        <a:bodyPr/>
        <a:lstStyle/>
        <a:p>
          <a:endParaRPr lang="en-AU"/>
        </a:p>
      </dgm:t>
    </dgm:pt>
    <dgm:pt modelId="{0843AE95-0BE7-4B9B-969F-1A2F3048ACDF}" type="pres">
      <dgm:prSet presAssocID="{56412C0E-A9DD-4F65-BE35-998BA0953447}" presName="arrow" presStyleLbl="node1" presStyleIdx="3" presStyleCnt="4"/>
      <dgm:spPr/>
      <dgm:t>
        <a:bodyPr/>
        <a:lstStyle/>
        <a:p>
          <a:endParaRPr lang="en-AU"/>
        </a:p>
      </dgm:t>
    </dgm:pt>
    <dgm:pt modelId="{870E4643-3DB1-4267-B693-C2481B62423E}" type="pres">
      <dgm:prSet presAssocID="{56412C0E-A9DD-4F65-BE35-998BA0953447}" presName="descendantArrow" presStyleCnt="0"/>
      <dgm:spPr/>
    </dgm:pt>
    <dgm:pt modelId="{65F1A4E0-0736-44EC-8F1B-6C913FD6CA97}" type="pres">
      <dgm:prSet presAssocID="{88D5062A-AA55-4F99-B699-E400A0D480BB}" presName="childTextArrow" presStyleLbl="fgAccFollowNode1" presStyleIdx="3" presStyleCnt="4">
        <dgm:presLayoutVars>
          <dgm:bulletEnabled val="1"/>
        </dgm:presLayoutVars>
      </dgm:prSet>
      <dgm:spPr/>
      <dgm:t>
        <a:bodyPr/>
        <a:lstStyle/>
        <a:p>
          <a:endParaRPr lang="en-AU"/>
        </a:p>
      </dgm:t>
    </dgm:pt>
  </dgm:ptLst>
  <dgm:cxnLst>
    <dgm:cxn modelId="{7A502CA4-D421-4DDB-AD7D-A392AF42B66A}" type="presOf" srcId="{88D5062A-AA55-4F99-B699-E400A0D480BB}" destId="{65F1A4E0-0736-44EC-8F1B-6C913FD6CA97}" srcOrd="0" destOrd="0" presId="urn:microsoft.com/office/officeart/2005/8/layout/process4"/>
    <dgm:cxn modelId="{321E886E-946F-4D5A-BA92-6778DE15727E}" type="presOf" srcId="{B0B7AA4E-C477-4D40-8355-766FF06B18C0}" destId="{2AC33452-9748-4EC1-95CE-A9A904E76261}" srcOrd="1" destOrd="0" presId="urn:microsoft.com/office/officeart/2005/8/layout/process4"/>
    <dgm:cxn modelId="{6D1E220D-29AC-494B-8BCF-31619662AD63}" type="presOf" srcId="{53ABC7B6-9AF2-4F98-99BD-3A3B872C7555}" destId="{0E352D7E-E764-487A-917A-0289EF4FC40A}" srcOrd="0" destOrd="0" presId="urn:microsoft.com/office/officeart/2005/8/layout/process4"/>
    <dgm:cxn modelId="{9ABCA5F5-DA23-41D3-80D1-F8866F2F6502}" srcId="{B6FD5F14-5674-47BA-902B-EB0B4188C20F}" destId="{30BC90B8-E813-48DE-AD66-A811D6ABDA87}" srcOrd="2" destOrd="0" parTransId="{A689455C-FF1A-4DA1-8DAF-9C943E1F4BE0}" sibTransId="{DB4616C6-C8C1-4912-9D6A-D74B4D96D855}"/>
    <dgm:cxn modelId="{9D92AD91-9F9E-4854-ABFC-82C94675F1BB}" srcId="{56412C0E-A9DD-4F65-BE35-998BA0953447}" destId="{88D5062A-AA55-4F99-B699-E400A0D480BB}" srcOrd="0" destOrd="0" parTransId="{BE6D3AAB-8273-4798-BB2E-8F7A377BB73B}" sibTransId="{2539BF42-3639-4D44-B0B3-1E8CA0090E54}"/>
    <dgm:cxn modelId="{134057EC-639F-48DE-B03E-7380949CB163}" srcId="{B0B7AA4E-C477-4D40-8355-766FF06B18C0}" destId="{1DDDF281-0EA6-4E94-B613-0E84480659CF}" srcOrd="0" destOrd="0" parTransId="{CFBB58B7-F9E8-4A95-81FE-04F3C2FB3E99}" sibTransId="{7C613B6B-A18B-4326-A61B-4DC711104D1D}"/>
    <dgm:cxn modelId="{7B1B33C3-F6B8-4C30-BCF6-3B5FE33E51D5}" srcId="{EB98523A-21BD-4B28-8265-8D17111E53E1}" destId="{68258421-C89C-42D1-B7D6-3A45EFF6A50B}" srcOrd="0" destOrd="0" parTransId="{64F9C539-1AFC-4286-939C-AA5534C5339C}" sibTransId="{9FA4E922-E5F2-4B13-AFA0-18C19749C00F}"/>
    <dgm:cxn modelId="{468166CA-527F-4282-8264-90893C9311D6}" srcId="{B6FD5F14-5674-47BA-902B-EB0B4188C20F}" destId="{EB98523A-21BD-4B28-8265-8D17111E53E1}" srcOrd="3" destOrd="0" parTransId="{2958CA40-B4B9-41B8-B616-E2775F129D0C}" sibTransId="{278715E4-1B19-4F95-BA86-E6EC009EC74A}"/>
    <dgm:cxn modelId="{4C7A311C-E56C-410A-8676-6753B578CAB1}" type="presOf" srcId="{30BC90B8-E813-48DE-AD66-A811D6ABDA87}" destId="{977F14F6-E119-4ACD-A339-291F92E9B1E6}" srcOrd="1" destOrd="0" presId="urn:microsoft.com/office/officeart/2005/8/layout/process4"/>
    <dgm:cxn modelId="{58616745-8B40-458D-9B0D-C910444728F7}" type="presOf" srcId="{EB98523A-21BD-4B28-8265-8D17111E53E1}" destId="{80E675DD-5A69-42F6-BC7B-247E39EAF49A}" srcOrd="1" destOrd="0" presId="urn:microsoft.com/office/officeart/2005/8/layout/process4"/>
    <dgm:cxn modelId="{B969EC85-6180-4965-AAAF-00DB462ECA91}" type="presOf" srcId="{EB98523A-21BD-4B28-8265-8D17111E53E1}" destId="{CED6DDED-A030-44B3-BAAA-E6A2BE7AEAE0}" srcOrd="0" destOrd="0" presId="urn:microsoft.com/office/officeart/2005/8/layout/process4"/>
    <dgm:cxn modelId="{491ACF62-0F5E-404E-A65D-E5845FA7C21F}" type="presOf" srcId="{68258421-C89C-42D1-B7D6-3A45EFF6A50B}" destId="{3B1DD45D-B98C-4D68-8B05-5F0AF545A4A6}" srcOrd="0" destOrd="0" presId="urn:microsoft.com/office/officeart/2005/8/layout/process4"/>
    <dgm:cxn modelId="{B401223A-36A5-4ED2-96ED-9C13DA513582}" type="presOf" srcId="{30BC90B8-E813-48DE-AD66-A811D6ABDA87}" destId="{CD4E9DC7-9D25-4A20-9E45-A4E5174A8154}" srcOrd="0" destOrd="0" presId="urn:microsoft.com/office/officeart/2005/8/layout/process4"/>
    <dgm:cxn modelId="{D74A7ACE-CA16-4322-9472-F1D9C113B2CB}" srcId="{30BC90B8-E813-48DE-AD66-A811D6ABDA87}" destId="{53ABC7B6-9AF2-4F98-99BD-3A3B872C7555}" srcOrd="0" destOrd="0" parTransId="{ECAB342E-93F2-4493-AB78-AECD666335C0}" sibTransId="{129397BE-A062-4556-89A7-C5424204BC79}"/>
    <dgm:cxn modelId="{92575700-E74D-4599-BBEE-680139D645F4}" type="presOf" srcId="{1DDDF281-0EA6-4E94-B613-0E84480659CF}" destId="{C29CC2B9-737A-4456-A70B-8BF0A2A45C18}" srcOrd="0" destOrd="0" presId="urn:microsoft.com/office/officeart/2005/8/layout/process4"/>
    <dgm:cxn modelId="{F2CBE195-B5FF-4CA0-8C3B-45959B829918}" type="presOf" srcId="{56412C0E-A9DD-4F65-BE35-998BA0953447}" destId="{537B2DFF-171F-46EA-810E-61048271877F}" srcOrd="0" destOrd="0" presId="urn:microsoft.com/office/officeart/2005/8/layout/process4"/>
    <dgm:cxn modelId="{97396724-A926-48F1-A2EF-54EE5CE89DBA}" type="presOf" srcId="{B0B7AA4E-C477-4D40-8355-766FF06B18C0}" destId="{52DB12AF-0A97-41B0-8BCF-F583DF70653C}" srcOrd="0" destOrd="0" presId="urn:microsoft.com/office/officeart/2005/8/layout/process4"/>
    <dgm:cxn modelId="{7F8BBAB1-BC13-4844-8D89-6E72D5189303}" type="presOf" srcId="{B6FD5F14-5674-47BA-902B-EB0B4188C20F}" destId="{4047E4C3-4579-448D-925A-8B0C441975E3}" srcOrd="0" destOrd="0" presId="urn:microsoft.com/office/officeart/2005/8/layout/process4"/>
    <dgm:cxn modelId="{5A219D3A-4754-4F2F-95E1-EC40DBFB7C67}" type="presOf" srcId="{56412C0E-A9DD-4F65-BE35-998BA0953447}" destId="{0843AE95-0BE7-4B9B-969F-1A2F3048ACDF}" srcOrd="1" destOrd="0" presId="urn:microsoft.com/office/officeart/2005/8/layout/process4"/>
    <dgm:cxn modelId="{21B2B57D-CAF9-40A4-817F-2CF73F76D598}" srcId="{B6FD5F14-5674-47BA-902B-EB0B4188C20F}" destId="{B0B7AA4E-C477-4D40-8355-766FF06B18C0}" srcOrd="1" destOrd="0" parTransId="{79AEC52D-0F30-4699-A001-E9B77109AB83}" sibTransId="{D6AA6237-CB47-4B0C-A84B-B1BE490E9DCD}"/>
    <dgm:cxn modelId="{E893C393-8105-4187-A133-9BF54DA0D19C}" srcId="{B6FD5F14-5674-47BA-902B-EB0B4188C20F}" destId="{56412C0E-A9DD-4F65-BE35-998BA0953447}" srcOrd="0" destOrd="0" parTransId="{9BB92860-E61B-473C-BC76-D53F0874FB6A}" sibTransId="{F9CEAB99-C673-418E-A56C-A497E6B850DF}"/>
    <dgm:cxn modelId="{8B76BCEE-FF2E-4617-8E11-DC682BD584DC}" type="presParOf" srcId="{4047E4C3-4579-448D-925A-8B0C441975E3}" destId="{D856ACFD-0470-4373-B21D-40FEA5B80D9A}" srcOrd="0" destOrd="0" presId="urn:microsoft.com/office/officeart/2005/8/layout/process4"/>
    <dgm:cxn modelId="{1DE9A28B-D0E0-4306-8E08-1FA2CCB326A1}" type="presParOf" srcId="{D856ACFD-0470-4373-B21D-40FEA5B80D9A}" destId="{CED6DDED-A030-44B3-BAAA-E6A2BE7AEAE0}" srcOrd="0" destOrd="0" presId="urn:microsoft.com/office/officeart/2005/8/layout/process4"/>
    <dgm:cxn modelId="{F0BCDA0A-A6EB-4DBF-8C3F-ED70291AA0BD}" type="presParOf" srcId="{D856ACFD-0470-4373-B21D-40FEA5B80D9A}" destId="{80E675DD-5A69-42F6-BC7B-247E39EAF49A}" srcOrd="1" destOrd="0" presId="urn:microsoft.com/office/officeart/2005/8/layout/process4"/>
    <dgm:cxn modelId="{BC7B8623-9BED-4ED8-A726-37DB4A253F42}" type="presParOf" srcId="{D856ACFD-0470-4373-B21D-40FEA5B80D9A}" destId="{82477F5E-DB0C-4401-9660-6CB247DFE13F}" srcOrd="2" destOrd="0" presId="urn:microsoft.com/office/officeart/2005/8/layout/process4"/>
    <dgm:cxn modelId="{5487D574-B745-48D7-98A9-EF25ABFBA19A}" type="presParOf" srcId="{82477F5E-DB0C-4401-9660-6CB247DFE13F}" destId="{3B1DD45D-B98C-4D68-8B05-5F0AF545A4A6}" srcOrd="0" destOrd="0" presId="urn:microsoft.com/office/officeart/2005/8/layout/process4"/>
    <dgm:cxn modelId="{D15808D7-6B45-4E41-93F9-89B6CA707A2E}" type="presParOf" srcId="{4047E4C3-4579-448D-925A-8B0C441975E3}" destId="{2216C482-C4FE-4FE5-AA40-D4FEFF9EA483}" srcOrd="1" destOrd="0" presId="urn:microsoft.com/office/officeart/2005/8/layout/process4"/>
    <dgm:cxn modelId="{8B0F860A-36A0-4F6F-A5F7-520BAC44873A}" type="presParOf" srcId="{4047E4C3-4579-448D-925A-8B0C441975E3}" destId="{8620944E-FAB1-4D0D-B1DA-A14A7384C202}" srcOrd="2" destOrd="0" presId="urn:microsoft.com/office/officeart/2005/8/layout/process4"/>
    <dgm:cxn modelId="{B44062A3-9A19-47FB-A417-627758E85BDA}" type="presParOf" srcId="{8620944E-FAB1-4D0D-B1DA-A14A7384C202}" destId="{CD4E9DC7-9D25-4A20-9E45-A4E5174A8154}" srcOrd="0" destOrd="0" presId="urn:microsoft.com/office/officeart/2005/8/layout/process4"/>
    <dgm:cxn modelId="{ABC5B5A8-0317-42F6-8308-5E209CBA4FFE}" type="presParOf" srcId="{8620944E-FAB1-4D0D-B1DA-A14A7384C202}" destId="{977F14F6-E119-4ACD-A339-291F92E9B1E6}" srcOrd="1" destOrd="0" presId="urn:microsoft.com/office/officeart/2005/8/layout/process4"/>
    <dgm:cxn modelId="{285B5A2B-BF65-4761-B027-342C0E9FF290}" type="presParOf" srcId="{8620944E-FAB1-4D0D-B1DA-A14A7384C202}" destId="{8C000067-617E-430F-BA15-DD9C6D0AB6A6}" srcOrd="2" destOrd="0" presId="urn:microsoft.com/office/officeart/2005/8/layout/process4"/>
    <dgm:cxn modelId="{2824B164-2EC4-4853-959E-23917ACDB50A}" type="presParOf" srcId="{8C000067-617E-430F-BA15-DD9C6D0AB6A6}" destId="{0E352D7E-E764-487A-917A-0289EF4FC40A}" srcOrd="0" destOrd="0" presId="urn:microsoft.com/office/officeart/2005/8/layout/process4"/>
    <dgm:cxn modelId="{2343CA96-A6E5-4CAE-B1CE-9647F5D8F0B2}" type="presParOf" srcId="{4047E4C3-4579-448D-925A-8B0C441975E3}" destId="{3AC3C515-799C-450F-AA42-A6088B2043F6}" srcOrd="3" destOrd="0" presId="urn:microsoft.com/office/officeart/2005/8/layout/process4"/>
    <dgm:cxn modelId="{3FD71607-EBB8-4774-8030-CE62609C0E1A}" type="presParOf" srcId="{4047E4C3-4579-448D-925A-8B0C441975E3}" destId="{6B4AD004-9FBA-4BCC-AA22-83A80D2F2847}" srcOrd="4" destOrd="0" presId="urn:microsoft.com/office/officeart/2005/8/layout/process4"/>
    <dgm:cxn modelId="{06E29B5C-4D04-4010-8072-E1702E664082}" type="presParOf" srcId="{6B4AD004-9FBA-4BCC-AA22-83A80D2F2847}" destId="{52DB12AF-0A97-41B0-8BCF-F583DF70653C}" srcOrd="0" destOrd="0" presId="urn:microsoft.com/office/officeart/2005/8/layout/process4"/>
    <dgm:cxn modelId="{7928FE55-331C-4035-BB82-C352641C4D37}" type="presParOf" srcId="{6B4AD004-9FBA-4BCC-AA22-83A80D2F2847}" destId="{2AC33452-9748-4EC1-95CE-A9A904E76261}" srcOrd="1" destOrd="0" presId="urn:microsoft.com/office/officeart/2005/8/layout/process4"/>
    <dgm:cxn modelId="{0D92AC13-3155-45D8-B7F6-539A40C51278}" type="presParOf" srcId="{6B4AD004-9FBA-4BCC-AA22-83A80D2F2847}" destId="{4F4CF9D9-DAB2-41B5-8B25-6382B03E7631}" srcOrd="2" destOrd="0" presId="urn:microsoft.com/office/officeart/2005/8/layout/process4"/>
    <dgm:cxn modelId="{6E3A6D2F-C6C4-4B49-A4B0-3ED2D3DAF4DE}" type="presParOf" srcId="{4F4CF9D9-DAB2-41B5-8B25-6382B03E7631}" destId="{C29CC2B9-737A-4456-A70B-8BF0A2A45C18}" srcOrd="0" destOrd="0" presId="urn:microsoft.com/office/officeart/2005/8/layout/process4"/>
    <dgm:cxn modelId="{18445B2A-BEB9-449A-A228-2CDF64C9E9F2}" type="presParOf" srcId="{4047E4C3-4579-448D-925A-8B0C441975E3}" destId="{BD4C3818-59C4-46DF-AEB0-BC2CB8049E29}" srcOrd="5" destOrd="0" presId="urn:microsoft.com/office/officeart/2005/8/layout/process4"/>
    <dgm:cxn modelId="{51B87A58-0DD2-4617-B801-74DE05825636}" type="presParOf" srcId="{4047E4C3-4579-448D-925A-8B0C441975E3}" destId="{85696FE2-E975-471C-9971-84168C58F6DD}" srcOrd="6" destOrd="0" presId="urn:microsoft.com/office/officeart/2005/8/layout/process4"/>
    <dgm:cxn modelId="{1DA12C50-5F57-4AFA-AD5B-62F7075576D1}" type="presParOf" srcId="{85696FE2-E975-471C-9971-84168C58F6DD}" destId="{537B2DFF-171F-46EA-810E-61048271877F}" srcOrd="0" destOrd="0" presId="urn:microsoft.com/office/officeart/2005/8/layout/process4"/>
    <dgm:cxn modelId="{8F7C48C2-0C5B-42CB-AE2D-FF3499084F36}" type="presParOf" srcId="{85696FE2-E975-471C-9971-84168C58F6DD}" destId="{0843AE95-0BE7-4B9B-969F-1A2F3048ACDF}" srcOrd="1" destOrd="0" presId="urn:microsoft.com/office/officeart/2005/8/layout/process4"/>
    <dgm:cxn modelId="{D235B99E-0857-4E27-8D9E-5499E5660C9A}" type="presParOf" srcId="{85696FE2-E975-471C-9971-84168C58F6DD}" destId="{870E4643-3DB1-4267-B693-C2481B62423E}" srcOrd="2" destOrd="0" presId="urn:microsoft.com/office/officeart/2005/8/layout/process4"/>
    <dgm:cxn modelId="{28041123-A5A9-4594-B618-C746BB8A0B7E}" type="presParOf" srcId="{870E4643-3DB1-4267-B693-C2481B62423E}" destId="{65F1A4E0-0736-44EC-8F1B-6C913FD6CA97}" srcOrd="0" destOrd="0" presId="urn:microsoft.com/office/officeart/2005/8/layout/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E675DD-5A69-42F6-BC7B-247E39EAF49A}">
      <dsp:nvSpPr>
        <dsp:cNvPr id="0" name=""/>
        <dsp:cNvSpPr/>
      </dsp:nvSpPr>
      <dsp:spPr>
        <a:xfrm>
          <a:off x="0" y="3375027"/>
          <a:ext cx="5486400" cy="73837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solidFill>
                <a:sysClr val="window" lastClr="FFFFFF"/>
              </a:solidFill>
              <a:latin typeface="Arial Narrow" panose="020B0606020202030204" pitchFamily="34" charset="0"/>
              <a:ea typeface="+mn-ea"/>
              <a:cs typeface="Arial" panose="020B0604020202020204" pitchFamily="34" charset="0"/>
            </a:rPr>
            <a:t>Step 4: Contact Details</a:t>
          </a:r>
        </a:p>
      </dsp:txBody>
      <dsp:txXfrm>
        <a:off x="0" y="3375027"/>
        <a:ext cx="5486400" cy="398721"/>
      </dsp:txXfrm>
    </dsp:sp>
    <dsp:sp modelId="{3B1DD45D-B98C-4D68-8B05-5F0AF545A4A6}">
      <dsp:nvSpPr>
        <dsp:cNvPr id="0" name=""/>
        <dsp:cNvSpPr/>
      </dsp:nvSpPr>
      <dsp:spPr>
        <a:xfrm>
          <a:off x="0" y="3758981"/>
          <a:ext cx="5486400" cy="33965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Arial Narrow" panose="020B0606020202030204" pitchFamily="34" charset="0"/>
              <a:ea typeface="+mn-ea"/>
              <a:cs typeface="+mn-cs"/>
            </a:rPr>
            <a:t>Contact details for each service.</a:t>
          </a:r>
        </a:p>
      </dsp:txBody>
      <dsp:txXfrm>
        <a:off x="0" y="3758981"/>
        <a:ext cx="5486400" cy="339651"/>
      </dsp:txXfrm>
    </dsp:sp>
    <dsp:sp modelId="{977F14F6-E119-4ACD-A339-291F92E9B1E6}">
      <dsp:nvSpPr>
        <dsp:cNvPr id="0" name=""/>
        <dsp:cNvSpPr/>
      </dsp:nvSpPr>
      <dsp:spPr>
        <a:xfrm rot="10800000">
          <a:off x="0" y="2250484"/>
          <a:ext cx="5486400" cy="1135618"/>
        </a:xfrm>
        <a:prstGeom prst="upArrowCallout">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solidFill>
                <a:sysClr val="window" lastClr="FFFFFF"/>
              </a:solidFill>
              <a:latin typeface="Arial Narrow" panose="020B0606020202030204" pitchFamily="34" charset="0"/>
              <a:ea typeface="+mn-ea"/>
              <a:cs typeface="Arial" panose="020B0604020202020204" pitchFamily="34" charset="0"/>
            </a:rPr>
            <a:t>Step 3: Intake and Referral</a:t>
          </a:r>
        </a:p>
      </dsp:txBody>
      <dsp:txXfrm rot="-10800000">
        <a:off x="0" y="2390086"/>
        <a:ext cx="5486400" cy="259000"/>
      </dsp:txXfrm>
    </dsp:sp>
    <dsp:sp modelId="{0E352D7E-E764-487A-917A-0289EF4FC40A}">
      <dsp:nvSpPr>
        <dsp:cNvPr id="0" name=""/>
        <dsp:cNvSpPr/>
      </dsp:nvSpPr>
      <dsp:spPr>
        <a:xfrm>
          <a:off x="0" y="2649086"/>
          <a:ext cx="5486400" cy="339549"/>
        </a:xfrm>
        <a:prstGeom prst="rect">
          <a:avLst/>
        </a:prstGeom>
        <a:solidFill>
          <a:srgbClr val="EA8C82">
            <a:alpha val="89804"/>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Arial Narrow" panose="020B0606020202030204" pitchFamily="34" charset="0"/>
              <a:ea typeface="+mn-ea"/>
              <a:cs typeface="+mn-cs"/>
            </a:rPr>
            <a:t>Information on the intake and referral practices in each service.</a:t>
          </a:r>
        </a:p>
      </dsp:txBody>
      <dsp:txXfrm>
        <a:off x="0" y="2649086"/>
        <a:ext cx="5486400" cy="339549"/>
      </dsp:txXfrm>
    </dsp:sp>
    <dsp:sp modelId="{2AC33452-9748-4EC1-95CE-A9A904E76261}">
      <dsp:nvSpPr>
        <dsp:cNvPr id="0" name=""/>
        <dsp:cNvSpPr/>
      </dsp:nvSpPr>
      <dsp:spPr>
        <a:xfrm rot="10800000">
          <a:off x="0" y="1146382"/>
          <a:ext cx="5486400" cy="1135618"/>
        </a:xfrm>
        <a:prstGeom prst="upArrowCallout">
          <a:avLst/>
        </a:prstGeom>
        <a:solidFill>
          <a:srgbClr val="ED7D31"/>
        </a:solidFill>
        <a:ln w="19050" cap="flat" cmpd="sng" algn="ctr">
          <a:solidFill>
            <a:sysClr val="window" lastClr="FFFFFF"/>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solidFill>
                <a:sysClr val="window" lastClr="FFFFFF"/>
              </a:solidFill>
              <a:latin typeface="Arial Narrow" panose="020B0606020202030204" pitchFamily="34" charset="0"/>
              <a:ea typeface="+mn-ea"/>
              <a:cs typeface="Arial" panose="020B0604020202020204" pitchFamily="34" charset="0"/>
            </a:rPr>
            <a:t>Step 2: The Program</a:t>
          </a:r>
        </a:p>
      </dsp:txBody>
      <dsp:txXfrm rot="-10800000">
        <a:off x="0" y="1285984"/>
        <a:ext cx="5486400" cy="259000"/>
      </dsp:txXfrm>
    </dsp:sp>
    <dsp:sp modelId="{C29CC2B9-737A-4456-A70B-8BF0A2A45C18}">
      <dsp:nvSpPr>
        <dsp:cNvPr id="0" name=""/>
        <dsp:cNvSpPr/>
      </dsp:nvSpPr>
      <dsp:spPr>
        <a:xfrm>
          <a:off x="0" y="1506870"/>
          <a:ext cx="5486400" cy="475695"/>
        </a:xfrm>
        <a:prstGeom prst="rect">
          <a:avLst/>
        </a:prstGeom>
        <a:solidFill>
          <a:srgbClr val="ED7D31">
            <a:lumMod val="60000"/>
            <a:lumOff val="4000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Arial Narrow" panose="020B0606020202030204" pitchFamily="34" charset="0"/>
              <a:ea typeface="+mn-ea"/>
              <a:cs typeface="+mn-cs"/>
            </a:rPr>
            <a:t>Information on the range of programs offered by each service and specific program information such as length of program, cost to the client, number of spaces availble and treatment model.</a:t>
          </a:r>
        </a:p>
      </dsp:txBody>
      <dsp:txXfrm>
        <a:off x="0" y="1506870"/>
        <a:ext cx="5486400" cy="475695"/>
      </dsp:txXfrm>
    </dsp:sp>
    <dsp:sp modelId="{0843AE95-0BE7-4B9B-969F-1A2F3048ACDF}">
      <dsp:nvSpPr>
        <dsp:cNvPr id="0" name=""/>
        <dsp:cNvSpPr/>
      </dsp:nvSpPr>
      <dsp:spPr>
        <a:xfrm rot="10800000">
          <a:off x="0" y="1398"/>
          <a:ext cx="5486400" cy="1135618"/>
        </a:xfrm>
        <a:prstGeom prst="upArrowCallou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solidFill>
                <a:sysClr val="window" lastClr="FFFFFF"/>
              </a:solidFill>
              <a:latin typeface="Arial Narrow" panose="020B0606020202030204" pitchFamily="34" charset="0"/>
              <a:ea typeface="+mn-ea"/>
              <a:cs typeface="Arial" panose="020B0604020202020204" pitchFamily="34" charset="0"/>
            </a:rPr>
            <a:t>Step 1: The Service</a:t>
          </a:r>
        </a:p>
      </dsp:txBody>
      <dsp:txXfrm rot="-10800000">
        <a:off x="0" y="141000"/>
        <a:ext cx="5486400" cy="259000"/>
      </dsp:txXfrm>
    </dsp:sp>
    <dsp:sp modelId="{65F1A4E0-0736-44EC-8F1B-6C913FD6CA97}">
      <dsp:nvSpPr>
        <dsp:cNvPr id="0" name=""/>
        <dsp:cNvSpPr/>
      </dsp:nvSpPr>
      <dsp:spPr>
        <a:xfrm>
          <a:off x="0" y="400000"/>
          <a:ext cx="5486400" cy="339549"/>
        </a:xfrm>
        <a:prstGeom prst="rect">
          <a:avLst/>
        </a:prstGeom>
        <a:solidFill>
          <a:srgbClr val="70AD47">
            <a:lumMod val="40000"/>
            <a:lumOff val="6000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Arial Narrow" panose="020B0606020202030204" pitchFamily="34" charset="0"/>
              <a:ea typeface="+mn-ea"/>
              <a:cs typeface="+mn-cs"/>
            </a:rPr>
            <a:t>Information on services target group and eligibility criteria</a:t>
          </a:r>
        </a:p>
      </dsp:txBody>
      <dsp:txXfrm>
        <a:off x="0" y="400000"/>
        <a:ext cx="5486400" cy="33954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6A294A0D6EE4C4DB6309709C7983B74" ma:contentTypeVersion="10" ma:contentTypeDescription="Create a new document." ma:contentTypeScope="" ma:versionID="383464aee9efd7556238336f9cd909cd">
  <xsd:schema xmlns:xsd="http://www.w3.org/2001/XMLSchema" xmlns:xs="http://www.w3.org/2001/XMLSchema" xmlns:p="http://schemas.microsoft.com/office/2006/metadata/properties" xmlns:ns2="14c5a56e-ced3-43ad-8a76-68a367d68378" xmlns:ns3="74de729d-11d6-4b32-99ce-412e9004fa06" targetNamespace="http://schemas.microsoft.com/office/2006/metadata/properties" ma:root="true" ma:fieldsID="35e1b89f908c08a658d884d7918025cf" ns2:_="" ns3:_="">
    <xsd:import namespace="14c5a56e-ced3-43ad-8a76-68a367d68378"/>
    <xsd:import namespace="74de729d-11d6-4b32-99ce-412e9004fa0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2:SharedWithUsers" minOccurs="0"/>
                <xsd:element ref="ns2:SharedWithDetails"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c5a56e-ced3-43ad-8a76-68a367d6837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de729d-11d6-4b32-99ce-412e9004fa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4c5a56e-ced3-43ad-8a76-68a367d68378">23ST2XJ3F2FU-1797567310-95137</_dlc_DocId>
    <_dlc_DocIdUrl xmlns="14c5a56e-ced3-43ad-8a76-68a367d68378">
      <Url>https://nadaau.sharepoint.com/_layouts/15/DocIdRedir.aspx?ID=23ST2XJ3F2FU-1797567310-95137</Url>
      <Description>23ST2XJ3F2FU-1797567310-95137</Description>
    </_dlc_DocIdUrl>
  </documentManagement>
</p:properties>
</file>

<file path=customXml/itemProps1.xml><?xml version="1.0" encoding="utf-8"?>
<ds:datastoreItem xmlns:ds="http://schemas.openxmlformats.org/officeDocument/2006/customXml" ds:itemID="{5E95A6B9-59BC-4ABF-9471-4A1900D30C88}">
  <ds:schemaRefs>
    <ds:schemaRef ds:uri="http://schemas.openxmlformats.org/officeDocument/2006/bibliography"/>
  </ds:schemaRefs>
</ds:datastoreItem>
</file>

<file path=customXml/itemProps2.xml><?xml version="1.0" encoding="utf-8"?>
<ds:datastoreItem xmlns:ds="http://schemas.openxmlformats.org/officeDocument/2006/customXml" ds:itemID="{E1D1222D-0060-486A-8AEE-4717E418F8C0}"/>
</file>

<file path=customXml/itemProps3.xml><?xml version="1.0" encoding="utf-8"?>
<ds:datastoreItem xmlns:ds="http://schemas.openxmlformats.org/officeDocument/2006/customXml" ds:itemID="{B65027AF-5EDF-4327-BD64-44F533490583}"/>
</file>

<file path=customXml/itemProps4.xml><?xml version="1.0" encoding="utf-8"?>
<ds:datastoreItem xmlns:ds="http://schemas.openxmlformats.org/officeDocument/2006/customXml" ds:itemID="{018463C5-2D03-4D77-932F-B0AA5EBD61F6}"/>
</file>

<file path=customXml/itemProps5.xml><?xml version="1.0" encoding="utf-8"?>
<ds:datastoreItem xmlns:ds="http://schemas.openxmlformats.org/officeDocument/2006/customXml" ds:itemID="{94CCFE44-3736-4875-BB80-8EA128AF31E5}"/>
</file>

<file path=docProps/app.xml><?xml version="1.0" encoding="utf-8"?>
<Properties xmlns="http://schemas.openxmlformats.org/officeDocument/2006/extended-properties" xmlns:vt="http://schemas.openxmlformats.org/officeDocument/2006/docPropsVTypes">
  <Template>TEMPLATE POLICY1</Template>
  <TotalTime>24</TotalTime>
  <Pages>6</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SCCA</Company>
  <LinksUpToDate>false</LinksUpToDate>
  <CharactersWithSpaces>2789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Olivares</dc:creator>
  <cp:keywords/>
  <dc:description/>
  <cp:lastModifiedBy>Edith Olivares</cp:lastModifiedBy>
  <cp:revision>15</cp:revision>
  <dcterms:created xsi:type="dcterms:W3CDTF">2013-11-27T01:32:00Z</dcterms:created>
  <dcterms:modified xsi:type="dcterms:W3CDTF">2014-04-03T04:36:00Z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0x01010046A294A0D6EE4C4DB6309709C7983B74</vt:lpwstr>
  </property>
  <property fmtid="{D5CDD505-2E9C-101B-9397-08002B2CF9AE}" pid="3" name="_dlc_DocIdItemGuid">
    <vt:lpwstr>753b5dec-afbb-4d74-898f-fdd6953fdc6e</vt:lpwstr>
  </property>
</Properties>
</file>