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2BE43" w14:textId="77777777" w:rsidR="00873101" w:rsidRDefault="00873101" w:rsidP="00C81DE1">
      <w:pPr>
        <w:pStyle w:val="Heading1"/>
        <w:rPr>
          <w:noProof/>
          <w:lang w:eastAsia="zh-TW"/>
        </w:rPr>
      </w:pPr>
    </w:p>
    <w:p w14:paraId="212F3C10" w14:textId="77777777" w:rsidR="00873101" w:rsidRDefault="00873101" w:rsidP="007C13F3">
      <w:pPr>
        <w:spacing w:after="160"/>
        <w:rPr>
          <w:rFonts w:eastAsia="Times New Roman" w:cs="Arial"/>
          <w:noProof/>
          <w:szCs w:val="22"/>
          <w:lang w:eastAsia="zh-TW"/>
        </w:rPr>
      </w:pPr>
    </w:p>
    <w:p w14:paraId="126F1C0C" w14:textId="5BD789AF" w:rsidR="007C13F3" w:rsidRPr="00AE6B5F" w:rsidRDefault="00AE6B5F" w:rsidP="007C13F3">
      <w:pPr>
        <w:spacing w:after="160"/>
        <w:rPr>
          <w:rFonts w:eastAsia="Times New Roman" w:cs="Arial"/>
          <w:b/>
          <w:bCs/>
          <w:szCs w:val="22"/>
          <w:lang w:val="en-AU" w:eastAsia="en-AU"/>
        </w:rPr>
      </w:pPr>
      <w:r w:rsidRPr="00AE6B5F">
        <w:rPr>
          <w:rFonts w:eastAsia="Times New Roman" w:cs="Arial"/>
          <w:b/>
          <w:bCs/>
          <w:noProof/>
          <w:szCs w:val="22"/>
          <w:lang w:eastAsia="zh-TW"/>
        </w:rPr>
        <w:t>[insert date]</w:t>
      </w:r>
    </w:p>
    <w:p w14:paraId="6EE47113" w14:textId="77777777" w:rsidR="00873101" w:rsidRPr="00873101" w:rsidRDefault="00873101" w:rsidP="007C13F3">
      <w:pPr>
        <w:spacing w:after="160"/>
        <w:rPr>
          <w:rFonts w:eastAsia="Times New Roman" w:cs="Arial"/>
          <w:szCs w:val="22"/>
          <w:lang w:val="en-AU" w:eastAsia="en-AU"/>
        </w:rPr>
      </w:pPr>
    </w:p>
    <w:p w14:paraId="4B93BD5E" w14:textId="79181A3D" w:rsidR="007C13F3" w:rsidRPr="00A3426B" w:rsidRDefault="007C13F3" w:rsidP="007C13F3">
      <w:pPr>
        <w:spacing w:after="160"/>
        <w:rPr>
          <w:rFonts w:ascii="Segoe UI" w:eastAsia="Times New Roman" w:hAnsi="Segoe UI" w:cs="Segoe UI"/>
          <w:b/>
          <w:bCs/>
          <w:szCs w:val="22"/>
          <w:lang w:val="en-AU" w:eastAsia="en-AU"/>
        </w:rPr>
      </w:pPr>
      <w:r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 xml:space="preserve">Re: Confirmation of </w:t>
      </w:r>
      <w:r w:rsidR="009670F9">
        <w:rPr>
          <w:rFonts w:ascii="Segoe UI" w:eastAsia="Times New Roman" w:hAnsi="Segoe UI" w:cs="Segoe UI"/>
          <w:b/>
          <w:bCs/>
          <w:szCs w:val="22"/>
          <w:lang w:val="en-AU" w:eastAsia="en-AU"/>
        </w:rPr>
        <w:t>employment by an e</w:t>
      </w:r>
      <w:r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 xml:space="preserve">ssential </w:t>
      </w:r>
      <w:r w:rsidR="009670F9">
        <w:rPr>
          <w:rFonts w:ascii="Segoe UI" w:eastAsia="Times New Roman" w:hAnsi="Segoe UI" w:cs="Segoe UI"/>
          <w:b/>
          <w:bCs/>
          <w:szCs w:val="22"/>
          <w:lang w:val="en-AU" w:eastAsia="en-AU"/>
        </w:rPr>
        <w:t>service</w:t>
      </w:r>
      <w:r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 xml:space="preserve">  </w:t>
      </w:r>
    </w:p>
    <w:p w14:paraId="7DD4A426" w14:textId="77777777" w:rsidR="007C13F3" w:rsidRPr="00A3426B" w:rsidRDefault="007C13F3" w:rsidP="007C13F3">
      <w:pPr>
        <w:spacing w:after="160"/>
        <w:rPr>
          <w:rFonts w:ascii="Segoe UI" w:eastAsia="Times New Roman" w:hAnsi="Segoe UI" w:cs="Segoe UI"/>
          <w:szCs w:val="22"/>
          <w:lang w:val="en-AU" w:eastAsia="en-AU"/>
        </w:rPr>
      </w:pPr>
    </w:p>
    <w:p w14:paraId="61AA4050" w14:textId="469DFE00" w:rsidR="007C13F3" w:rsidRPr="00A3426B" w:rsidRDefault="007C13F3" w:rsidP="007C13F3">
      <w:pPr>
        <w:spacing w:after="160"/>
        <w:rPr>
          <w:rFonts w:ascii="Segoe UI" w:eastAsia="Times New Roman" w:hAnsi="Segoe UI" w:cs="Segoe UI"/>
          <w:szCs w:val="22"/>
          <w:lang w:val="en-AU" w:eastAsia="en-AU"/>
        </w:rPr>
      </w:pP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To Whom </w:t>
      </w:r>
      <w:r w:rsidR="00A3426B">
        <w:rPr>
          <w:rFonts w:ascii="Segoe UI" w:eastAsia="Times New Roman" w:hAnsi="Segoe UI" w:cs="Segoe UI"/>
          <w:szCs w:val="22"/>
          <w:lang w:val="en-AU" w:eastAsia="en-AU"/>
        </w:rPr>
        <w:t>I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t </w:t>
      </w:r>
      <w:r w:rsidR="00A3426B">
        <w:rPr>
          <w:rFonts w:ascii="Segoe UI" w:eastAsia="Times New Roman" w:hAnsi="Segoe UI" w:cs="Segoe UI"/>
          <w:szCs w:val="22"/>
          <w:lang w:val="en-AU" w:eastAsia="en-AU"/>
        </w:rPr>
        <w:t>M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ay </w:t>
      </w:r>
      <w:r w:rsidR="00A3426B">
        <w:rPr>
          <w:rFonts w:ascii="Segoe UI" w:eastAsia="Times New Roman" w:hAnsi="Segoe UI" w:cs="Segoe UI"/>
          <w:szCs w:val="22"/>
          <w:lang w:val="en-AU" w:eastAsia="en-AU"/>
        </w:rPr>
        <w:t>C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>oncern,</w:t>
      </w:r>
    </w:p>
    <w:p w14:paraId="5B72164D" w14:textId="07B7F7A5" w:rsidR="007C13F3" w:rsidRPr="00A3426B" w:rsidRDefault="007C13F3" w:rsidP="007C13F3">
      <w:pPr>
        <w:spacing w:after="160"/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</w:pPr>
      <w:r w:rsidRPr="00A3426B">
        <w:rPr>
          <w:rFonts w:ascii="Segoe UI" w:eastAsia="Times New Roman" w:hAnsi="Segoe UI" w:cs="Segoe UI"/>
          <w:b/>
          <w:color w:val="000000"/>
          <w:szCs w:val="22"/>
          <w:lang w:val="en-AU" w:eastAsia="en-AU"/>
        </w:rPr>
        <w:t>[Insert organisation name]</w:t>
      </w:r>
      <w:r w:rsidRPr="00A3426B"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  <w:t xml:space="preserve"> is a </w:t>
      </w:r>
      <w:proofErr w:type="spellStart"/>
      <w:proofErr w:type="gramStart"/>
      <w:r w:rsidRPr="00A3426B"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  <w:t>non government</w:t>
      </w:r>
      <w:proofErr w:type="spellEnd"/>
      <w:proofErr w:type="gramEnd"/>
      <w:r w:rsidRPr="00A3426B"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  <w:t xml:space="preserve"> organisation based in </w:t>
      </w:r>
      <w:r w:rsidRPr="00A3426B">
        <w:rPr>
          <w:rFonts w:ascii="Segoe UI" w:eastAsia="Times New Roman" w:hAnsi="Segoe UI" w:cs="Segoe UI"/>
          <w:b/>
          <w:color w:val="000000"/>
          <w:szCs w:val="22"/>
          <w:lang w:val="en-AU" w:eastAsia="en-AU"/>
        </w:rPr>
        <w:t>[insert address]</w:t>
      </w:r>
      <w:r w:rsidRPr="00A3426B"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  <w:t xml:space="preserve">, that supports individuals [men/women/children] to undergo treatment for </w:t>
      </w:r>
      <w:r w:rsidR="009873F9"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  <w:t>alcohol and other drugs (</w:t>
      </w:r>
      <w:r w:rsidRPr="00A3426B"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  <w:t>AOD</w:t>
      </w:r>
      <w:r w:rsidR="009873F9"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  <w:t>)</w:t>
      </w:r>
      <w:r w:rsidRPr="00A3426B"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  <w:t xml:space="preserve"> issues on a </w:t>
      </w:r>
      <w:r w:rsidRPr="00A3426B">
        <w:rPr>
          <w:rFonts w:ascii="Segoe UI" w:eastAsia="Times New Roman" w:hAnsi="Segoe UI" w:cs="Segoe UI"/>
          <w:b/>
          <w:color w:val="000000"/>
          <w:szCs w:val="22"/>
          <w:lang w:val="en-AU" w:eastAsia="en-AU"/>
        </w:rPr>
        <w:t>[residential/non-residential]</w:t>
      </w:r>
      <w:r w:rsidRPr="00A3426B"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  <w:t xml:space="preserve"> basis. </w:t>
      </w:r>
    </w:p>
    <w:p w14:paraId="42CE6EA0" w14:textId="094C0C7B" w:rsidR="007C13F3" w:rsidRPr="00A3426B" w:rsidRDefault="007C13F3" w:rsidP="007C13F3">
      <w:pPr>
        <w:spacing w:after="160"/>
        <w:rPr>
          <w:rFonts w:ascii="Segoe UI" w:eastAsia="Times New Roman" w:hAnsi="Segoe UI" w:cs="Segoe UI"/>
          <w:szCs w:val="22"/>
          <w:lang w:val="en-AU" w:eastAsia="en-AU"/>
        </w:rPr>
      </w:pP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Each day we care for up to </w:t>
      </w:r>
      <w:r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>[insert number] [men/women/children]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 in </w:t>
      </w:r>
      <w:r w:rsidR="00A3426B" w:rsidRPr="00A3426B">
        <w:rPr>
          <w:rFonts w:ascii="Segoe UI" w:eastAsia="Times New Roman" w:hAnsi="Segoe UI" w:cs="Segoe UI"/>
          <w:szCs w:val="22"/>
          <w:lang w:val="en-AU" w:eastAsia="en-AU"/>
        </w:rPr>
        <w:t>our residential/</w:t>
      </w:r>
      <w:proofErr w:type="spellStart"/>
      <w:proofErr w:type="gramStart"/>
      <w:r w:rsidR="00A3426B" w:rsidRPr="00A3426B">
        <w:rPr>
          <w:rFonts w:ascii="Segoe UI" w:eastAsia="Times New Roman" w:hAnsi="Segoe UI" w:cs="Segoe UI"/>
          <w:szCs w:val="22"/>
          <w:lang w:val="en-AU" w:eastAsia="en-AU"/>
        </w:rPr>
        <w:t>non residential</w:t>
      </w:r>
      <w:proofErr w:type="spellEnd"/>
      <w:proofErr w:type="gramEnd"/>
      <w:r w:rsidR="00A3426B" w:rsidRPr="00A3426B">
        <w:rPr>
          <w:rFonts w:ascii="Segoe UI" w:eastAsia="Times New Roman" w:hAnsi="Segoe UI" w:cs="Segoe UI"/>
          <w:szCs w:val="22"/>
          <w:lang w:val="en-AU" w:eastAsia="en-AU"/>
        </w:rPr>
        <w:t xml:space="preserve"> service/s 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and require </w:t>
      </w:r>
      <w:r w:rsidR="00A3426B"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 xml:space="preserve">[insert applicable details – e.g. </w:t>
      </w:r>
      <w:r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>24/7 staffing, food and essential items to maintain good health and hygiene</w:t>
      </w:r>
      <w:r w:rsidR="00A3426B"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>]</w:t>
      </w:r>
      <w:r w:rsidR="00A3426B" w:rsidRPr="00A3426B">
        <w:rPr>
          <w:rFonts w:ascii="Segoe UI" w:eastAsia="Times New Roman" w:hAnsi="Segoe UI" w:cs="Segoe UI"/>
          <w:szCs w:val="22"/>
          <w:lang w:val="en-AU" w:eastAsia="en-AU"/>
        </w:rPr>
        <w:t>.</w:t>
      </w:r>
    </w:p>
    <w:p w14:paraId="0476C420" w14:textId="2E11DDC9" w:rsidR="007C13F3" w:rsidRPr="00A3426B" w:rsidRDefault="007C13F3" w:rsidP="007C13F3">
      <w:pPr>
        <w:spacing w:after="160"/>
        <w:rPr>
          <w:rFonts w:ascii="Segoe UI" w:eastAsia="Times New Roman" w:hAnsi="Segoe UI" w:cs="Segoe UI"/>
          <w:szCs w:val="22"/>
          <w:lang w:val="en-AU" w:eastAsia="en-AU"/>
        </w:rPr>
      </w:pP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The </w:t>
      </w:r>
      <w:r w:rsidR="009670F9">
        <w:rPr>
          <w:rFonts w:ascii="Segoe UI" w:eastAsia="Times New Roman" w:hAnsi="Segoe UI" w:cs="Segoe UI"/>
          <w:szCs w:val="22"/>
          <w:lang w:val="en-AU" w:eastAsia="en-AU"/>
        </w:rPr>
        <w:t>person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 listed below </w:t>
      </w:r>
      <w:r w:rsidR="009670F9">
        <w:rPr>
          <w:rFonts w:ascii="Segoe UI" w:eastAsia="Times New Roman" w:hAnsi="Segoe UI" w:cs="Segoe UI"/>
          <w:szCs w:val="22"/>
          <w:lang w:val="en-AU" w:eastAsia="en-AU"/>
        </w:rPr>
        <w:t xml:space="preserve">is an employee of </w:t>
      </w:r>
      <w:r w:rsidR="009670F9" w:rsidRPr="00A3426B">
        <w:rPr>
          <w:rFonts w:ascii="Segoe UI" w:eastAsia="Times New Roman" w:hAnsi="Segoe UI" w:cs="Segoe UI"/>
          <w:b/>
          <w:color w:val="000000"/>
          <w:szCs w:val="22"/>
          <w:lang w:val="en-AU" w:eastAsia="en-AU"/>
        </w:rPr>
        <w:t>[Insert organisation name]</w:t>
      </w:r>
      <w:r w:rsidR="009670F9">
        <w:rPr>
          <w:rFonts w:ascii="Segoe UI" w:eastAsia="Times New Roman" w:hAnsi="Segoe UI" w:cs="Segoe UI"/>
          <w:bCs/>
          <w:color w:val="000000"/>
          <w:szCs w:val="22"/>
          <w:lang w:val="en-AU" w:eastAsia="en-AU"/>
        </w:rPr>
        <w:t xml:space="preserve">, which has been 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>designated</w:t>
      </w:r>
      <w:r w:rsidRPr="009670F9">
        <w:rPr>
          <w:rFonts w:ascii="Segoe UI" w:eastAsia="Times New Roman" w:hAnsi="Segoe UI" w:cs="Segoe UI"/>
          <w:b/>
          <w:bCs/>
          <w:szCs w:val="22"/>
          <w:lang w:val="en-AU" w:eastAsia="en-AU"/>
        </w:rPr>
        <w:t xml:space="preserve"> </w:t>
      </w:r>
      <w:r w:rsidR="009670F9" w:rsidRPr="009670F9">
        <w:rPr>
          <w:rFonts w:ascii="Segoe UI" w:eastAsia="Times New Roman" w:hAnsi="Segoe UI" w:cs="Segoe UI"/>
          <w:b/>
          <w:bCs/>
          <w:szCs w:val="22"/>
          <w:u w:val="single"/>
          <w:lang w:val="en-AU" w:eastAsia="en-AU"/>
        </w:rPr>
        <w:t xml:space="preserve">an </w:t>
      </w:r>
      <w:r w:rsidRPr="009670F9">
        <w:rPr>
          <w:rFonts w:ascii="Segoe UI" w:eastAsia="Times New Roman" w:hAnsi="Segoe UI" w:cs="Segoe UI"/>
          <w:b/>
          <w:bCs/>
          <w:szCs w:val="22"/>
          <w:u w:val="single"/>
          <w:lang w:val="en-AU" w:eastAsia="en-AU"/>
        </w:rPr>
        <w:t xml:space="preserve">essential </w:t>
      </w:r>
      <w:r w:rsidR="009670F9" w:rsidRPr="009670F9">
        <w:rPr>
          <w:rFonts w:ascii="Segoe UI" w:eastAsia="Times New Roman" w:hAnsi="Segoe UI" w:cs="Segoe UI"/>
          <w:b/>
          <w:bCs/>
          <w:szCs w:val="22"/>
          <w:u w:val="single"/>
          <w:lang w:val="en-AU" w:eastAsia="en-AU"/>
        </w:rPr>
        <w:t>service</w:t>
      </w:r>
      <w:r w:rsidRPr="009670F9">
        <w:rPr>
          <w:rFonts w:ascii="Segoe UI" w:eastAsia="Times New Roman" w:hAnsi="Segoe UI" w:cs="Segoe UI"/>
          <w:b/>
          <w:bCs/>
          <w:szCs w:val="22"/>
          <w:lang w:val="en-AU" w:eastAsia="en-AU"/>
        </w:rPr>
        <w:t xml:space="preserve"> 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by </w:t>
      </w:r>
      <w:r w:rsidR="007F596E">
        <w:rPr>
          <w:rFonts w:ascii="Segoe UI" w:eastAsia="Times New Roman" w:hAnsi="Segoe UI" w:cs="Segoe UI"/>
          <w:szCs w:val="22"/>
          <w:lang w:val="en-AU" w:eastAsia="en-AU"/>
        </w:rPr>
        <w:t xml:space="preserve">the NSW 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>Minist</w:t>
      </w:r>
      <w:r w:rsidR="007F596E">
        <w:rPr>
          <w:rFonts w:ascii="Segoe UI" w:eastAsia="Times New Roman" w:hAnsi="Segoe UI" w:cs="Segoe UI"/>
          <w:szCs w:val="22"/>
          <w:lang w:val="en-AU" w:eastAsia="en-AU"/>
        </w:rPr>
        <w:t>ry of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 Health. Their role requires them to move between their place of residence, place or work and essential work-related services </w:t>
      </w:r>
      <w:r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>[insert detail if applicable – e.g. including the Chemist at 1 Smith Street Sydney]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. </w:t>
      </w:r>
      <w:r w:rsidR="00A3426B"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>[Delete if not applicable – The staff member may be accompanied by client/s and/or other designated staff.]</w:t>
      </w:r>
      <w:r w:rsidR="00A3426B" w:rsidRPr="00A3426B">
        <w:rPr>
          <w:rFonts w:ascii="Segoe UI" w:eastAsia="Times New Roman" w:hAnsi="Segoe UI" w:cs="Segoe UI"/>
          <w:szCs w:val="22"/>
          <w:lang w:val="en-AU" w:eastAsia="en-AU"/>
        </w:rPr>
        <w:t xml:space="preserve"> 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>The staff member will have a personal photo identification and staff identification in addition to this letter of authority.</w:t>
      </w:r>
    </w:p>
    <w:p w14:paraId="0CE72ACA" w14:textId="1AF9BD00" w:rsidR="00A3426B" w:rsidRPr="00A3426B" w:rsidRDefault="00A3426B" w:rsidP="007C13F3">
      <w:pPr>
        <w:spacing w:after="160"/>
        <w:rPr>
          <w:rFonts w:ascii="Segoe UI" w:eastAsia="Times New Roman" w:hAnsi="Segoe UI" w:cs="Segoe UI"/>
          <w:b/>
          <w:bCs/>
          <w:szCs w:val="22"/>
          <w:lang w:val="en-AU" w:eastAsia="en-AU"/>
        </w:rPr>
      </w:pPr>
      <w:r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>[Insert staff member name]</w:t>
      </w:r>
      <w:r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br/>
        <w:t>[Insert staff member designation]</w:t>
      </w:r>
      <w:bookmarkStart w:id="0" w:name="_GoBack"/>
      <w:bookmarkEnd w:id="0"/>
    </w:p>
    <w:p w14:paraId="439CB59C" w14:textId="412B714F" w:rsidR="007C13F3" w:rsidRPr="00A3426B" w:rsidRDefault="007C13F3" w:rsidP="007C13F3">
      <w:pPr>
        <w:spacing w:after="160"/>
        <w:rPr>
          <w:rFonts w:ascii="Segoe UI" w:eastAsia="Times New Roman" w:hAnsi="Segoe UI" w:cs="Segoe UI"/>
          <w:szCs w:val="22"/>
          <w:lang w:val="en-AU" w:eastAsia="en-AU"/>
        </w:rPr>
      </w:pPr>
      <w:r w:rsidRPr="00A3426B">
        <w:rPr>
          <w:rFonts w:ascii="Segoe UI" w:eastAsia="Times New Roman" w:hAnsi="Segoe UI" w:cs="Segoe UI"/>
          <w:szCs w:val="22"/>
          <w:lang w:val="en-AU" w:eastAsia="en-AU"/>
        </w:rPr>
        <w:t xml:space="preserve">We kindly ask that the above-named staff member be allowed to go about their required work-related tasks. If you require further confirmation or verification of employment, please do not hesitate to contact me on </w:t>
      </w:r>
      <w:r w:rsidRPr="00A3426B">
        <w:rPr>
          <w:rFonts w:ascii="Segoe UI" w:eastAsia="Times New Roman" w:hAnsi="Segoe UI" w:cs="Segoe UI"/>
          <w:b/>
          <w:bCs/>
          <w:szCs w:val="22"/>
          <w:lang w:val="en-AU" w:eastAsia="en-AU"/>
        </w:rPr>
        <w:t>[insert contact number XXXX XXX XXX]</w:t>
      </w:r>
      <w:r w:rsidRPr="00A3426B">
        <w:rPr>
          <w:rFonts w:ascii="Segoe UI" w:eastAsia="Times New Roman" w:hAnsi="Segoe UI" w:cs="Segoe UI"/>
          <w:szCs w:val="22"/>
          <w:lang w:val="en-AU" w:eastAsia="en-AU"/>
        </w:rPr>
        <w:t>.</w:t>
      </w:r>
    </w:p>
    <w:p w14:paraId="6DEFF3B7" w14:textId="48D0304D" w:rsidR="007C13F3" w:rsidRPr="00A3426B" w:rsidRDefault="007C13F3" w:rsidP="007C13F3">
      <w:pPr>
        <w:spacing w:after="160"/>
        <w:rPr>
          <w:rFonts w:ascii="Segoe UI" w:eastAsia="Times New Roman" w:hAnsi="Segoe UI" w:cs="Segoe UI"/>
          <w:szCs w:val="22"/>
          <w:lang w:val="en-AU" w:eastAsia="en-AU"/>
        </w:rPr>
      </w:pPr>
      <w:r w:rsidRPr="00A3426B">
        <w:rPr>
          <w:rFonts w:ascii="Segoe UI" w:eastAsia="Times New Roman" w:hAnsi="Segoe UI" w:cs="Segoe UI"/>
          <w:szCs w:val="22"/>
          <w:lang w:val="en-AU" w:eastAsia="en-AU"/>
        </w:rPr>
        <w:t>Kind Regards,</w:t>
      </w:r>
    </w:p>
    <w:p w14:paraId="75D9C6EC" w14:textId="3EB13A7B" w:rsidR="00A3426B" w:rsidRPr="00A3426B" w:rsidRDefault="00A3426B" w:rsidP="007C13F3">
      <w:pPr>
        <w:spacing w:after="160"/>
        <w:rPr>
          <w:rFonts w:ascii="Segoe UI" w:eastAsia="Times New Roman" w:hAnsi="Segoe UI" w:cs="Segoe UI"/>
          <w:szCs w:val="22"/>
          <w:lang w:val="en-AU" w:eastAsia="en-AU"/>
        </w:rPr>
      </w:pPr>
    </w:p>
    <w:p w14:paraId="301D4625" w14:textId="77777777" w:rsidR="00A3426B" w:rsidRPr="00A3426B" w:rsidRDefault="00A3426B" w:rsidP="007C13F3">
      <w:pPr>
        <w:spacing w:after="160"/>
        <w:rPr>
          <w:rFonts w:ascii="Segoe UI" w:eastAsia="Times New Roman" w:hAnsi="Segoe UI" w:cs="Segoe UI"/>
          <w:szCs w:val="22"/>
          <w:lang w:val="en-AU" w:eastAsia="en-AU"/>
        </w:rPr>
      </w:pPr>
    </w:p>
    <w:p w14:paraId="0A90E39A" w14:textId="0977332D" w:rsidR="00A3426B" w:rsidRDefault="007C13F3" w:rsidP="007C13F3">
      <w:pPr>
        <w:spacing w:after="160"/>
        <w:rPr>
          <w:rFonts w:ascii="Segoe UI" w:hAnsi="Segoe UI" w:cs="Segoe UI"/>
          <w:b/>
          <w:bCs/>
          <w:noProof/>
          <w:szCs w:val="22"/>
        </w:rPr>
      </w:pPr>
      <w:r w:rsidRPr="00A3426B">
        <w:rPr>
          <w:rFonts w:ascii="Segoe UI" w:eastAsia="Times New Roman" w:hAnsi="Segoe UI" w:cs="Segoe UI"/>
          <w:szCs w:val="22"/>
          <w:lang w:val="en-AU" w:eastAsia="en-AU"/>
        </w:rPr>
        <w:br/>
      </w:r>
      <w:r w:rsidRPr="00A3426B">
        <w:rPr>
          <w:rFonts w:ascii="Segoe UI" w:hAnsi="Segoe UI" w:cs="Segoe UI"/>
          <w:b/>
          <w:bCs/>
          <w:noProof/>
          <w:szCs w:val="22"/>
        </w:rPr>
        <w:t>[Insert Manager/Supervisor name]</w:t>
      </w:r>
      <w:r w:rsidR="00A3426B" w:rsidRPr="00A3426B">
        <w:rPr>
          <w:rFonts w:ascii="Segoe UI" w:hAnsi="Segoe UI" w:cs="Segoe UI"/>
          <w:b/>
          <w:bCs/>
          <w:noProof/>
          <w:szCs w:val="22"/>
        </w:rPr>
        <w:br/>
        <w:t>[Insert designation]</w:t>
      </w:r>
      <w:r w:rsidR="00A3426B" w:rsidRPr="00A3426B">
        <w:rPr>
          <w:rFonts w:ascii="Segoe UI" w:hAnsi="Segoe UI" w:cs="Segoe UI"/>
          <w:b/>
          <w:bCs/>
          <w:noProof/>
          <w:szCs w:val="22"/>
        </w:rPr>
        <w:br/>
        <w:t>[Insert service details]</w:t>
      </w:r>
    </w:p>
    <w:p w14:paraId="39468342" w14:textId="612644A1" w:rsidR="00AE6B5F" w:rsidRDefault="00AE6B5F" w:rsidP="007C13F3">
      <w:pPr>
        <w:spacing w:after="160"/>
        <w:rPr>
          <w:rFonts w:ascii="Segoe UI" w:hAnsi="Segoe UI" w:cs="Segoe UI"/>
          <w:b/>
          <w:bCs/>
          <w:noProof/>
          <w:szCs w:val="22"/>
        </w:rPr>
      </w:pPr>
    </w:p>
    <w:p w14:paraId="1423C389" w14:textId="77777777" w:rsidR="00AE6B5F" w:rsidRDefault="00AE6B5F" w:rsidP="007C13F3">
      <w:pPr>
        <w:spacing w:after="160"/>
        <w:rPr>
          <w:rFonts w:ascii="Segoe UI" w:hAnsi="Segoe UI" w:cs="Segoe UI"/>
          <w:b/>
          <w:bCs/>
          <w:noProof/>
          <w:szCs w:val="22"/>
        </w:rPr>
      </w:pPr>
    </w:p>
    <w:p w14:paraId="759F52F0" w14:textId="77777777" w:rsidR="00152E02" w:rsidRDefault="00152E02" w:rsidP="00152E02">
      <w:pPr>
        <w:pStyle w:val="Footer"/>
        <w:rPr>
          <w:rFonts w:ascii="Segoe UI" w:hAnsi="Segoe UI" w:cs="Segoe UI"/>
          <w:color w:val="808080" w:themeColor="background1" w:themeShade="80"/>
          <w:sz w:val="20"/>
          <w:szCs w:val="20"/>
        </w:rPr>
      </w:pPr>
    </w:p>
    <w:p w14:paraId="7C3DBBFE" w14:textId="4002FE20" w:rsidR="00152E02" w:rsidRDefault="0050628B" w:rsidP="00152E02">
      <w:pPr>
        <w:pStyle w:val="Footer"/>
        <w:rPr>
          <w:rFonts w:ascii="Segoe UI" w:hAnsi="Segoe UI" w:cs="Segoe UI"/>
          <w:color w:val="808080" w:themeColor="background1" w:themeShade="80"/>
          <w:sz w:val="20"/>
          <w:szCs w:val="20"/>
        </w:rPr>
      </w:pPr>
      <w:r>
        <w:rPr>
          <w:rFonts w:ascii="Segoe UI" w:hAnsi="Segoe UI" w:cs="Segoe UI"/>
          <w:color w:val="808080" w:themeColor="background1" w:themeShade="80"/>
          <w:sz w:val="20"/>
          <w:szCs w:val="20"/>
        </w:rPr>
        <w:pict w14:anchorId="4DDBF38E">
          <v:rect id="_x0000_i1025" style="width:0;height:1.5pt" o:hralign="center" o:hrstd="t" o:hr="t" fillcolor="#a0a0a0" stroked="f"/>
        </w:pict>
      </w:r>
    </w:p>
    <w:p w14:paraId="0A1B77F0" w14:textId="77777777" w:rsidR="00152E02" w:rsidRDefault="00152E02" w:rsidP="00152E02">
      <w:pPr>
        <w:pStyle w:val="Footer"/>
        <w:rPr>
          <w:rFonts w:ascii="Segoe UI" w:hAnsi="Segoe UI" w:cs="Segoe UI"/>
          <w:color w:val="808080" w:themeColor="background1" w:themeShade="80"/>
          <w:sz w:val="20"/>
          <w:szCs w:val="20"/>
        </w:rPr>
      </w:pPr>
    </w:p>
    <w:p w14:paraId="3B9B1D91" w14:textId="571514CA" w:rsidR="004676FA" w:rsidRDefault="00152E02" w:rsidP="00152E02">
      <w:pPr>
        <w:pStyle w:val="Footer"/>
        <w:rPr>
          <w:rFonts w:ascii="Segoe UI" w:hAnsi="Segoe UI" w:cs="Segoe UI"/>
          <w:color w:val="808080" w:themeColor="background1" w:themeShade="80"/>
          <w:sz w:val="20"/>
          <w:szCs w:val="20"/>
        </w:rPr>
      </w:pPr>
      <w:r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The </w:t>
      </w:r>
      <w:hyperlink r:id="rId6" w:history="1">
        <w:r w:rsidR="004676FA" w:rsidRPr="004676FA">
          <w:rPr>
            <w:rStyle w:val="Hyperlink"/>
            <w:rFonts w:ascii="Segoe UI" w:hAnsi="Segoe UI" w:cs="Segoe UI"/>
            <w:color w:val="023160" w:themeColor="hyperlink" w:themeShade="80"/>
            <w:sz w:val="20"/>
            <w:szCs w:val="20"/>
          </w:rPr>
          <w:t>Network of Alcohol and other Drugs Agencies</w:t>
        </w:r>
      </w:hyperlink>
      <w:r w:rsidR="004676FA" w:rsidRPr="004676F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developed this letter </w:t>
      </w:r>
      <w:r w:rsidR="004676FA" w:rsidRPr="004676F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to support non government </w:t>
      </w:r>
      <w:r>
        <w:rPr>
          <w:rFonts w:ascii="Segoe UI" w:hAnsi="Segoe UI" w:cs="Segoe UI"/>
          <w:color w:val="808080" w:themeColor="background1" w:themeShade="80"/>
          <w:sz w:val="20"/>
          <w:szCs w:val="20"/>
        </w:rPr>
        <w:t>AOD</w:t>
      </w:r>
      <w:r w:rsidR="004676FA" w:rsidRPr="004676F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services in NSW in response to COVID-19 restrictions in the community. </w:t>
      </w:r>
      <w:r w:rsidR="004676FA">
        <w:rPr>
          <w:rFonts w:ascii="Segoe UI" w:hAnsi="Segoe UI" w:cs="Segoe UI"/>
          <w:color w:val="808080" w:themeColor="background1" w:themeShade="80"/>
          <w:sz w:val="20"/>
          <w:szCs w:val="20"/>
        </w:rPr>
        <w:t>Please adapt th</w:t>
      </w:r>
      <w:r>
        <w:rPr>
          <w:rFonts w:ascii="Segoe UI" w:hAnsi="Segoe UI" w:cs="Segoe UI"/>
          <w:color w:val="808080" w:themeColor="background1" w:themeShade="80"/>
          <w:sz w:val="20"/>
          <w:szCs w:val="20"/>
        </w:rPr>
        <w:t>is</w:t>
      </w:r>
      <w:r w:rsidR="004676F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template to suit your service. </w:t>
      </w:r>
      <w:r w:rsidR="004676FA" w:rsidRPr="004676F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This is now part of our suite of templates in our </w:t>
      </w:r>
      <w:hyperlink r:id="rId7" w:history="1">
        <w:r w:rsidR="004676FA" w:rsidRPr="004676FA">
          <w:rPr>
            <w:rStyle w:val="Hyperlink"/>
            <w:rFonts w:ascii="Segoe UI" w:hAnsi="Segoe UI" w:cs="Segoe UI"/>
            <w:color w:val="023160" w:themeColor="hyperlink" w:themeShade="80"/>
            <w:sz w:val="20"/>
            <w:szCs w:val="20"/>
          </w:rPr>
          <w:t>Policy Toolkit</w:t>
        </w:r>
      </w:hyperlink>
      <w:r w:rsidR="004676FA" w:rsidRPr="004676F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. </w:t>
      </w:r>
    </w:p>
    <w:p w14:paraId="48CA2169" w14:textId="77777777" w:rsidR="004676FA" w:rsidRDefault="004676FA" w:rsidP="00152E02">
      <w:pPr>
        <w:pStyle w:val="Footer"/>
        <w:rPr>
          <w:rFonts w:ascii="Segoe UI" w:hAnsi="Segoe UI" w:cs="Segoe UI"/>
          <w:color w:val="808080" w:themeColor="background1" w:themeShade="80"/>
          <w:sz w:val="20"/>
          <w:szCs w:val="20"/>
        </w:rPr>
      </w:pPr>
    </w:p>
    <w:p w14:paraId="007FA6B8" w14:textId="58CB6658" w:rsidR="0059752F" w:rsidRDefault="00152E02" w:rsidP="00152E02">
      <w:pPr>
        <w:pStyle w:val="Footer"/>
      </w:pPr>
      <w:r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We </w:t>
      </w:r>
      <w:r w:rsidR="00CC5315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are </w:t>
      </w:r>
      <w:r w:rsidR="00C76DB7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also </w:t>
      </w:r>
      <w:r w:rsidR="00CC5315">
        <w:rPr>
          <w:rFonts w:ascii="Segoe UI" w:hAnsi="Segoe UI" w:cs="Segoe UI"/>
          <w:color w:val="808080" w:themeColor="background1" w:themeShade="80"/>
          <w:sz w:val="20"/>
          <w:szCs w:val="20"/>
        </w:rPr>
        <w:t>sharing</w:t>
      </w:r>
      <w:r w:rsidR="004676FA" w:rsidRPr="004676F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</w:t>
      </w:r>
      <w:r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news and resources </w:t>
      </w:r>
      <w:r w:rsidR="004676FA" w:rsidRPr="004676F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for </w:t>
      </w:r>
      <w:hyperlink r:id="rId8" w:history="1">
        <w:r w:rsidR="004676FA" w:rsidRPr="004676FA">
          <w:rPr>
            <w:rStyle w:val="Hyperlink"/>
            <w:rFonts w:ascii="Segoe UI" w:hAnsi="Segoe UI" w:cs="Segoe UI"/>
            <w:color w:val="023160" w:themeColor="hyperlink" w:themeShade="80"/>
            <w:sz w:val="20"/>
            <w:szCs w:val="20"/>
          </w:rPr>
          <w:t>frontline workers</w:t>
        </w:r>
      </w:hyperlink>
      <w:r w:rsidR="004676FA" w:rsidRPr="004676F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and for </w:t>
      </w:r>
      <w:hyperlink r:id="rId9" w:history="1">
        <w:r w:rsidR="004676FA" w:rsidRPr="004676FA">
          <w:rPr>
            <w:rStyle w:val="Hyperlink"/>
            <w:rFonts w:ascii="Segoe UI" w:hAnsi="Segoe UI" w:cs="Segoe UI"/>
            <w:color w:val="023160" w:themeColor="hyperlink" w:themeShade="80"/>
            <w:sz w:val="20"/>
            <w:szCs w:val="20"/>
          </w:rPr>
          <w:t>managers</w:t>
        </w:r>
      </w:hyperlink>
      <w:r w:rsidR="004676FA" w:rsidRPr="004676FA">
        <w:rPr>
          <w:rFonts w:ascii="Segoe UI" w:hAnsi="Segoe UI" w:cs="Segoe UI"/>
          <w:color w:val="808080" w:themeColor="background1" w:themeShade="80"/>
          <w:sz w:val="20"/>
          <w:szCs w:val="20"/>
        </w:rPr>
        <w:t xml:space="preserve"> in response to COVID-19.</w:t>
      </w:r>
    </w:p>
    <w:sectPr w:rsidR="0059752F" w:rsidSect="004676FA">
      <w:headerReference w:type="default" r:id="rId10"/>
      <w:footerReference w:type="even" r:id="rId11"/>
      <w:headerReference w:type="first" r:id="rId12"/>
      <w:pgSz w:w="11906" w:h="16838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6CD79" w14:textId="77777777" w:rsidR="0050628B" w:rsidRDefault="0050628B">
      <w:r>
        <w:separator/>
      </w:r>
    </w:p>
  </w:endnote>
  <w:endnote w:type="continuationSeparator" w:id="0">
    <w:p w14:paraId="0D91B446" w14:textId="77777777" w:rsidR="0050628B" w:rsidRDefault="0050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D868B" w14:textId="77777777" w:rsidR="00C106E8" w:rsidRDefault="0050628B" w:rsidP="00B9170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7E086" w14:textId="77777777" w:rsidR="0050628B" w:rsidRDefault="0050628B">
      <w:r>
        <w:separator/>
      </w:r>
    </w:p>
  </w:footnote>
  <w:footnote w:type="continuationSeparator" w:id="0">
    <w:p w14:paraId="32049690" w14:textId="77777777" w:rsidR="0050628B" w:rsidRDefault="0050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1B88E" w14:textId="7BADD6C4" w:rsidR="007E6022" w:rsidRPr="00B27413" w:rsidRDefault="00B27413" w:rsidP="00B27413">
    <w:pPr>
      <w:pStyle w:val="Header"/>
      <w:tabs>
        <w:tab w:val="clear" w:pos="4680"/>
        <w:tab w:val="clear" w:pos="9360"/>
      </w:tabs>
      <w:jc w:val="center"/>
      <w:rPr>
        <w:rFonts w:ascii="Segoe UI" w:hAnsi="Segoe UI" w:cs="Segoe UI"/>
        <w:b/>
        <w:bCs/>
        <w:lang w:val="en-AU"/>
      </w:rPr>
    </w:pPr>
    <w:r w:rsidRPr="00873101">
      <w:rPr>
        <w:rFonts w:ascii="Segoe UI" w:hAnsi="Segoe UI" w:cs="Segoe UI"/>
        <w:b/>
        <w:bCs/>
        <w:lang w:val="en-AU"/>
      </w:rPr>
      <w:t xml:space="preserve">[To be printed on </w:t>
    </w:r>
    <w:r w:rsidR="00F95670">
      <w:rPr>
        <w:rFonts w:ascii="Segoe UI" w:hAnsi="Segoe UI" w:cs="Segoe UI"/>
        <w:b/>
        <w:bCs/>
        <w:lang w:val="en-AU"/>
      </w:rPr>
      <w:t>o</w:t>
    </w:r>
    <w:r w:rsidRPr="00873101">
      <w:rPr>
        <w:rFonts w:ascii="Segoe UI" w:hAnsi="Segoe UI" w:cs="Segoe UI"/>
        <w:b/>
        <w:bCs/>
        <w:lang w:val="en-AU"/>
      </w:rPr>
      <w:t>rganisation’s letterhead</w:t>
    </w:r>
    <w:r>
      <w:rPr>
        <w:rFonts w:ascii="Segoe UI" w:hAnsi="Segoe UI" w:cs="Segoe UI"/>
        <w:b/>
        <w:bCs/>
        <w:lang w:val="en-AU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BBCC0" w14:textId="771DE4E6" w:rsidR="00C106E8" w:rsidRPr="00873101" w:rsidRDefault="00873101" w:rsidP="00873101">
    <w:pPr>
      <w:pStyle w:val="Header"/>
      <w:jc w:val="center"/>
      <w:rPr>
        <w:rFonts w:ascii="Segoe UI" w:hAnsi="Segoe UI" w:cs="Segoe UI"/>
        <w:b/>
        <w:bCs/>
        <w:lang w:val="en-AU"/>
      </w:rPr>
    </w:pPr>
    <w:r w:rsidRPr="00873101">
      <w:rPr>
        <w:rFonts w:ascii="Segoe UI" w:hAnsi="Segoe UI" w:cs="Segoe UI"/>
        <w:b/>
        <w:bCs/>
        <w:lang w:val="en-AU"/>
      </w:rPr>
      <w:t>[To be printed on Organisation’s letterhead}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F3"/>
    <w:rsid w:val="00152E02"/>
    <w:rsid w:val="003F317C"/>
    <w:rsid w:val="004676FA"/>
    <w:rsid w:val="0050628B"/>
    <w:rsid w:val="0059752F"/>
    <w:rsid w:val="007C13F3"/>
    <w:rsid w:val="007F596E"/>
    <w:rsid w:val="00873101"/>
    <w:rsid w:val="008D3287"/>
    <w:rsid w:val="009670F9"/>
    <w:rsid w:val="009873F9"/>
    <w:rsid w:val="00A3426B"/>
    <w:rsid w:val="00A60658"/>
    <w:rsid w:val="00AE6B5F"/>
    <w:rsid w:val="00B27413"/>
    <w:rsid w:val="00C76DB7"/>
    <w:rsid w:val="00C81DE1"/>
    <w:rsid w:val="00C943E7"/>
    <w:rsid w:val="00CC5315"/>
    <w:rsid w:val="00F24057"/>
    <w:rsid w:val="00F9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6E909"/>
  <w15:docId w15:val="{6F5CDCD0-2B90-4340-921B-0800A4F6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Segoe U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7C13F3"/>
    <w:pPr>
      <w:spacing w:after="0" w:line="240" w:lineRule="auto"/>
    </w:pPr>
    <w:rPr>
      <w:rFonts w:ascii="Calibri" w:hAnsi="Calibri" w:cs="Times New Roman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3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3F3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C13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3F3"/>
    <w:rPr>
      <w:rFonts w:ascii="Calibri" w:hAnsi="Calibri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7C13F3"/>
    <w:pPr>
      <w:spacing w:after="0" w:line="240" w:lineRule="auto"/>
    </w:pPr>
    <w:rPr>
      <w:rFonts w:ascii="Calibri" w:hAnsi="Calibri" w:cs="Times New Roman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link w:val="AddressChar"/>
    <w:qFormat/>
    <w:rsid w:val="007C13F3"/>
    <w:pPr>
      <w:jc w:val="right"/>
    </w:pPr>
    <w:rPr>
      <w:noProof/>
      <w:color w:val="8862A9"/>
      <w:sz w:val="18"/>
      <w:szCs w:val="18"/>
    </w:rPr>
  </w:style>
  <w:style w:type="character" w:customStyle="1" w:styleId="AddressChar">
    <w:name w:val="Address Char"/>
    <w:link w:val="Address"/>
    <w:rsid w:val="007C13F3"/>
    <w:rPr>
      <w:rFonts w:ascii="Calibri" w:hAnsi="Calibri" w:cs="Times New Roman"/>
      <w:noProof/>
      <w:color w:val="8862A9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9873F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3F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2E02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1DE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da.org.au/resources/covid-frontline-workers-client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nada.org.au/resources/policy-toolkit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da.org.au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nada.org.au/news/coronavirus-news-and-resourc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Resli Büchel</dc:creator>
  <cp:keywords/>
  <dc:description/>
  <cp:lastModifiedBy>Robert Stirling</cp:lastModifiedBy>
  <cp:revision>3</cp:revision>
  <dcterms:created xsi:type="dcterms:W3CDTF">2020-04-06T04:08:00Z</dcterms:created>
  <dcterms:modified xsi:type="dcterms:W3CDTF">2020-04-06T04:10:00Z</dcterms:modified>
</cp:coreProperties>
</file>