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62C6D" w14:textId="77777777" w:rsidR="006643EA" w:rsidRPr="00856AE6" w:rsidRDefault="006643EA" w:rsidP="006643EA">
      <w:pPr>
        <w:pBdr>
          <w:top w:val="single" w:sz="2" w:space="1" w:color="auto"/>
          <w:left w:val="single" w:sz="2" w:space="0" w:color="auto"/>
          <w:bottom w:val="single" w:sz="2" w:space="1" w:color="auto"/>
          <w:right w:val="single" w:sz="2" w:space="1" w:color="auto"/>
        </w:pBdr>
        <w:spacing w:before="240" w:after="120" w:line="360" w:lineRule="auto"/>
        <w:jc w:val="center"/>
        <w:rPr>
          <w:rFonts w:ascii="Arial Narrow" w:eastAsia="Cambria" w:hAnsi="Arial Narrow" w:cs="Times New Roman"/>
          <w:b/>
          <w:sz w:val="36"/>
        </w:rPr>
      </w:pPr>
      <w:r w:rsidRPr="00856AE6">
        <w:rPr>
          <w:rFonts w:ascii="Arial Narrow" w:eastAsia="Cambria" w:hAnsi="Arial Narrow" w:cs="Times New Roman"/>
          <w:b/>
          <w:sz w:val="36"/>
        </w:rPr>
        <w:t>[Insert organisation name/logo]</w:t>
      </w:r>
    </w:p>
    <w:p w14:paraId="3D231389" w14:textId="77777777" w:rsidR="006643EA" w:rsidRPr="00856AE6" w:rsidRDefault="006643EA" w:rsidP="006643EA">
      <w:pPr>
        <w:spacing w:after="0" w:line="240" w:lineRule="auto"/>
        <w:jc w:val="both"/>
        <w:rPr>
          <w:rFonts w:ascii="Arial Narrow" w:eastAsia="MS Mincho" w:hAnsi="Arial Narrow" w:cs="Times New Roman"/>
          <w:sz w:val="20"/>
          <w:szCs w:val="20"/>
          <w:lang w:val="en-US"/>
        </w:rPr>
      </w:pPr>
    </w:p>
    <w:p w14:paraId="05B1429E" w14:textId="77777777" w:rsidR="006643EA" w:rsidRPr="00856AE6" w:rsidRDefault="006643EA" w:rsidP="006643EA">
      <w:pPr>
        <w:keepNext/>
        <w:keepLines/>
        <w:shd w:val="clear" w:color="auto" w:fill="000000"/>
        <w:spacing w:before="120" w:after="120" w:line="480" w:lineRule="auto"/>
        <w:jc w:val="center"/>
        <w:outlineLvl w:val="0"/>
        <w:rPr>
          <w:rFonts w:ascii="Arial Narrow" w:eastAsia="MS Gothic" w:hAnsi="Arial Narrow" w:cs="Times New Roman"/>
          <w:b/>
          <w:bCs/>
          <w:caps/>
          <w:sz w:val="36"/>
          <w:szCs w:val="36"/>
          <w:lang w:val="en-US"/>
        </w:rPr>
      </w:pPr>
      <w:r w:rsidRPr="004B1EF4">
        <w:rPr>
          <w:rFonts w:ascii="Arial Narrow" w:eastAsia="MS Gothic" w:hAnsi="Arial Narrow" w:cs="Times New Roman"/>
          <w:b/>
          <w:bCs/>
          <w:caps/>
          <w:sz w:val="36"/>
          <w:szCs w:val="36"/>
          <w:lang w:val="en-US"/>
        </w:rPr>
        <w:t>CAPABILITY</w:t>
      </w:r>
      <w:r w:rsidRPr="00856AE6">
        <w:rPr>
          <w:rFonts w:ascii="Arial Narrow" w:eastAsia="MS Gothic" w:hAnsi="Arial Narrow" w:cs="Times New Roman"/>
          <w:b/>
          <w:bCs/>
          <w:caps/>
          <w:sz w:val="36"/>
          <w:szCs w:val="36"/>
          <w:lang w:val="en-US"/>
        </w:rPr>
        <w:t xml:space="preserve"> DEVELOPMENT AND REVIEW</w:t>
      </w:r>
      <w:r w:rsidRPr="004B1EF4">
        <w:rPr>
          <w:rFonts w:ascii="Arial Narrow" w:eastAsia="MS Gothic" w:hAnsi="Arial Narrow" w:cs="Times New Roman"/>
          <w:b/>
          <w:bCs/>
          <w:caps/>
          <w:sz w:val="36"/>
          <w:szCs w:val="36"/>
          <w:lang w:val="en-US"/>
        </w:rPr>
        <w:t xml:space="preserve"> FORM</w:t>
      </w:r>
    </w:p>
    <w:p w14:paraId="7C5564B0" w14:textId="77777777" w:rsidR="006643EA" w:rsidRDefault="006643EA" w:rsidP="006643EA">
      <w:pPr>
        <w:spacing w:after="0" w:line="240" w:lineRule="auto"/>
        <w:jc w:val="both"/>
        <w:rPr>
          <w:rFonts w:ascii="Arial Narrow" w:eastAsia="MS Mincho" w:hAnsi="Arial Narrow" w:cs="Times New Roman"/>
          <w:b/>
          <w:sz w:val="24"/>
          <w:szCs w:val="24"/>
          <w:lang w:val="en-US"/>
        </w:rPr>
      </w:pPr>
    </w:p>
    <w:p w14:paraId="7304A41A" w14:textId="77777777" w:rsidR="006643EA" w:rsidRPr="00602015" w:rsidRDefault="006643EA" w:rsidP="006643EA">
      <w:pPr>
        <w:spacing w:after="0" w:line="240" w:lineRule="auto"/>
        <w:jc w:val="both"/>
        <w:rPr>
          <w:rFonts w:ascii="Arial Narrow" w:eastAsia="MS Mincho" w:hAnsi="Arial Narrow" w:cs="Times New Roman"/>
          <w:b/>
          <w:lang w:val="en-US"/>
        </w:rPr>
      </w:pPr>
      <w:r w:rsidRPr="00602015">
        <w:rPr>
          <w:rFonts w:ascii="Arial Narrow" w:eastAsia="MS Mincho" w:hAnsi="Arial Narrow" w:cs="Times New Roman"/>
          <w:b/>
          <w:lang w:val="en-US"/>
        </w:rPr>
        <w:t>Employee information</w:t>
      </w:r>
    </w:p>
    <w:p w14:paraId="14187681" w14:textId="77777777" w:rsidR="006643EA" w:rsidRPr="00602015" w:rsidRDefault="006643EA" w:rsidP="006643EA">
      <w:pPr>
        <w:spacing w:after="0" w:line="240" w:lineRule="auto"/>
        <w:jc w:val="both"/>
        <w:rPr>
          <w:rFonts w:ascii="Arial Narrow" w:eastAsia="MS Mincho" w:hAnsi="Arial Narrow" w:cs="Times New Roman"/>
          <w:b/>
          <w:lang w:val="en-US"/>
        </w:rPr>
      </w:pPr>
    </w:p>
    <w:tbl>
      <w:tblPr>
        <w:tblStyle w:val="TableGrid1"/>
        <w:tblW w:w="9776" w:type="dxa"/>
        <w:jc w:val="center"/>
        <w:tblInd w:w="0" w:type="dxa"/>
        <w:tblLook w:val="04A0" w:firstRow="1" w:lastRow="0" w:firstColumn="1" w:lastColumn="0" w:noHBand="0" w:noVBand="1"/>
      </w:tblPr>
      <w:tblGrid>
        <w:gridCol w:w="2995"/>
        <w:gridCol w:w="6781"/>
      </w:tblGrid>
      <w:tr w:rsidR="006643EA" w:rsidRPr="00602015" w14:paraId="49448D37" w14:textId="77777777" w:rsidTr="00602015">
        <w:trPr>
          <w:trHeight w:val="490"/>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hideMark/>
          </w:tcPr>
          <w:p w14:paraId="0986EC7D" w14:textId="556AC2E5" w:rsidR="006643EA" w:rsidRPr="00602015" w:rsidRDefault="006643EA" w:rsidP="0077266C">
            <w:pPr>
              <w:rPr>
                <w:rFonts w:ascii="Arial Narrow" w:hAnsi="Arial Narrow"/>
                <w:b/>
                <w:sz w:val="22"/>
                <w:szCs w:val="22"/>
              </w:rPr>
            </w:pPr>
            <w:r w:rsidRPr="00602015">
              <w:rPr>
                <w:rFonts w:ascii="Arial Narrow" w:hAnsi="Arial Narrow"/>
                <w:b/>
                <w:sz w:val="22"/>
                <w:szCs w:val="22"/>
              </w:rPr>
              <w:t>Employee</w:t>
            </w:r>
            <w:r w:rsidR="003703A8">
              <w:rPr>
                <w:rFonts w:ascii="Arial Narrow" w:hAnsi="Arial Narrow"/>
                <w:b/>
                <w:sz w:val="22"/>
                <w:szCs w:val="22"/>
              </w:rPr>
              <w:t xml:space="preserve"> name and position</w:t>
            </w:r>
          </w:p>
        </w:tc>
        <w:tc>
          <w:tcPr>
            <w:tcW w:w="6781" w:type="dxa"/>
            <w:tcBorders>
              <w:top w:val="single" w:sz="4" w:space="0" w:color="auto"/>
              <w:left w:val="single" w:sz="4" w:space="0" w:color="auto"/>
              <w:bottom w:val="single" w:sz="4" w:space="0" w:color="auto"/>
              <w:right w:val="single" w:sz="4" w:space="0" w:color="auto"/>
            </w:tcBorders>
          </w:tcPr>
          <w:p w14:paraId="182B1EAD" w14:textId="77777777" w:rsidR="006643EA" w:rsidRPr="00602015" w:rsidRDefault="006643EA" w:rsidP="0077266C">
            <w:pPr>
              <w:jc w:val="both"/>
              <w:rPr>
                <w:rFonts w:ascii="Arial Narrow" w:hAnsi="Arial Narrow"/>
                <w:sz w:val="22"/>
                <w:szCs w:val="22"/>
              </w:rPr>
            </w:pPr>
          </w:p>
        </w:tc>
      </w:tr>
      <w:tr w:rsidR="006643EA" w:rsidRPr="00602015" w14:paraId="293BA490" w14:textId="77777777" w:rsidTr="00602015">
        <w:trPr>
          <w:trHeight w:val="457"/>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hideMark/>
          </w:tcPr>
          <w:p w14:paraId="20FEC369" w14:textId="77777777" w:rsidR="006643EA" w:rsidRPr="00602015" w:rsidRDefault="006643EA" w:rsidP="0077266C">
            <w:pPr>
              <w:rPr>
                <w:rFonts w:ascii="Arial Narrow" w:hAnsi="Arial Narrow"/>
                <w:b/>
                <w:sz w:val="22"/>
                <w:szCs w:val="22"/>
              </w:rPr>
            </w:pPr>
            <w:r w:rsidRPr="00602015">
              <w:rPr>
                <w:rFonts w:ascii="Arial Narrow" w:hAnsi="Arial Narrow"/>
                <w:b/>
                <w:sz w:val="22"/>
                <w:szCs w:val="22"/>
              </w:rPr>
              <w:t>Length of time in position</w:t>
            </w:r>
          </w:p>
        </w:tc>
        <w:tc>
          <w:tcPr>
            <w:tcW w:w="6781" w:type="dxa"/>
            <w:tcBorders>
              <w:top w:val="single" w:sz="4" w:space="0" w:color="auto"/>
              <w:left w:val="single" w:sz="4" w:space="0" w:color="auto"/>
              <w:bottom w:val="single" w:sz="4" w:space="0" w:color="auto"/>
              <w:right w:val="single" w:sz="4" w:space="0" w:color="auto"/>
            </w:tcBorders>
          </w:tcPr>
          <w:p w14:paraId="689B4F3C" w14:textId="77777777" w:rsidR="006643EA" w:rsidRPr="00602015" w:rsidRDefault="006643EA" w:rsidP="0077266C">
            <w:pPr>
              <w:jc w:val="both"/>
              <w:rPr>
                <w:rFonts w:ascii="Arial Narrow" w:hAnsi="Arial Narrow"/>
                <w:sz w:val="22"/>
                <w:szCs w:val="22"/>
              </w:rPr>
            </w:pPr>
          </w:p>
        </w:tc>
      </w:tr>
      <w:tr w:rsidR="006643EA" w:rsidRPr="00602015" w14:paraId="0623AF05" w14:textId="77777777" w:rsidTr="003703A8">
        <w:trPr>
          <w:trHeight w:val="125"/>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hideMark/>
          </w:tcPr>
          <w:p w14:paraId="7024F423" w14:textId="77777777" w:rsidR="006643EA" w:rsidRPr="00602015" w:rsidRDefault="006643EA" w:rsidP="0077266C">
            <w:pPr>
              <w:rPr>
                <w:rFonts w:ascii="Arial Narrow" w:hAnsi="Arial Narrow"/>
                <w:b/>
                <w:sz w:val="22"/>
                <w:szCs w:val="22"/>
              </w:rPr>
            </w:pPr>
            <w:r w:rsidRPr="00602015">
              <w:rPr>
                <w:rFonts w:ascii="Arial Narrow" w:hAnsi="Arial Narrow"/>
                <w:b/>
                <w:sz w:val="22"/>
                <w:szCs w:val="22"/>
              </w:rPr>
              <w:t>Length of time with the organisation</w:t>
            </w:r>
          </w:p>
        </w:tc>
        <w:tc>
          <w:tcPr>
            <w:tcW w:w="6781" w:type="dxa"/>
            <w:tcBorders>
              <w:top w:val="single" w:sz="4" w:space="0" w:color="auto"/>
              <w:left w:val="single" w:sz="4" w:space="0" w:color="auto"/>
              <w:bottom w:val="single" w:sz="4" w:space="0" w:color="auto"/>
              <w:right w:val="single" w:sz="4" w:space="0" w:color="auto"/>
            </w:tcBorders>
          </w:tcPr>
          <w:p w14:paraId="54B6DC06" w14:textId="77777777" w:rsidR="006643EA" w:rsidRPr="00602015" w:rsidRDefault="006643EA" w:rsidP="0077266C">
            <w:pPr>
              <w:jc w:val="both"/>
              <w:rPr>
                <w:rFonts w:ascii="Arial Narrow" w:hAnsi="Arial Narrow"/>
                <w:sz w:val="22"/>
                <w:szCs w:val="22"/>
              </w:rPr>
            </w:pPr>
          </w:p>
        </w:tc>
      </w:tr>
      <w:tr w:rsidR="006643EA" w:rsidRPr="00602015" w14:paraId="5B4F07CF" w14:textId="77777777" w:rsidTr="00602015">
        <w:trPr>
          <w:trHeight w:val="457"/>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hideMark/>
          </w:tcPr>
          <w:p w14:paraId="21FE0851" w14:textId="67E96D80" w:rsidR="006643EA" w:rsidRPr="00602015" w:rsidRDefault="006643EA" w:rsidP="0077266C">
            <w:pPr>
              <w:rPr>
                <w:rFonts w:ascii="Arial Narrow" w:hAnsi="Arial Narrow"/>
                <w:b/>
                <w:sz w:val="22"/>
                <w:szCs w:val="22"/>
              </w:rPr>
            </w:pPr>
            <w:r w:rsidRPr="00602015">
              <w:rPr>
                <w:rFonts w:ascii="Arial Narrow" w:hAnsi="Arial Narrow"/>
                <w:b/>
                <w:sz w:val="22"/>
                <w:szCs w:val="22"/>
              </w:rPr>
              <w:t xml:space="preserve">Supervisor </w:t>
            </w:r>
            <w:r w:rsidR="003703A8">
              <w:rPr>
                <w:rFonts w:ascii="Arial Narrow" w:hAnsi="Arial Narrow"/>
                <w:b/>
                <w:sz w:val="22"/>
                <w:szCs w:val="22"/>
              </w:rPr>
              <w:t>name and position</w:t>
            </w:r>
          </w:p>
        </w:tc>
        <w:tc>
          <w:tcPr>
            <w:tcW w:w="6781" w:type="dxa"/>
            <w:tcBorders>
              <w:top w:val="single" w:sz="4" w:space="0" w:color="auto"/>
              <w:left w:val="single" w:sz="4" w:space="0" w:color="auto"/>
              <w:bottom w:val="single" w:sz="4" w:space="0" w:color="auto"/>
              <w:right w:val="single" w:sz="4" w:space="0" w:color="auto"/>
            </w:tcBorders>
          </w:tcPr>
          <w:p w14:paraId="2991D96E" w14:textId="77777777" w:rsidR="006643EA" w:rsidRPr="00602015" w:rsidRDefault="006643EA" w:rsidP="0077266C">
            <w:pPr>
              <w:jc w:val="both"/>
              <w:rPr>
                <w:rFonts w:ascii="Arial Narrow" w:hAnsi="Arial Narrow"/>
                <w:sz w:val="22"/>
                <w:szCs w:val="22"/>
              </w:rPr>
            </w:pPr>
          </w:p>
        </w:tc>
      </w:tr>
    </w:tbl>
    <w:p w14:paraId="66E5F0BE" w14:textId="77777777" w:rsidR="006643EA" w:rsidRPr="00602015" w:rsidRDefault="006643EA" w:rsidP="006643EA">
      <w:pPr>
        <w:spacing w:after="0" w:line="240" w:lineRule="auto"/>
        <w:jc w:val="both"/>
        <w:rPr>
          <w:rFonts w:ascii="Arial Narrow" w:eastAsia="MS Mincho" w:hAnsi="Arial Narrow" w:cs="Times New Roman"/>
          <w:lang w:val="en-US"/>
        </w:rPr>
      </w:pPr>
    </w:p>
    <w:p w14:paraId="1E518BC8" w14:textId="77777777" w:rsidR="006643EA" w:rsidRPr="00602015" w:rsidRDefault="006643EA" w:rsidP="006643EA">
      <w:pPr>
        <w:spacing w:after="0" w:line="240" w:lineRule="auto"/>
        <w:jc w:val="both"/>
        <w:rPr>
          <w:rFonts w:ascii="Arial Narrow" w:eastAsia="MS Mincho" w:hAnsi="Arial Narrow" w:cs="Times New Roman"/>
          <w:b/>
          <w:bCs/>
          <w:lang w:val="en-US"/>
        </w:rPr>
      </w:pPr>
      <w:r w:rsidRPr="00602015">
        <w:rPr>
          <w:rFonts w:ascii="Arial Narrow" w:eastAsia="MS Mincho" w:hAnsi="Arial Narrow" w:cs="Times New Roman"/>
          <w:b/>
          <w:bCs/>
          <w:lang w:val="en-US"/>
        </w:rPr>
        <w:t>Review information</w:t>
      </w:r>
    </w:p>
    <w:p w14:paraId="396C3A91" w14:textId="77777777" w:rsidR="006643EA" w:rsidRPr="00602015" w:rsidRDefault="006643EA" w:rsidP="006643EA">
      <w:pPr>
        <w:spacing w:after="0" w:line="240" w:lineRule="auto"/>
        <w:jc w:val="both"/>
        <w:rPr>
          <w:rFonts w:ascii="Arial Narrow" w:eastAsia="MS Mincho" w:hAnsi="Arial Narrow" w:cs="Times New Roman"/>
          <w:lang w:val="en-US"/>
        </w:rPr>
      </w:pPr>
    </w:p>
    <w:tbl>
      <w:tblPr>
        <w:tblStyle w:val="TableGrid1"/>
        <w:tblW w:w="9776" w:type="dxa"/>
        <w:jc w:val="center"/>
        <w:tblInd w:w="0" w:type="dxa"/>
        <w:tblLook w:val="04A0" w:firstRow="1" w:lastRow="0" w:firstColumn="1" w:lastColumn="0" w:noHBand="0" w:noVBand="1"/>
      </w:tblPr>
      <w:tblGrid>
        <w:gridCol w:w="2977"/>
        <w:gridCol w:w="6799"/>
      </w:tblGrid>
      <w:tr w:rsidR="006643EA" w:rsidRPr="00602015" w14:paraId="01AB8179" w14:textId="77777777" w:rsidTr="00602015">
        <w:trPr>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080FAE63" w14:textId="77777777" w:rsidR="006643EA" w:rsidRPr="00602015" w:rsidRDefault="006643EA" w:rsidP="0077266C">
            <w:pPr>
              <w:rPr>
                <w:rFonts w:ascii="Arial Narrow" w:hAnsi="Arial Narrow"/>
                <w:b/>
                <w:sz w:val="22"/>
                <w:szCs w:val="22"/>
              </w:rPr>
            </w:pPr>
            <w:r w:rsidRPr="00602015">
              <w:rPr>
                <w:rFonts w:ascii="Arial Narrow" w:hAnsi="Arial Narrow"/>
                <w:b/>
                <w:sz w:val="22"/>
                <w:szCs w:val="22"/>
              </w:rPr>
              <w:t>Review date</w:t>
            </w:r>
          </w:p>
          <w:p w14:paraId="5CA1BA0B" w14:textId="77777777" w:rsidR="006643EA" w:rsidRPr="00602015" w:rsidRDefault="006643EA" w:rsidP="0077266C">
            <w:pPr>
              <w:rPr>
                <w:rFonts w:ascii="Arial Narrow" w:hAnsi="Arial Narrow"/>
                <w:b/>
                <w:sz w:val="22"/>
                <w:szCs w:val="22"/>
              </w:rPr>
            </w:pPr>
            <w:r w:rsidRPr="00602015">
              <w:rPr>
                <w:rFonts w:ascii="Arial Narrow" w:hAnsi="Arial Narrow"/>
                <w:b/>
                <w:sz w:val="22"/>
                <w:szCs w:val="22"/>
              </w:rPr>
              <w:tab/>
            </w:r>
          </w:p>
        </w:tc>
        <w:tc>
          <w:tcPr>
            <w:tcW w:w="6799" w:type="dxa"/>
            <w:tcBorders>
              <w:top w:val="single" w:sz="4" w:space="0" w:color="auto"/>
              <w:left w:val="single" w:sz="4" w:space="0" w:color="auto"/>
              <w:bottom w:val="single" w:sz="4" w:space="0" w:color="auto"/>
              <w:right w:val="single" w:sz="4" w:space="0" w:color="auto"/>
            </w:tcBorders>
          </w:tcPr>
          <w:p w14:paraId="436B2D09" w14:textId="77777777" w:rsidR="006643EA" w:rsidRPr="00602015" w:rsidRDefault="006643EA" w:rsidP="0077266C">
            <w:pPr>
              <w:jc w:val="both"/>
              <w:rPr>
                <w:rFonts w:ascii="Arial Narrow" w:hAnsi="Arial Narrow"/>
                <w:sz w:val="22"/>
                <w:szCs w:val="22"/>
              </w:rPr>
            </w:pPr>
          </w:p>
        </w:tc>
      </w:tr>
      <w:tr w:rsidR="006643EA" w:rsidRPr="00602015" w14:paraId="663D6DB8" w14:textId="77777777" w:rsidTr="00602015">
        <w:trPr>
          <w:trHeight w:val="680"/>
          <w:jc w:val="center"/>
        </w:trPr>
        <w:tc>
          <w:tcPr>
            <w:tcW w:w="2977" w:type="dxa"/>
            <w:tcBorders>
              <w:top w:val="single" w:sz="4" w:space="0" w:color="auto"/>
              <w:left w:val="single" w:sz="4" w:space="0" w:color="auto"/>
              <w:bottom w:val="single" w:sz="4" w:space="0" w:color="auto"/>
              <w:right w:val="single" w:sz="4" w:space="0" w:color="auto"/>
            </w:tcBorders>
            <w:shd w:val="clear" w:color="auto" w:fill="D9D9D9"/>
          </w:tcPr>
          <w:p w14:paraId="00F80F4D" w14:textId="77777777" w:rsidR="006643EA" w:rsidRPr="00602015" w:rsidRDefault="006643EA" w:rsidP="0077266C">
            <w:pPr>
              <w:rPr>
                <w:rFonts w:ascii="Arial Narrow" w:hAnsi="Arial Narrow"/>
                <w:b/>
                <w:sz w:val="22"/>
                <w:szCs w:val="22"/>
              </w:rPr>
            </w:pPr>
            <w:r w:rsidRPr="00602015">
              <w:rPr>
                <w:rFonts w:ascii="Arial Narrow" w:hAnsi="Arial Narrow"/>
                <w:b/>
                <w:sz w:val="22"/>
                <w:szCs w:val="22"/>
              </w:rPr>
              <w:t>Review section</w:t>
            </w:r>
          </w:p>
        </w:tc>
        <w:tc>
          <w:tcPr>
            <w:tcW w:w="6799" w:type="dxa"/>
            <w:tcBorders>
              <w:top w:val="single" w:sz="4" w:space="0" w:color="auto"/>
              <w:left w:val="single" w:sz="4" w:space="0" w:color="auto"/>
              <w:bottom w:val="single" w:sz="4" w:space="0" w:color="auto"/>
              <w:right w:val="single" w:sz="4" w:space="0" w:color="auto"/>
            </w:tcBorders>
          </w:tcPr>
          <w:p w14:paraId="7574E6BC" w14:textId="1FFA5AA9" w:rsidR="00602015" w:rsidRPr="00602015" w:rsidRDefault="006643EA" w:rsidP="0077266C">
            <w:pPr>
              <w:spacing w:line="360" w:lineRule="auto"/>
              <w:jc w:val="both"/>
              <w:rPr>
                <w:rFonts w:ascii="Arial Narrow" w:hAnsi="Arial Narrow"/>
                <w:bCs/>
                <w:sz w:val="22"/>
                <w:szCs w:val="22"/>
              </w:rPr>
            </w:pPr>
            <w:r w:rsidRPr="00602015">
              <w:rPr>
                <w:rFonts w:ascii="Arial Narrow" w:hAnsi="Arial Narrow"/>
                <w:bCs/>
                <w:sz w:val="22"/>
                <w:szCs w:val="22"/>
              </w:rPr>
              <w:t xml:space="preserve">Domain </w:t>
            </w:r>
            <w:r w:rsidR="00127A67">
              <w:rPr>
                <w:rFonts w:ascii="Arial Narrow" w:hAnsi="Arial Narrow"/>
                <w:bCs/>
                <w:sz w:val="22"/>
                <w:szCs w:val="22"/>
              </w:rPr>
              <w:t>3</w:t>
            </w:r>
            <w:r w:rsidRPr="00602015">
              <w:rPr>
                <w:rFonts w:ascii="Arial Narrow" w:hAnsi="Arial Narrow"/>
                <w:bCs/>
                <w:sz w:val="22"/>
                <w:szCs w:val="22"/>
              </w:rPr>
              <w:t xml:space="preserve">: </w:t>
            </w:r>
            <w:r w:rsidR="008F1C34">
              <w:rPr>
                <w:rFonts w:ascii="Arial Narrow" w:hAnsi="Arial Narrow"/>
                <w:bCs/>
                <w:sz w:val="22"/>
                <w:szCs w:val="22"/>
              </w:rPr>
              <w:t>Access and Equity</w:t>
            </w:r>
          </w:p>
          <w:p w14:paraId="202A28F7" w14:textId="2A0C2D27" w:rsidR="00602015" w:rsidRPr="00602015" w:rsidRDefault="000703EC" w:rsidP="0077266C">
            <w:pPr>
              <w:spacing w:line="360" w:lineRule="auto"/>
              <w:jc w:val="both"/>
              <w:rPr>
                <w:rFonts w:ascii="Arial Narrow" w:hAnsi="Arial Narrow"/>
                <w:bCs/>
                <w:sz w:val="22"/>
                <w:szCs w:val="22"/>
              </w:rPr>
            </w:pPr>
            <w:sdt>
              <w:sdtPr>
                <w:rPr>
                  <w:rFonts w:ascii="Arial Narrow" w:hAnsi="Arial Narrow"/>
                  <w:bCs/>
                </w:rPr>
                <w:id w:val="1024135404"/>
                <w14:checkbox>
                  <w14:checked w14:val="0"/>
                  <w14:checkedState w14:val="2612" w14:font="MS Gothic"/>
                  <w14:uncheckedState w14:val="2610" w14:font="MS Gothic"/>
                </w14:checkbox>
              </w:sdtPr>
              <w:sdtEndPr/>
              <w:sdtContent>
                <w:r w:rsidR="00EA2029">
                  <w:rPr>
                    <w:rFonts w:ascii="MS Gothic" w:eastAsia="MS Gothic" w:hAnsi="MS Gothic" w:hint="eastAsia"/>
                    <w:bCs/>
                  </w:rPr>
                  <w:t>☐</w:t>
                </w:r>
              </w:sdtContent>
            </w:sdt>
            <w:r w:rsidR="00EA2029" w:rsidRPr="0055719F">
              <w:rPr>
                <w:rFonts w:ascii="Arial Narrow" w:hAnsi="Arial Narrow"/>
                <w:bCs/>
              </w:rPr>
              <w:t xml:space="preserve"> </w:t>
            </w:r>
            <w:r w:rsidR="008F1C34" w:rsidRPr="008F1C34">
              <w:rPr>
                <w:rFonts w:ascii="Arial Narrow" w:hAnsi="Arial Narrow"/>
                <w:bCs/>
                <w:sz w:val="22"/>
                <w:szCs w:val="22"/>
              </w:rPr>
              <w:t>Recognise and respect the strengths, dignity and rights of people accessing AOD services</w:t>
            </w:r>
          </w:p>
          <w:p w14:paraId="632C0BAC" w14:textId="6D01430F" w:rsidR="006643EA" w:rsidRPr="00602015" w:rsidRDefault="000703EC" w:rsidP="0077266C">
            <w:pPr>
              <w:spacing w:line="360" w:lineRule="auto"/>
              <w:jc w:val="both"/>
              <w:rPr>
                <w:rFonts w:ascii="Arial Narrow" w:hAnsi="Arial Narrow"/>
                <w:bCs/>
                <w:sz w:val="22"/>
                <w:szCs w:val="22"/>
              </w:rPr>
            </w:pPr>
            <w:sdt>
              <w:sdtPr>
                <w:rPr>
                  <w:rFonts w:ascii="Arial Narrow" w:hAnsi="Arial Narrow"/>
                  <w:bCs/>
                </w:rPr>
                <w:id w:val="-1597239588"/>
                <w14:checkbox>
                  <w14:checked w14:val="0"/>
                  <w14:checkedState w14:val="2612" w14:font="MS Gothic"/>
                  <w14:uncheckedState w14:val="2610" w14:font="MS Gothic"/>
                </w14:checkbox>
              </w:sdtPr>
              <w:sdtEndPr/>
              <w:sdtContent>
                <w:r w:rsidR="00EA2029">
                  <w:rPr>
                    <w:rFonts w:ascii="MS Gothic" w:eastAsia="MS Gothic" w:hAnsi="MS Gothic" w:hint="eastAsia"/>
                    <w:bCs/>
                  </w:rPr>
                  <w:t>☐</w:t>
                </w:r>
              </w:sdtContent>
            </w:sdt>
            <w:r w:rsidR="00EA2029" w:rsidRPr="0055719F">
              <w:rPr>
                <w:rFonts w:ascii="Arial Narrow" w:hAnsi="Arial Narrow"/>
                <w:bCs/>
              </w:rPr>
              <w:t xml:space="preserve"> </w:t>
            </w:r>
            <w:r w:rsidR="008F1C34" w:rsidRPr="008F1C34">
              <w:rPr>
                <w:rFonts w:ascii="Arial Narrow" w:hAnsi="Arial Narrow"/>
                <w:bCs/>
              </w:rPr>
              <w:t>Incorporate strategies to promote social inclusion and to eliminate stigma and discrimination</w:t>
            </w:r>
          </w:p>
          <w:p w14:paraId="7A04C4E2" w14:textId="67D88F1A" w:rsidR="00602015" w:rsidRDefault="000703EC" w:rsidP="0077266C">
            <w:pPr>
              <w:spacing w:line="360" w:lineRule="auto"/>
              <w:jc w:val="both"/>
            </w:pPr>
            <w:sdt>
              <w:sdtPr>
                <w:rPr>
                  <w:rFonts w:ascii="Arial Narrow" w:hAnsi="Arial Narrow"/>
                  <w:bCs/>
                </w:rPr>
                <w:id w:val="-1532872641"/>
                <w14:checkbox>
                  <w14:checked w14:val="0"/>
                  <w14:checkedState w14:val="2612" w14:font="MS Gothic"/>
                  <w14:uncheckedState w14:val="2610" w14:font="MS Gothic"/>
                </w14:checkbox>
              </w:sdtPr>
              <w:sdtEndPr/>
              <w:sdtContent>
                <w:r w:rsidR="00EA2029">
                  <w:rPr>
                    <w:rFonts w:ascii="MS Gothic" w:eastAsia="MS Gothic" w:hAnsi="MS Gothic" w:hint="eastAsia"/>
                    <w:bCs/>
                  </w:rPr>
                  <w:t>☐</w:t>
                </w:r>
              </w:sdtContent>
            </w:sdt>
            <w:r w:rsidR="00EA2029" w:rsidRPr="0055719F">
              <w:rPr>
                <w:rFonts w:ascii="Arial Narrow" w:hAnsi="Arial Narrow"/>
                <w:bCs/>
              </w:rPr>
              <w:t xml:space="preserve"> </w:t>
            </w:r>
            <w:r w:rsidR="008F1C34" w:rsidRPr="008F1C34">
              <w:rPr>
                <w:rFonts w:ascii="Arial Narrow" w:hAnsi="Arial Narrow"/>
                <w:bCs/>
              </w:rPr>
              <w:t>Work respectfully and inclusively with people from diverse backgrounds</w:t>
            </w:r>
          </w:p>
          <w:p w14:paraId="0D3BFB5D" w14:textId="65DAE047" w:rsidR="00602015" w:rsidRDefault="000703EC" w:rsidP="0077266C">
            <w:pPr>
              <w:spacing w:line="360" w:lineRule="auto"/>
              <w:jc w:val="both"/>
              <w:rPr>
                <w:rFonts w:ascii="Arial Narrow" w:hAnsi="Arial Narrow"/>
                <w:bCs/>
                <w:sz w:val="22"/>
                <w:szCs w:val="22"/>
              </w:rPr>
            </w:pPr>
            <w:sdt>
              <w:sdtPr>
                <w:rPr>
                  <w:rFonts w:ascii="Arial Narrow" w:hAnsi="Arial Narrow"/>
                  <w:bCs/>
                </w:rPr>
                <w:id w:val="1912964325"/>
                <w14:checkbox>
                  <w14:checked w14:val="0"/>
                  <w14:checkedState w14:val="2612" w14:font="MS Gothic"/>
                  <w14:uncheckedState w14:val="2610" w14:font="MS Gothic"/>
                </w14:checkbox>
              </w:sdtPr>
              <w:sdtEndPr/>
              <w:sdtContent>
                <w:r w:rsidR="00EA2029">
                  <w:rPr>
                    <w:rFonts w:ascii="MS Gothic" w:eastAsia="MS Gothic" w:hAnsi="MS Gothic" w:hint="eastAsia"/>
                    <w:bCs/>
                  </w:rPr>
                  <w:t>☐</w:t>
                </w:r>
              </w:sdtContent>
            </w:sdt>
            <w:r w:rsidR="00EA2029" w:rsidRPr="0055719F">
              <w:rPr>
                <w:rFonts w:ascii="Arial Narrow" w:hAnsi="Arial Narrow"/>
                <w:bCs/>
              </w:rPr>
              <w:t xml:space="preserve"> </w:t>
            </w:r>
            <w:r w:rsidR="008F1C34" w:rsidRPr="008F1C34">
              <w:rPr>
                <w:rFonts w:ascii="Arial Narrow" w:hAnsi="Arial Narrow"/>
                <w:bCs/>
              </w:rPr>
              <w:t>Understand, respect and promote the history, culture and rights of Aboriginal and Torres Strait Islander peoples</w:t>
            </w:r>
          </w:p>
          <w:p w14:paraId="21FC4706" w14:textId="7689BA9F" w:rsidR="00602015" w:rsidRPr="00602015" w:rsidRDefault="000703EC" w:rsidP="00EA2029">
            <w:pPr>
              <w:spacing w:line="360" w:lineRule="auto"/>
              <w:jc w:val="both"/>
              <w:rPr>
                <w:rFonts w:ascii="Arial Narrow" w:hAnsi="Arial Narrow"/>
                <w:bCs/>
                <w:sz w:val="22"/>
                <w:szCs w:val="22"/>
              </w:rPr>
            </w:pPr>
            <w:sdt>
              <w:sdtPr>
                <w:rPr>
                  <w:rFonts w:ascii="Arial Narrow" w:hAnsi="Arial Narrow"/>
                  <w:bCs/>
                </w:rPr>
                <w:id w:val="-207801959"/>
                <w14:checkbox>
                  <w14:checked w14:val="0"/>
                  <w14:checkedState w14:val="2612" w14:font="MS Gothic"/>
                  <w14:uncheckedState w14:val="2610" w14:font="MS Gothic"/>
                </w14:checkbox>
              </w:sdtPr>
              <w:sdtEndPr/>
              <w:sdtContent>
                <w:r w:rsidR="00EA2029">
                  <w:rPr>
                    <w:rFonts w:ascii="MS Gothic" w:eastAsia="MS Gothic" w:hAnsi="MS Gothic" w:hint="eastAsia"/>
                    <w:bCs/>
                  </w:rPr>
                  <w:t>☐</w:t>
                </w:r>
              </w:sdtContent>
            </w:sdt>
            <w:r w:rsidR="00EA2029" w:rsidRPr="0055719F">
              <w:rPr>
                <w:rFonts w:ascii="Arial Narrow" w:hAnsi="Arial Narrow"/>
                <w:bCs/>
              </w:rPr>
              <w:t xml:space="preserve"> </w:t>
            </w:r>
            <w:r w:rsidR="008F1C34" w:rsidRPr="008F1C34">
              <w:rPr>
                <w:rFonts w:ascii="Arial Narrow" w:hAnsi="Arial Narrow"/>
                <w:bCs/>
              </w:rPr>
              <w:t>Regard and promote engagement of family and significant others as an integral component of AOD service delivery</w:t>
            </w:r>
          </w:p>
        </w:tc>
      </w:tr>
    </w:tbl>
    <w:p w14:paraId="5DA7230E" w14:textId="77777777" w:rsidR="006643EA" w:rsidRPr="00602015" w:rsidRDefault="006643EA" w:rsidP="006643EA">
      <w:pPr>
        <w:spacing w:after="0" w:line="240" w:lineRule="auto"/>
        <w:jc w:val="both"/>
        <w:rPr>
          <w:rFonts w:ascii="Arial Narrow" w:eastAsia="MS Mincho" w:hAnsi="Arial Narrow" w:cs="Times New Roman"/>
          <w:lang w:val="en-US"/>
        </w:rPr>
      </w:pPr>
    </w:p>
    <w:p w14:paraId="6FF8A98C" w14:textId="77777777" w:rsidR="006643EA" w:rsidRPr="00602015" w:rsidRDefault="006643EA" w:rsidP="006643EA">
      <w:pPr>
        <w:spacing w:after="0" w:line="240" w:lineRule="auto"/>
        <w:jc w:val="both"/>
        <w:rPr>
          <w:rFonts w:ascii="Arial Narrow" w:eastAsia="MS Mincho" w:hAnsi="Arial Narrow" w:cs="Times New Roman"/>
          <w:b/>
          <w:bCs/>
          <w:lang w:val="en-US"/>
        </w:rPr>
      </w:pPr>
      <w:r w:rsidRPr="00602015">
        <w:rPr>
          <w:rFonts w:ascii="Arial Narrow" w:eastAsia="MS Mincho" w:hAnsi="Arial Narrow" w:cs="Times New Roman"/>
          <w:b/>
          <w:bCs/>
          <w:lang w:val="en-US"/>
        </w:rPr>
        <w:t>Assessment ratings</w:t>
      </w:r>
    </w:p>
    <w:p w14:paraId="318D5B6B" w14:textId="77777777" w:rsidR="006643EA" w:rsidRPr="00602015" w:rsidRDefault="006643EA" w:rsidP="006643EA">
      <w:pPr>
        <w:spacing w:after="0" w:line="240" w:lineRule="auto"/>
        <w:jc w:val="both"/>
        <w:rPr>
          <w:rFonts w:ascii="Arial Narrow" w:eastAsia="MS Mincho" w:hAnsi="Arial Narrow" w:cs="Times New Roman"/>
          <w:lang w:val="en-US"/>
        </w:rPr>
      </w:pPr>
    </w:p>
    <w:tbl>
      <w:tblPr>
        <w:tblStyle w:val="TableGrid1"/>
        <w:tblW w:w="9776" w:type="dxa"/>
        <w:jc w:val="center"/>
        <w:tblInd w:w="0" w:type="dxa"/>
        <w:tblLook w:val="04A0" w:firstRow="1" w:lastRow="0" w:firstColumn="1" w:lastColumn="0" w:noHBand="0" w:noVBand="1"/>
      </w:tblPr>
      <w:tblGrid>
        <w:gridCol w:w="2995"/>
        <w:gridCol w:w="6781"/>
      </w:tblGrid>
      <w:tr w:rsidR="006643EA" w:rsidRPr="00602015" w14:paraId="4FF7993B" w14:textId="77777777" w:rsidTr="00602015">
        <w:trPr>
          <w:trHeight w:val="457"/>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tcPr>
          <w:p w14:paraId="16F8DF95" w14:textId="77777777" w:rsidR="006643EA" w:rsidRPr="00602015" w:rsidRDefault="006643EA" w:rsidP="0077266C">
            <w:pPr>
              <w:rPr>
                <w:rFonts w:ascii="Arial Narrow" w:hAnsi="Arial Narrow"/>
                <w:b/>
                <w:sz w:val="22"/>
                <w:szCs w:val="22"/>
              </w:rPr>
            </w:pPr>
            <w:r w:rsidRPr="00602015">
              <w:rPr>
                <w:rFonts w:ascii="Arial Narrow" w:hAnsi="Arial Narrow"/>
                <w:b/>
                <w:sz w:val="22"/>
                <w:szCs w:val="22"/>
              </w:rPr>
              <w:t>Met</w:t>
            </w:r>
          </w:p>
        </w:tc>
        <w:tc>
          <w:tcPr>
            <w:tcW w:w="6781" w:type="dxa"/>
            <w:tcBorders>
              <w:top w:val="single" w:sz="4" w:space="0" w:color="auto"/>
              <w:left w:val="single" w:sz="4" w:space="0" w:color="auto"/>
              <w:bottom w:val="single" w:sz="4" w:space="0" w:color="auto"/>
              <w:right w:val="single" w:sz="4" w:space="0" w:color="auto"/>
            </w:tcBorders>
          </w:tcPr>
          <w:p w14:paraId="64A60415" w14:textId="77777777" w:rsidR="006643EA" w:rsidRPr="00602015" w:rsidRDefault="006643EA" w:rsidP="0077266C">
            <w:pPr>
              <w:jc w:val="both"/>
              <w:rPr>
                <w:rFonts w:ascii="Arial Narrow" w:hAnsi="Arial Narrow"/>
                <w:sz w:val="22"/>
                <w:szCs w:val="22"/>
              </w:rPr>
            </w:pPr>
            <w:r w:rsidRPr="00602015">
              <w:rPr>
                <w:rFonts w:ascii="Arial Narrow" w:hAnsi="Arial Narrow"/>
                <w:sz w:val="22"/>
                <w:szCs w:val="22"/>
              </w:rPr>
              <w:t>Indicators met</w:t>
            </w:r>
          </w:p>
        </w:tc>
      </w:tr>
      <w:tr w:rsidR="006643EA" w:rsidRPr="00602015" w14:paraId="025E2324" w14:textId="77777777" w:rsidTr="00602015">
        <w:trPr>
          <w:trHeight w:val="490"/>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tcPr>
          <w:p w14:paraId="68BE5315" w14:textId="77777777" w:rsidR="006643EA" w:rsidRPr="00602015" w:rsidRDefault="006643EA" w:rsidP="0077266C">
            <w:pPr>
              <w:rPr>
                <w:rFonts w:ascii="Arial Narrow" w:hAnsi="Arial Narrow"/>
                <w:b/>
                <w:sz w:val="22"/>
                <w:szCs w:val="22"/>
              </w:rPr>
            </w:pPr>
            <w:r w:rsidRPr="00602015">
              <w:rPr>
                <w:rFonts w:ascii="Arial Narrow" w:hAnsi="Arial Narrow"/>
                <w:b/>
                <w:sz w:val="22"/>
                <w:szCs w:val="22"/>
              </w:rPr>
              <w:t>Developing</w:t>
            </w:r>
          </w:p>
        </w:tc>
        <w:tc>
          <w:tcPr>
            <w:tcW w:w="6781" w:type="dxa"/>
            <w:tcBorders>
              <w:top w:val="single" w:sz="4" w:space="0" w:color="auto"/>
              <w:left w:val="single" w:sz="4" w:space="0" w:color="auto"/>
              <w:bottom w:val="single" w:sz="4" w:space="0" w:color="auto"/>
              <w:right w:val="single" w:sz="4" w:space="0" w:color="auto"/>
            </w:tcBorders>
          </w:tcPr>
          <w:p w14:paraId="688646FC" w14:textId="77777777" w:rsidR="006643EA" w:rsidRPr="00602015" w:rsidRDefault="006643EA" w:rsidP="0077266C">
            <w:pPr>
              <w:jc w:val="both"/>
              <w:rPr>
                <w:rFonts w:ascii="Arial Narrow" w:hAnsi="Arial Narrow"/>
                <w:sz w:val="22"/>
                <w:szCs w:val="22"/>
              </w:rPr>
            </w:pPr>
            <w:r w:rsidRPr="00602015">
              <w:rPr>
                <w:rFonts w:ascii="Arial Narrow" w:hAnsi="Arial Narrow"/>
                <w:sz w:val="22"/>
                <w:szCs w:val="22"/>
              </w:rPr>
              <w:t>Indicators partially met</w:t>
            </w:r>
          </w:p>
        </w:tc>
      </w:tr>
      <w:tr w:rsidR="006643EA" w:rsidRPr="00602015" w14:paraId="770133E3" w14:textId="77777777" w:rsidTr="00602015">
        <w:trPr>
          <w:trHeight w:val="490"/>
          <w:jc w:val="center"/>
        </w:trPr>
        <w:tc>
          <w:tcPr>
            <w:tcW w:w="2995" w:type="dxa"/>
            <w:tcBorders>
              <w:top w:val="single" w:sz="4" w:space="0" w:color="auto"/>
              <w:left w:val="single" w:sz="4" w:space="0" w:color="auto"/>
              <w:bottom w:val="single" w:sz="4" w:space="0" w:color="auto"/>
              <w:right w:val="single" w:sz="4" w:space="0" w:color="auto"/>
            </w:tcBorders>
            <w:shd w:val="clear" w:color="auto" w:fill="D9D9D9"/>
          </w:tcPr>
          <w:p w14:paraId="7076DDA3" w14:textId="77777777" w:rsidR="006643EA" w:rsidRPr="00602015" w:rsidRDefault="006643EA" w:rsidP="0077266C">
            <w:pPr>
              <w:rPr>
                <w:rFonts w:ascii="Arial Narrow" w:hAnsi="Arial Narrow"/>
                <w:b/>
                <w:sz w:val="22"/>
                <w:szCs w:val="22"/>
              </w:rPr>
            </w:pPr>
            <w:r w:rsidRPr="00602015">
              <w:rPr>
                <w:rFonts w:ascii="Arial Narrow" w:hAnsi="Arial Narrow"/>
                <w:b/>
                <w:sz w:val="22"/>
                <w:szCs w:val="22"/>
              </w:rPr>
              <w:t>Not met</w:t>
            </w:r>
          </w:p>
        </w:tc>
        <w:tc>
          <w:tcPr>
            <w:tcW w:w="6781" w:type="dxa"/>
            <w:tcBorders>
              <w:top w:val="single" w:sz="4" w:space="0" w:color="auto"/>
              <w:left w:val="single" w:sz="4" w:space="0" w:color="auto"/>
              <w:bottom w:val="single" w:sz="4" w:space="0" w:color="auto"/>
              <w:right w:val="single" w:sz="4" w:space="0" w:color="auto"/>
            </w:tcBorders>
          </w:tcPr>
          <w:p w14:paraId="1B21B3F3" w14:textId="77777777" w:rsidR="006643EA" w:rsidRPr="00602015" w:rsidRDefault="006643EA" w:rsidP="0077266C">
            <w:pPr>
              <w:jc w:val="both"/>
              <w:rPr>
                <w:rFonts w:ascii="Arial Narrow" w:hAnsi="Arial Narrow"/>
                <w:sz w:val="22"/>
                <w:szCs w:val="22"/>
              </w:rPr>
            </w:pPr>
            <w:r w:rsidRPr="00602015">
              <w:rPr>
                <w:rFonts w:ascii="Arial Narrow" w:hAnsi="Arial Narrow"/>
                <w:sz w:val="22"/>
                <w:szCs w:val="22"/>
              </w:rPr>
              <w:t>Indicators not met</w:t>
            </w:r>
          </w:p>
        </w:tc>
      </w:tr>
    </w:tbl>
    <w:p w14:paraId="043077AA" w14:textId="77777777" w:rsidR="006643EA" w:rsidRDefault="006643EA" w:rsidP="006643EA">
      <w:pPr>
        <w:spacing w:after="0" w:line="240" w:lineRule="auto"/>
        <w:jc w:val="both"/>
        <w:rPr>
          <w:rFonts w:ascii="Arial Narrow" w:eastAsia="MS Mincho" w:hAnsi="Arial Narrow" w:cs="Times New Roman"/>
          <w:sz w:val="24"/>
          <w:szCs w:val="24"/>
          <w:lang w:val="en-US"/>
        </w:rPr>
      </w:pPr>
    </w:p>
    <w:p w14:paraId="6E55AC8A" w14:textId="67C92756" w:rsidR="006643EA" w:rsidRDefault="006643EA">
      <w:r>
        <w:br w:type="page"/>
      </w:r>
    </w:p>
    <w:p w14:paraId="2E5DD76E" w14:textId="0455C5E7" w:rsidR="006643EA" w:rsidRDefault="006643EA">
      <w:pPr>
        <w:sectPr w:rsidR="006643EA" w:rsidSect="006643EA">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440" w:left="1134" w:header="709" w:footer="709" w:gutter="0"/>
          <w:cols w:space="708"/>
          <w:docGrid w:linePitch="360"/>
        </w:sectPr>
      </w:pPr>
    </w:p>
    <w:tbl>
      <w:tblPr>
        <w:tblStyle w:val="TableTheme"/>
        <w:tblW w:w="15021" w:type="dxa"/>
        <w:jc w:val="center"/>
        <w:tblLook w:val="04A0" w:firstRow="1" w:lastRow="0" w:firstColumn="1" w:lastColumn="0" w:noHBand="0" w:noVBand="1"/>
      </w:tblPr>
      <w:tblGrid>
        <w:gridCol w:w="2547"/>
        <w:gridCol w:w="4735"/>
        <w:gridCol w:w="1529"/>
        <w:gridCol w:w="1611"/>
        <w:gridCol w:w="2790"/>
        <w:gridCol w:w="1809"/>
      </w:tblGrid>
      <w:tr w:rsidR="00411BB7" w:rsidRPr="004B1EF4" w14:paraId="044D931D" w14:textId="77777777" w:rsidTr="00AC4E7D">
        <w:trPr>
          <w:trHeight w:val="414"/>
          <w:tblHeader/>
          <w:jc w:val="center"/>
        </w:trPr>
        <w:tc>
          <w:tcPr>
            <w:tcW w:w="15021" w:type="dxa"/>
            <w:gridSpan w:val="6"/>
            <w:shd w:val="clear" w:color="auto" w:fill="BFBFBF" w:themeFill="background1" w:themeFillShade="BF"/>
          </w:tcPr>
          <w:p w14:paraId="0AA558D5" w14:textId="3821C712" w:rsidR="00411BB7" w:rsidRPr="004B1EF4" w:rsidRDefault="00411BB7" w:rsidP="00411BB7">
            <w:pPr>
              <w:spacing w:after="0" w:line="276" w:lineRule="auto"/>
              <w:rPr>
                <w:rFonts w:ascii="Arial Narrow" w:hAnsi="Arial Narrow" w:cs="Segoe UI"/>
                <w:b/>
                <w:bCs/>
                <w:color w:val="FFFFFF" w:themeColor="background1"/>
                <w:sz w:val="20"/>
                <w:szCs w:val="20"/>
              </w:rPr>
            </w:pPr>
            <w:r w:rsidRPr="004B1EF4">
              <w:rPr>
                <w:rFonts w:ascii="Arial Narrow" w:hAnsi="Arial Narrow" w:cs="Segoe UI"/>
                <w:b/>
                <w:bCs/>
                <w:sz w:val="20"/>
                <w:szCs w:val="20"/>
              </w:rPr>
              <w:lastRenderedPageBreak/>
              <w:t>Domain 3: Access and equity</w:t>
            </w:r>
          </w:p>
        </w:tc>
      </w:tr>
      <w:tr w:rsidR="00411BB7" w:rsidRPr="004B1EF4" w14:paraId="7F174232" w14:textId="77777777" w:rsidTr="001E6A63">
        <w:trPr>
          <w:trHeight w:val="414"/>
          <w:tblHeader/>
          <w:jc w:val="center"/>
        </w:trPr>
        <w:tc>
          <w:tcPr>
            <w:tcW w:w="2547" w:type="dxa"/>
            <w:vMerge w:val="restart"/>
            <w:shd w:val="clear" w:color="auto" w:fill="E7E6E6" w:themeFill="background2"/>
          </w:tcPr>
          <w:p w14:paraId="7A234C10" w14:textId="77777777" w:rsidR="00411BB7" w:rsidRPr="004B1EF4" w:rsidRDefault="00411BB7" w:rsidP="00411BB7">
            <w:pPr>
              <w:spacing w:after="0" w:line="276" w:lineRule="auto"/>
              <w:rPr>
                <w:rFonts w:ascii="Arial Narrow" w:hAnsi="Arial Narrow" w:cs="Segoe UI"/>
                <w:b/>
                <w:bCs/>
                <w:sz w:val="20"/>
                <w:szCs w:val="20"/>
                <w:lang w:val="en-GB"/>
              </w:rPr>
            </w:pPr>
            <w:r w:rsidRPr="004B1EF4">
              <w:rPr>
                <w:rFonts w:ascii="Arial Narrow" w:hAnsi="Arial Narrow" w:cs="Segoe UI"/>
                <w:b/>
                <w:bCs/>
                <w:sz w:val="20"/>
                <w:szCs w:val="20"/>
                <w:lang w:val="en-GB"/>
              </w:rPr>
              <w:t>Capability</w:t>
            </w:r>
          </w:p>
        </w:tc>
        <w:tc>
          <w:tcPr>
            <w:tcW w:w="4735" w:type="dxa"/>
            <w:vMerge w:val="restart"/>
            <w:shd w:val="clear" w:color="auto" w:fill="E7E6E6" w:themeFill="background2"/>
          </w:tcPr>
          <w:p w14:paraId="3729F74D" w14:textId="77777777" w:rsidR="00411BB7" w:rsidRPr="004B1EF4" w:rsidRDefault="00411BB7" w:rsidP="00411BB7">
            <w:pPr>
              <w:spacing w:after="0" w:line="276" w:lineRule="auto"/>
              <w:rPr>
                <w:rFonts w:ascii="Arial Narrow" w:hAnsi="Arial Narrow" w:cs="Segoe UI"/>
                <w:b/>
                <w:bCs/>
                <w:sz w:val="20"/>
                <w:szCs w:val="20"/>
              </w:rPr>
            </w:pPr>
            <w:r w:rsidRPr="004B1EF4">
              <w:rPr>
                <w:rFonts w:ascii="Arial Narrow" w:hAnsi="Arial Narrow" w:cs="Segoe UI"/>
                <w:b/>
                <w:bCs/>
                <w:sz w:val="20"/>
                <w:szCs w:val="20"/>
              </w:rPr>
              <w:t>Indicator</w:t>
            </w:r>
          </w:p>
        </w:tc>
        <w:tc>
          <w:tcPr>
            <w:tcW w:w="3140" w:type="dxa"/>
            <w:gridSpan w:val="2"/>
            <w:shd w:val="clear" w:color="auto" w:fill="E7E6E6" w:themeFill="background2"/>
          </w:tcPr>
          <w:p w14:paraId="6001179E" w14:textId="77777777" w:rsidR="00411BB7" w:rsidRPr="004B1EF4" w:rsidRDefault="00411BB7" w:rsidP="00411BB7">
            <w:pPr>
              <w:spacing w:line="276" w:lineRule="auto"/>
              <w:rPr>
                <w:rFonts w:ascii="Arial Narrow" w:hAnsi="Arial Narrow" w:cs="Segoe UI"/>
                <w:b/>
                <w:bCs/>
                <w:sz w:val="20"/>
                <w:szCs w:val="20"/>
              </w:rPr>
            </w:pPr>
            <w:r w:rsidRPr="004B1EF4">
              <w:rPr>
                <w:rFonts w:ascii="Arial Narrow" w:hAnsi="Arial Narrow" w:cs="Segoe UI"/>
                <w:b/>
                <w:bCs/>
                <w:sz w:val="20"/>
                <w:szCs w:val="20"/>
              </w:rPr>
              <w:t>Rating</w:t>
            </w:r>
          </w:p>
        </w:tc>
        <w:tc>
          <w:tcPr>
            <w:tcW w:w="2790" w:type="dxa"/>
            <w:vMerge w:val="restart"/>
            <w:shd w:val="clear" w:color="auto" w:fill="E7E6E6" w:themeFill="background2"/>
          </w:tcPr>
          <w:p w14:paraId="24F3EFA7" w14:textId="77777777" w:rsidR="00411BB7" w:rsidRPr="004B1EF4" w:rsidRDefault="00411BB7" w:rsidP="00411BB7">
            <w:pPr>
              <w:spacing w:after="0" w:line="276" w:lineRule="auto"/>
              <w:rPr>
                <w:rFonts w:ascii="Arial Narrow" w:hAnsi="Arial Narrow" w:cs="Segoe UI"/>
                <w:b/>
                <w:bCs/>
                <w:sz w:val="20"/>
                <w:szCs w:val="20"/>
              </w:rPr>
            </w:pPr>
            <w:r w:rsidRPr="004B1EF4">
              <w:rPr>
                <w:rFonts w:ascii="Arial Narrow" w:hAnsi="Arial Narrow" w:cs="Segoe UI"/>
                <w:b/>
                <w:bCs/>
                <w:sz w:val="20"/>
                <w:szCs w:val="20"/>
              </w:rPr>
              <w:t>Action Plan</w:t>
            </w:r>
          </w:p>
        </w:tc>
        <w:tc>
          <w:tcPr>
            <w:tcW w:w="1809" w:type="dxa"/>
            <w:vMerge w:val="restart"/>
            <w:shd w:val="clear" w:color="auto" w:fill="E7E6E6" w:themeFill="background2"/>
          </w:tcPr>
          <w:p w14:paraId="3D3D98AF" w14:textId="09CCB13F" w:rsidR="00411BB7" w:rsidRPr="004B1EF4" w:rsidRDefault="002747C4" w:rsidP="00411BB7">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00411BB7" w:rsidRPr="004B1EF4">
              <w:rPr>
                <w:rFonts w:ascii="Arial Narrow" w:hAnsi="Arial Narrow" w:cs="Segoe UI"/>
                <w:b/>
                <w:bCs/>
                <w:sz w:val="20"/>
                <w:szCs w:val="20"/>
              </w:rPr>
              <w:t>Status</w:t>
            </w:r>
          </w:p>
        </w:tc>
      </w:tr>
      <w:tr w:rsidR="00411BB7" w:rsidRPr="004B1EF4" w14:paraId="5DFD4077" w14:textId="77777777" w:rsidTr="001E6A63">
        <w:trPr>
          <w:trHeight w:val="91"/>
          <w:tblHeader/>
          <w:jc w:val="center"/>
        </w:trPr>
        <w:tc>
          <w:tcPr>
            <w:tcW w:w="2547" w:type="dxa"/>
            <w:vMerge/>
          </w:tcPr>
          <w:p w14:paraId="3A536316" w14:textId="77777777" w:rsidR="00411BB7" w:rsidRPr="004B1EF4" w:rsidRDefault="00411BB7" w:rsidP="00411BB7">
            <w:pPr>
              <w:pStyle w:val="ListParagraph"/>
              <w:spacing w:after="0" w:line="276" w:lineRule="auto"/>
              <w:ind w:left="589"/>
              <w:rPr>
                <w:rFonts w:ascii="Arial Narrow" w:hAnsi="Arial Narrow" w:cs="Segoe UI"/>
                <w:b/>
                <w:bCs/>
                <w:sz w:val="20"/>
                <w:szCs w:val="20"/>
                <w:lang w:val="en-GB"/>
              </w:rPr>
            </w:pPr>
          </w:p>
        </w:tc>
        <w:tc>
          <w:tcPr>
            <w:tcW w:w="4735" w:type="dxa"/>
            <w:vMerge/>
          </w:tcPr>
          <w:p w14:paraId="2C0D24A0" w14:textId="77777777" w:rsidR="00411BB7" w:rsidRPr="004B1EF4" w:rsidRDefault="00411BB7" w:rsidP="00B56AED">
            <w:pPr>
              <w:pStyle w:val="ListParagraph"/>
              <w:numPr>
                <w:ilvl w:val="1"/>
                <w:numId w:val="37"/>
              </w:numPr>
              <w:spacing w:after="0" w:line="276" w:lineRule="auto"/>
              <w:ind w:left="589" w:hanging="589"/>
              <w:rPr>
                <w:rFonts w:ascii="Arial Narrow" w:hAnsi="Arial Narrow" w:cs="Segoe UI"/>
                <w:b/>
                <w:bCs/>
                <w:sz w:val="20"/>
                <w:szCs w:val="20"/>
                <w:lang w:val="en-GB"/>
              </w:rPr>
            </w:pPr>
          </w:p>
        </w:tc>
        <w:tc>
          <w:tcPr>
            <w:tcW w:w="1529" w:type="dxa"/>
            <w:shd w:val="clear" w:color="auto" w:fill="E7E6E6" w:themeFill="background2"/>
          </w:tcPr>
          <w:p w14:paraId="0F42DB9B" w14:textId="77777777" w:rsidR="00411BB7" w:rsidRPr="004B1EF4" w:rsidRDefault="00411BB7" w:rsidP="00411BB7">
            <w:pPr>
              <w:spacing w:line="276" w:lineRule="auto"/>
              <w:rPr>
                <w:rFonts w:ascii="Arial Narrow" w:hAnsi="Arial Narrow" w:cs="Segoe UI"/>
                <w:b/>
                <w:bCs/>
                <w:sz w:val="20"/>
                <w:szCs w:val="20"/>
              </w:rPr>
            </w:pPr>
            <w:r w:rsidRPr="004B1EF4">
              <w:rPr>
                <w:rFonts w:ascii="Arial Narrow" w:hAnsi="Arial Narrow" w:cs="Segoe UI"/>
                <w:b/>
                <w:bCs/>
                <w:sz w:val="20"/>
                <w:szCs w:val="20"/>
              </w:rPr>
              <w:t>Self</w:t>
            </w:r>
          </w:p>
        </w:tc>
        <w:tc>
          <w:tcPr>
            <w:tcW w:w="1611" w:type="dxa"/>
            <w:shd w:val="clear" w:color="auto" w:fill="E7E6E6" w:themeFill="background2"/>
          </w:tcPr>
          <w:p w14:paraId="12EF75BF" w14:textId="397CF730" w:rsidR="00411BB7" w:rsidRPr="004B1EF4" w:rsidRDefault="00D75D46" w:rsidP="00411BB7">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790" w:type="dxa"/>
            <w:vMerge/>
          </w:tcPr>
          <w:p w14:paraId="0784C8DA" w14:textId="77777777" w:rsidR="00411BB7" w:rsidRPr="004B1EF4" w:rsidRDefault="00411BB7" w:rsidP="00411BB7">
            <w:pPr>
              <w:spacing w:after="0" w:line="276" w:lineRule="auto"/>
              <w:rPr>
                <w:rFonts w:ascii="Arial Narrow" w:hAnsi="Arial Narrow" w:cs="Segoe UI"/>
                <w:b/>
                <w:bCs/>
                <w:sz w:val="20"/>
                <w:szCs w:val="20"/>
              </w:rPr>
            </w:pPr>
          </w:p>
        </w:tc>
        <w:tc>
          <w:tcPr>
            <w:tcW w:w="1809" w:type="dxa"/>
            <w:vMerge/>
          </w:tcPr>
          <w:p w14:paraId="0C1A09F9" w14:textId="77777777" w:rsidR="00411BB7" w:rsidRPr="004B1EF4" w:rsidRDefault="00411BB7" w:rsidP="00411BB7">
            <w:pPr>
              <w:spacing w:after="0" w:line="276" w:lineRule="auto"/>
              <w:rPr>
                <w:rFonts w:ascii="Arial Narrow" w:hAnsi="Arial Narrow" w:cs="Segoe UI"/>
                <w:b/>
                <w:bCs/>
                <w:sz w:val="20"/>
                <w:szCs w:val="20"/>
              </w:rPr>
            </w:pPr>
          </w:p>
        </w:tc>
      </w:tr>
      <w:tr w:rsidR="00D10BEE" w:rsidRPr="004B1EF4" w14:paraId="7F52060A" w14:textId="77777777" w:rsidTr="0077266C">
        <w:trPr>
          <w:trHeight w:val="1478"/>
          <w:jc w:val="center"/>
        </w:trPr>
        <w:tc>
          <w:tcPr>
            <w:tcW w:w="2547" w:type="dxa"/>
            <w:vMerge w:val="restart"/>
          </w:tcPr>
          <w:p w14:paraId="7571CE89" w14:textId="6B3E13C9" w:rsidR="00D10BEE" w:rsidRPr="004B1EF4" w:rsidRDefault="00D10BEE" w:rsidP="00D10BEE">
            <w:pPr>
              <w:pStyle w:val="Heading3"/>
              <w:keepNext w:val="0"/>
              <w:keepLines w:val="0"/>
              <w:numPr>
                <w:ilvl w:val="1"/>
                <w:numId w:val="7"/>
              </w:numPr>
              <w:spacing w:line="276" w:lineRule="auto"/>
              <w:ind w:left="397" w:hanging="397"/>
              <w:rPr>
                <w:rFonts w:ascii="Arial Narrow" w:hAnsi="Arial Narrow" w:cs="Segoe UI"/>
                <w:b/>
                <w:bCs/>
                <w:color w:val="auto"/>
                <w:sz w:val="20"/>
                <w:szCs w:val="20"/>
                <w:lang w:val="en-GB"/>
              </w:rPr>
            </w:pPr>
            <w:bookmarkStart w:id="1" w:name="_Toc29219389"/>
            <w:bookmarkStart w:id="2" w:name="_Toc29458705"/>
            <w:bookmarkStart w:id="3" w:name="_Toc30528399"/>
            <w:bookmarkStart w:id="4" w:name="_Toc30763644"/>
            <w:bookmarkStart w:id="5" w:name="_Toc31124116"/>
            <w:bookmarkStart w:id="6" w:name="_Toc31646939"/>
            <w:r w:rsidRPr="004B1EF4">
              <w:rPr>
                <w:rFonts w:ascii="Arial Narrow" w:hAnsi="Arial Narrow" w:cs="Segoe UI"/>
                <w:b/>
                <w:bCs/>
                <w:color w:val="auto"/>
                <w:sz w:val="20"/>
                <w:szCs w:val="20"/>
                <w:lang w:val="en-GB"/>
              </w:rPr>
              <w:t>Recognise and respect the strengths, dignity and rights of people accessing AOD services</w:t>
            </w:r>
            <w:bookmarkEnd w:id="1"/>
            <w:bookmarkEnd w:id="2"/>
            <w:bookmarkEnd w:id="3"/>
            <w:bookmarkEnd w:id="4"/>
            <w:bookmarkEnd w:id="5"/>
            <w:bookmarkEnd w:id="6"/>
          </w:p>
          <w:p w14:paraId="579EF91C" w14:textId="77777777" w:rsidR="00D10BEE" w:rsidRPr="004B1EF4" w:rsidRDefault="00D10BEE" w:rsidP="00D10BEE">
            <w:pPr>
              <w:spacing w:after="0" w:line="276" w:lineRule="auto"/>
              <w:rPr>
                <w:rFonts w:ascii="Arial Narrow" w:hAnsi="Arial Narrow" w:cs="Segoe UI"/>
                <w:b/>
                <w:bCs/>
                <w:sz w:val="20"/>
                <w:szCs w:val="20"/>
                <w:lang w:val="en-GB"/>
              </w:rPr>
            </w:pPr>
          </w:p>
        </w:tc>
        <w:tc>
          <w:tcPr>
            <w:tcW w:w="4735" w:type="dxa"/>
          </w:tcPr>
          <w:p w14:paraId="08C785E3" w14:textId="4D6D35AB" w:rsidR="00D10BEE" w:rsidRPr="004B1EF4" w:rsidRDefault="00D10BEE" w:rsidP="00D10BEE">
            <w:pPr>
              <w:numPr>
                <w:ilvl w:val="2"/>
                <w:numId w:val="17"/>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Works alongside and in partnership with people in a manner that values their strengths and expertise</w:t>
            </w:r>
          </w:p>
        </w:tc>
        <w:tc>
          <w:tcPr>
            <w:tcW w:w="1529" w:type="dxa"/>
          </w:tcPr>
          <w:p w14:paraId="7FC31FF5"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58078331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7BAE0092"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78268554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2EB675D7" w14:textId="5D58E9EE"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76611283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1" w:type="dxa"/>
          </w:tcPr>
          <w:p w14:paraId="37134A45"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36530178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7A1507BD"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54736426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4AF4DB94" w14:textId="13D6D33A"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178260981"/>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90" w:type="dxa"/>
          </w:tcPr>
          <w:p w14:paraId="2E9897A8"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2EFEC82C"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5B74CF55" w14:textId="77777777" w:rsidTr="0077266C">
        <w:trPr>
          <w:trHeight w:val="1478"/>
          <w:jc w:val="center"/>
        </w:trPr>
        <w:tc>
          <w:tcPr>
            <w:tcW w:w="2547" w:type="dxa"/>
            <w:vMerge/>
          </w:tcPr>
          <w:p w14:paraId="08BEA778" w14:textId="77777777" w:rsidR="00D10BEE" w:rsidRPr="004B1EF4" w:rsidRDefault="00D10BEE" w:rsidP="00D10BEE">
            <w:pPr>
              <w:spacing w:after="0" w:line="276" w:lineRule="auto"/>
              <w:rPr>
                <w:rFonts w:ascii="Arial Narrow" w:hAnsi="Arial Narrow" w:cs="Segoe UI"/>
                <w:sz w:val="20"/>
                <w:szCs w:val="20"/>
                <w:lang w:val="en-GB"/>
              </w:rPr>
            </w:pPr>
          </w:p>
        </w:tc>
        <w:tc>
          <w:tcPr>
            <w:tcW w:w="4735" w:type="dxa"/>
          </w:tcPr>
          <w:p w14:paraId="152B678F" w14:textId="71B0C4A0" w:rsidR="00D10BEE" w:rsidRPr="004B1EF4" w:rsidRDefault="00D10BEE" w:rsidP="00D10BEE">
            <w:pPr>
              <w:numPr>
                <w:ilvl w:val="2"/>
                <w:numId w:val="17"/>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Applies the principles of all relevant state, national and international standards on human rights and responsibilities</w:t>
            </w:r>
          </w:p>
        </w:tc>
        <w:tc>
          <w:tcPr>
            <w:tcW w:w="1529" w:type="dxa"/>
          </w:tcPr>
          <w:p w14:paraId="74ED487A"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72618197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4E0263EF"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74488308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4E27274" w14:textId="4CC0AC27"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70038744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1" w:type="dxa"/>
          </w:tcPr>
          <w:p w14:paraId="33337796"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75825908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587F8C08"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0562209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242E8FF5" w14:textId="302C073E"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97584207"/>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90" w:type="dxa"/>
          </w:tcPr>
          <w:p w14:paraId="295574DC"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4E70E101"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169272B8" w14:textId="77777777" w:rsidTr="0077266C">
        <w:trPr>
          <w:trHeight w:val="1478"/>
          <w:jc w:val="center"/>
        </w:trPr>
        <w:tc>
          <w:tcPr>
            <w:tcW w:w="2547" w:type="dxa"/>
            <w:vMerge/>
          </w:tcPr>
          <w:p w14:paraId="2B42E644" w14:textId="77777777" w:rsidR="00D10BEE" w:rsidRPr="004B1EF4" w:rsidRDefault="00D10BEE" w:rsidP="00D10BEE">
            <w:pPr>
              <w:spacing w:after="0" w:line="276" w:lineRule="auto"/>
              <w:rPr>
                <w:rFonts w:ascii="Arial Narrow" w:hAnsi="Arial Narrow" w:cs="Segoe UI"/>
                <w:sz w:val="20"/>
                <w:szCs w:val="20"/>
                <w:lang w:val="en-GB"/>
              </w:rPr>
            </w:pPr>
          </w:p>
        </w:tc>
        <w:tc>
          <w:tcPr>
            <w:tcW w:w="4735" w:type="dxa"/>
          </w:tcPr>
          <w:p w14:paraId="4088983E" w14:textId="2574105C" w:rsidR="00D10BEE" w:rsidRPr="004B1EF4" w:rsidRDefault="00D10BEE" w:rsidP="00D10BEE">
            <w:pPr>
              <w:numPr>
                <w:ilvl w:val="2"/>
                <w:numId w:val="17"/>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Treats people fairly and equitably, showing consideration and respect for all people</w:t>
            </w:r>
          </w:p>
        </w:tc>
        <w:tc>
          <w:tcPr>
            <w:tcW w:w="1529" w:type="dxa"/>
          </w:tcPr>
          <w:p w14:paraId="26C921C8"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21199338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D21B2A7"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96023752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1648D82" w14:textId="60CF5E99"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118742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1" w:type="dxa"/>
          </w:tcPr>
          <w:p w14:paraId="17D2D322"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48398635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DFA8AA8"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63422441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CFEE8B5" w14:textId="5FA6178F"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493556906"/>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90" w:type="dxa"/>
          </w:tcPr>
          <w:p w14:paraId="2A321E4E"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5FC152CD"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03924D27" w14:textId="77777777" w:rsidTr="0077266C">
        <w:trPr>
          <w:trHeight w:val="1478"/>
          <w:jc w:val="center"/>
        </w:trPr>
        <w:tc>
          <w:tcPr>
            <w:tcW w:w="2547" w:type="dxa"/>
            <w:vMerge/>
          </w:tcPr>
          <w:p w14:paraId="0B47B412" w14:textId="77777777" w:rsidR="00D10BEE" w:rsidRPr="004B1EF4" w:rsidRDefault="00D10BEE" w:rsidP="00D10BEE">
            <w:pPr>
              <w:spacing w:after="0" w:line="276" w:lineRule="auto"/>
              <w:rPr>
                <w:rFonts w:ascii="Arial Narrow" w:hAnsi="Arial Narrow" w:cs="Segoe UI"/>
                <w:sz w:val="20"/>
                <w:szCs w:val="20"/>
                <w:lang w:val="en-GB"/>
              </w:rPr>
            </w:pPr>
          </w:p>
        </w:tc>
        <w:tc>
          <w:tcPr>
            <w:tcW w:w="4735" w:type="dxa"/>
          </w:tcPr>
          <w:p w14:paraId="58D3C4FE" w14:textId="70A451FD" w:rsidR="00D10BEE" w:rsidRPr="004B1EF4" w:rsidRDefault="00D10BEE" w:rsidP="00D10BEE">
            <w:pPr>
              <w:numPr>
                <w:ilvl w:val="2"/>
                <w:numId w:val="17"/>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Develops and adjusts own approach to facilitate empowerment, and works to eliminate all violations of human rights and social justice</w:t>
            </w:r>
          </w:p>
        </w:tc>
        <w:tc>
          <w:tcPr>
            <w:tcW w:w="1529" w:type="dxa"/>
          </w:tcPr>
          <w:p w14:paraId="590D7DB6"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6330127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759C8BA7"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55327368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5C765017" w14:textId="11A66C06"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9944388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1" w:type="dxa"/>
          </w:tcPr>
          <w:p w14:paraId="24726F8A"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89723541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552DC744"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1675834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5A4AB849" w14:textId="58425624"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766658839"/>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90" w:type="dxa"/>
          </w:tcPr>
          <w:p w14:paraId="7F8CB9E3"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54C4237D"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19676869" w14:textId="77777777" w:rsidTr="0077266C">
        <w:trPr>
          <w:trHeight w:val="1478"/>
          <w:jc w:val="center"/>
        </w:trPr>
        <w:tc>
          <w:tcPr>
            <w:tcW w:w="2547" w:type="dxa"/>
            <w:vMerge/>
          </w:tcPr>
          <w:p w14:paraId="1EA6835F" w14:textId="77777777" w:rsidR="00D10BEE" w:rsidRPr="004B1EF4" w:rsidRDefault="00D10BEE" w:rsidP="00D10BEE">
            <w:pPr>
              <w:spacing w:after="0" w:line="276" w:lineRule="auto"/>
              <w:rPr>
                <w:rFonts w:ascii="Arial Narrow" w:hAnsi="Arial Narrow" w:cs="Segoe UI"/>
                <w:sz w:val="20"/>
                <w:szCs w:val="20"/>
                <w:lang w:val="en-GB"/>
              </w:rPr>
            </w:pPr>
          </w:p>
        </w:tc>
        <w:tc>
          <w:tcPr>
            <w:tcW w:w="4735" w:type="dxa"/>
          </w:tcPr>
          <w:p w14:paraId="750AA1CF" w14:textId="6AEA5C6E" w:rsidR="00D10BEE" w:rsidRPr="004B1EF4" w:rsidRDefault="00D10BEE" w:rsidP="00D10BEE">
            <w:pPr>
              <w:numPr>
                <w:ilvl w:val="2"/>
                <w:numId w:val="17"/>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Recognises and supports the principles of autonomy and self-determination by actively and genuinely engaging people in all planning, decision making and goal setting</w:t>
            </w:r>
          </w:p>
        </w:tc>
        <w:tc>
          <w:tcPr>
            <w:tcW w:w="1529" w:type="dxa"/>
          </w:tcPr>
          <w:p w14:paraId="7436F67D"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206680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7B9B03A8"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7557263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1416AF23" w14:textId="04E833C1"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2546986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1" w:type="dxa"/>
          </w:tcPr>
          <w:p w14:paraId="24F4BF9B"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23863304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5C6756ED"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34113739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3FD7E41" w14:textId="037EB617"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871226389"/>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90" w:type="dxa"/>
          </w:tcPr>
          <w:p w14:paraId="2EE125A2"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0E6D7D2A"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2E262161" w14:textId="77777777" w:rsidTr="0077266C">
        <w:trPr>
          <w:trHeight w:val="1478"/>
          <w:jc w:val="center"/>
        </w:trPr>
        <w:tc>
          <w:tcPr>
            <w:tcW w:w="2547" w:type="dxa"/>
            <w:vMerge w:val="restart"/>
          </w:tcPr>
          <w:p w14:paraId="2A48CAAB" w14:textId="77777777" w:rsidR="00D10BEE" w:rsidRPr="004B1EF4" w:rsidRDefault="00D10BEE" w:rsidP="00D10BEE">
            <w:pPr>
              <w:pStyle w:val="Heading3"/>
              <w:keepNext w:val="0"/>
              <w:keepLines w:val="0"/>
              <w:numPr>
                <w:ilvl w:val="1"/>
                <w:numId w:val="46"/>
              </w:numPr>
              <w:spacing w:line="276" w:lineRule="auto"/>
              <w:rPr>
                <w:rFonts w:ascii="Arial Narrow" w:hAnsi="Arial Narrow" w:cs="Segoe UI"/>
                <w:b/>
                <w:bCs/>
                <w:color w:val="auto"/>
                <w:sz w:val="20"/>
                <w:szCs w:val="20"/>
                <w:lang w:val="en-GB"/>
              </w:rPr>
            </w:pPr>
            <w:r w:rsidRPr="004B1EF4">
              <w:rPr>
                <w:rFonts w:ascii="Arial Narrow" w:hAnsi="Arial Narrow" w:cs="Segoe UI"/>
                <w:b/>
                <w:bCs/>
                <w:color w:val="auto"/>
                <w:sz w:val="20"/>
                <w:szCs w:val="20"/>
                <w:lang w:val="en-GB"/>
              </w:rPr>
              <w:lastRenderedPageBreak/>
              <w:t>Recognise and respect the strengths, dignity and rights of people accessing AOD services</w:t>
            </w:r>
          </w:p>
          <w:p w14:paraId="2F1D47CE" w14:textId="77777777" w:rsidR="00D10BEE" w:rsidRPr="004B1EF4" w:rsidRDefault="00D10BEE" w:rsidP="00D10BEE">
            <w:pPr>
              <w:spacing w:after="0" w:line="276" w:lineRule="auto"/>
              <w:rPr>
                <w:rFonts w:ascii="Arial Narrow" w:hAnsi="Arial Narrow" w:cs="Segoe UI"/>
                <w:sz w:val="20"/>
                <w:szCs w:val="20"/>
                <w:lang w:val="en-GB"/>
              </w:rPr>
            </w:pPr>
          </w:p>
        </w:tc>
        <w:tc>
          <w:tcPr>
            <w:tcW w:w="4735" w:type="dxa"/>
          </w:tcPr>
          <w:p w14:paraId="11588481" w14:textId="3BE8DC2D" w:rsidR="00D10BEE" w:rsidRPr="004B1EF4" w:rsidRDefault="00D10BEE" w:rsidP="00D10BEE">
            <w:pPr>
              <w:pStyle w:val="ListParagraph"/>
              <w:numPr>
                <w:ilvl w:val="2"/>
                <w:numId w:val="17"/>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Provides information to people about their rights in a way that supports them to understand and exercise their rights</w:t>
            </w:r>
          </w:p>
        </w:tc>
        <w:tc>
          <w:tcPr>
            <w:tcW w:w="1529" w:type="dxa"/>
          </w:tcPr>
          <w:p w14:paraId="37BC5DF2"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10823403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506CEF25"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780604092"/>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1BA56836" w14:textId="7E1F3D4C"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99945597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1" w:type="dxa"/>
          </w:tcPr>
          <w:p w14:paraId="0F7F8B2B"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8766523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2B0A9C28"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73303102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5739B5D7" w14:textId="51157276"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073271037"/>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90" w:type="dxa"/>
          </w:tcPr>
          <w:p w14:paraId="5C01CBC0"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4BF26C00"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5404EB49" w14:textId="77777777" w:rsidTr="0077266C">
        <w:trPr>
          <w:trHeight w:val="1478"/>
          <w:jc w:val="center"/>
        </w:trPr>
        <w:tc>
          <w:tcPr>
            <w:tcW w:w="2547" w:type="dxa"/>
            <w:vMerge/>
          </w:tcPr>
          <w:p w14:paraId="07DB56DD" w14:textId="77777777" w:rsidR="00D10BEE" w:rsidRPr="004B1EF4" w:rsidRDefault="00D10BEE" w:rsidP="00D10BEE">
            <w:pPr>
              <w:spacing w:after="0" w:line="276" w:lineRule="auto"/>
              <w:rPr>
                <w:rFonts w:ascii="Arial Narrow" w:hAnsi="Arial Narrow" w:cs="Segoe UI"/>
                <w:sz w:val="20"/>
                <w:szCs w:val="20"/>
                <w:lang w:val="en-GB"/>
              </w:rPr>
            </w:pPr>
          </w:p>
        </w:tc>
        <w:tc>
          <w:tcPr>
            <w:tcW w:w="4735" w:type="dxa"/>
          </w:tcPr>
          <w:p w14:paraId="04A020D9" w14:textId="6F5379B2" w:rsidR="00D10BEE" w:rsidRPr="004B1EF4" w:rsidRDefault="00D10BEE" w:rsidP="00D10BEE">
            <w:pPr>
              <w:pStyle w:val="ListParagraph"/>
              <w:numPr>
                <w:ilvl w:val="2"/>
                <w:numId w:val="17"/>
              </w:numPr>
              <w:spacing w:after="0" w:line="276" w:lineRule="auto"/>
              <w:ind w:left="397" w:hanging="397"/>
              <w:rPr>
                <w:rFonts w:ascii="Arial Narrow" w:hAnsi="Arial Narrow" w:cs="Segoe UI"/>
                <w:sz w:val="20"/>
                <w:szCs w:val="20"/>
                <w:lang w:val="en-GB"/>
              </w:rPr>
            </w:pPr>
            <w:bookmarkStart w:id="7" w:name="_Hlk21077027"/>
            <w:r w:rsidRPr="004B1EF4">
              <w:rPr>
                <w:rFonts w:ascii="Arial Narrow" w:hAnsi="Arial Narrow" w:cs="Segoe UI"/>
                <w:sz w:val="20"/>
                <w:szCs w:val="20"/>
                <w:lang w:val="en-GB"/>
              </w:rPr>
              <w:t>Advocates for non-disclosure of sensitive and confidential information where there are concerns that disclosure could adversely affect a person</w:t>
            </w:r>
            <w:bookmarkEnd w:id="7"/>
          </w:p>
        </w:tc>
        <w:tc>
          <w:tcPr>
            <w:tcW w:w="1529" w:type="dxa"/>
          </w:tcPr>
          <w:p w14:paraId="56ABD3F6"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7920051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18EF6733"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46778443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B4E50A5" w14:textId="3356D968"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2131280350"/>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1" w:type="dxa"/>
          </w:tcPr>
          <w:p w14:paraId="25DF485E"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91199728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1E812F9"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757710190"/>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5F0D2581" w14:textId="3F2C7F3F"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2054457589"/>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90" w:type="dxa"/>
          </w:tcPr>
          <w:p w14:paraId="1664A7DF"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2E88DFF8"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2C7F6DBB" w14:textId="77777777" w:rsidTr="0077266C">
        <w:trPr>
          <w:trHeight w:val="1478"/>
          <w:jc w:val="center"/>
        </w:trPr>
        <w:tc>
          <w:tcPr>
            <w:tcW w:w="2547" w:type="dxa"/>
            <w:vMerge/>
          </w:tcPr>
          <w:p w14:paraId="5BC32037" w14:textId="77777777" w:rsidR="00D10BEE" w:rsidRPr="004B1EF4" w:rsidRDefault="00D10BEE" w:rsidP="00D10BEE">
            <w:pPr>
              <w:spacing w:after="0" w:line="276" w:lineRule="auto"/>
              <w:rPr>
                <w:rFonts w:ascii="Arial Narrow" w:hAnsi="Arial Narrow" w:cs="Segoe UI"/>
                <w:sz w:val="20"/>
                <w:szCs w:val="20"/>
                <w:lang w:val="en-GB"/>
              </w:rPr>
            </w:pPr>
          </w:p>
        </w:tc>
        <w:tc>
          <w:tcPr>
            <w:tcW w:w="4735" w:type="dxa"/>
          </w:tcPr>
          <w:p w14:paraId="67B7CFDF" w14:textId="70708936" w:rsidR="00D10BEE" w:rsidRPr="004B1EF4" w:rsidRDefault="00D10BEE" w:rsidP="00D10BEE">
            <w:pPr>
              <w:pStyle w:val="ListParagraph"/>
              <w:numPr>
                <w:ilvl w:val="2"/>
                <w:numId w:val="17"/>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Ensures that people are aware of organisational feedback and complaint processes and how to use them</w:t>
            </w:r>
          </w:p>
        </w:tc>
        <w:tc>
          <w:tcPr>
            <w:tcW w:w="1529" w:type="dxa"/>
          </w:tcPr>
          <w:p w14:paraId="06D0E52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87361947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16F48FB8"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413895730"/>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612673CA" w14:textId="3F3A4B4D"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5511739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1" w:type="dxa"/>
          </w:tcPr>
          <w:p w14:paraId="3A67B16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31025955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370E5E04"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4249303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2D83F73A" w14:textId="3D399ADE"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452910929"/>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90" w:type="dxa"/>
          </w:tcPr>
          <w:p w14:paraId="3AB03427"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14CD8BF8" w14:textId="77777777" w:rsidR="00D10BEE" w:rsidRPr="004B1EF4" w:rsidRDefault="00D10BEE" w:rsidP="00D10BEE">
            <w:pPr>
              <w:spacing w:after="0" w:line="276" w:lineRule="auto"/>
              <w:rPr>
                <w:rFonts w:ascii="Arial Narrow" w:hAnsi="Arial Narrow" w:cs="Segoe UI"/>
                <w:sz w:val="20"/>
                <w:szCs w:val="20"/>
              </w:rPr>
            </w:pPr>
          </w:p>
        </w:tc>
      </w:tr>
      <w:tr w:rsidR="00D10BEE" w:rsidRPr="00EF5575" w14:paraId="7EEB82A6" w14:textId="77777777" w:rsidTr="0077266C">
        <w:trPr>
          <w:trHeight w:val="385"/>
          <w:jc w:val="center"/>
        </w:trPr>
        <w:tc>
          <w:tcPr>
            <w:tcW w:w="15021" w:type="dxa"/>
            <w:gridSpan w:val="6"/>
            <w:shd w:val="clear" w:color="auto" w:fill="E7E6E6" w:themeFill="background2"/>
          </w:tcPr>
          <w:p w14:paraId="0DCCA53B" w14:textId="77777777" w:rsidR="00D10BEE" w:rsidRPr="00EF5575" w:rsidRDefault="00D10BEE" w:rsidP="00D10BEE">
            <w:pPr>
              <w:spacing w:after="0" w:line="276" w:lineRule="auto"/>
              <w:rPr>
                <w:rFonts w:ascii="Arial Narrow" w:hAnsi="Arial Narrow" w:cs="Segoe UI"/>
                <w:b/>
                <w:bCs/>
                <w:sz w:val="20"/>
                <w:szCs w:val="20"/>
              </w:rPr>
            </w:pPr>
            <w:r w:rsidRPr="00EF5575">
              <w:rPr>
                <w:rFonts w:ascii="Arial Narrow" w:hAnsi="Arial Narrow" w:cs="Segoe UI"/>
                <w:b/>
                <w:bCs/>
                <w:sz w:val="20"/>
                <w:szCs w:val="20"/>
              </w:rPr>
              <w:t>Comments</w:t>
            </w:r>
          </w:p>
        </w:tc>
      </w:tr>
      <w:tr w:rsidR="00D10BEE" w:rsidRPr="00EF5575" w14:paraId="1BCC15FA" w14:textId="77777777" w:rsidTr="0077266C">
        <w:trPr>
          <w:trHeight w:val="3052"/>
          <w:jc w:val="center"/>
        </w:trPr>
        <w:tc>
          <w:tcPr>
            <w:tcW w:w="15021" w:type="dxa"/>
            <w:gridSpan w:val="6"/>
          </w:tcPr>
          <w:p w14:paraId="2C001FAE" w14:textId="77777777" w:rsidR="00D10BEE" w:rsidRPr="00EF5575" w:rsidRDefault="00D10BEE" w:rsidP="00D10BEE">
            <w:pPr>
              <w:spacing w:after="0" w:line="276" w:lineRule="auto"/>
              <w:ind w:left="360"/>
              <w:rPr>
                <w:rFonts w:ascii="Arial Narrow" w:hAnsi="Arial Narrow" w:cs="Segoe UI"/>
                <w:sz w:val="20"/>
                <w:szCs w:val="20"/>
              </w:rPr>
            </w:pPr>
          </w:p>
        </w:tc>
      </w:tr>
    </w:tbl>
    <w:p w14:paraId="5447393C" w14:textId="77777777" w:rsidR="001E6A63" w:rsidRPr="004B1EF4" w:rsidRDefault="001E6A63">
      <w:pPr>
        <w:rPr>
          <w:rFonts w:ascii="Arial Narrow" w:hAnsi="Arial Narrow"/>
        </w:rPr>
      </w:pPr>
      <w:r w:rsidRPr="004B1EF4">
        <w:rPr>
          <w:rFonts w:ascii="Arial Narrow" w:hAnsi="Arial Narrow"/>
        </w:rPr>
        <w:br w:type="page"/>
      </w:r>
    </w:p>
    <w:tbl>
      <w:tblPr>
        <w:tblStyle w:val="TableTheme"/>
        <w:tblW w:w="15021" w:type="dxa"/>
        <w:jc w:val="center"/>
        <w:tblLook w:val="04A0" w:firstRow="1" w:lastRow="0" w:firstColumn="1" w:lastColumn="0" w:noHBand="0" w:noVBand="1"/>
      </w:tblPr>
      <w:tblGrid>
        <w:gridCol w:w="2547"/>
        <w:gridCol w:w="4793"/>
        <w:gridCol w:w="1524"/>
        <w:gridCol w:w="1615"/>
        <w:gridCol w:w="2733"/>
        <w:gridCol w:w="1809"/>
      </w:tblGrid>
      <w:tr w:rsidR="001E6A63" w:rsidRPr="004B1EF4" w14:paraId="7BB50BC7" w14:textId="77777777" w:rsidTr="00AC4E7D">
        <w:trPr>
          <w:trHeight w:val="414"/>
          <w:tblHeader/>
          <w:jc w:val="center"/>
        </w:trPr>
        <w:tc>
          <w:tcPr>
            <w:tcW w:w="15021" w:type="dxa"/>
            <w:gridSpan w:val="6"/>
            <w:shd w:val="clear" w:color="auto" w:fill="BFBFBF" w:themeFill="background1" w:themeFillShade="BF"/>
          </w:tcPr>
          <w:p w14:paraId="53DA6081" w14:textId="187B7BC0" w:rsidR="001E6A63" w:rsidRPr="004B1EF4" w:rsidRDefault="001E6A63" w:rsidP="001E6A63">
            <w:pPr>
              <w:spacing w:after="0" w:line="276" w:lineRule="auto"/>
              <w:rPr>
                <w:rFonts w:ascii="Arial Narrow" w:hAnsi="Arial Narrow" w:cs="Segoe UI"/>
                <w:b/>
                <w:bCs/>
                <w:color w:val="FFFFFF" w:themeColor="background1"/>
                <w:sz w:val="20"/>
                <w:szCs w:val="20"/>
              </w:rPr>
            </w:pPr>
            <w:r w:rsidRPr="004B1EF4">
              <w:rPr>
                <w:rFonts w:ascii="Arial Narrow" w:hAnsi="Arial Narrow" w:cs="Segoe UI"/>
                <w:b/>
                <w:bCs/>
                <w:sz w:val="20"/>
                <w:szCs w:val="20"/>
              </w:rPr>
              <w:lastRenderedPageBreak/>
              <w:t>Domain 3: Access and equity</w:t>
            </w:r>
          </w:p>
        </w:tc>
      </w:tr>
      <w:tr w:rsidR="001E6A63" w:rsidRPr="004B1EF4" w14:paraId="08E395E1" w14:textId="77777777" w:rsidTr="001E6A63">
        <w:trPr>
          <w:trHeight w:val="414"/>
          <w:tblHeader/>
          <w:jc w:val="center"/>
        </w:trPr>
        <w:tc>
          <w:tcPr>
            <w:tcW w:w="2547" w:type="dxa"/>
            <w:vMerge w:val="restart"/>
            <w:shd w:val="clear" w:color="auto" w:fill="E7E6E6" w:themeFill="background2"/>
          </w:tcPr>
          <w:p w14:paraId="2FA16119" w14:textId="77777777" w:rsidR="001E6A63" w:rsidRPr="004B1EF4" w:rsidRDefault="001E6A63" w:rsidP="001E6A63">
            <w:pPr>
              <w:spacing w:after="0" w:line="276" w:lineRule="auto"/>
              <w:rPr>
                <w:rFonts w:ascii="Arial Narrow" w:hAnsi="Arial Narrow" w:cs="Segoe UI"/>
                <w:b/>
                <w:bCs/>
                <w:sz w:val="20"/>
                <w:szCs w:val="20"/>
                <w:lang w:val="en-GB"/>
              </w:rPr>
            </w:pPr>
            <w:r w:rsidRPr="004B1EF4">
              <w:rPr>
                <w:rFonts w:ascii="Arial Narrow" w:hAnsi="Arial Narrow" w:cs="Segoe UI"/>
                <w:b/>
                <w:bCs/>
                <w:sz w:val="20"/>
                <w:szCs w:val="20"/>
                <w:lang w:val="en-GB"/>
              </w:rPr>
              <w:t>Capability</w:t>
            </w:r>
          </w:p>
        </w:tc>
        <w:tc>
          <w:tcPr>
            <w:tcW w:w="4793" w:type="dxa"/>
            <w:vMerge w:val="restart"/>
            <w:shd w:val="clear" w:color="auto" w:fill="E7E6E6" w:themeFill="background2"/>
          </w:tcPr>
          <w:p w14:paraId="5D16BE78" w14:textId="77777777" w:rsidR="001E6A63" w:rsidRPr="004B1EF4" w:rsidRDefault="001E6A63" w:rsidP="001E6A63">
            <w:pPr>
              <w:spacing w:after="0" w:line="276" w:lineRule="auto"/>
              <w:rPr>
                <w:rFonts w:ascii="Arial Narrow" w:hAnsi="Arial Narrow" w:cs="Segoe UI"/>
                <w:b/>
                <w:bCs/>
                <w:sz w:val="20"/>
                <w:szCs w:val="20"/>
              </w:rPr>
            </w:pPr>
            <w:r w:rsidRPr="004B1EF4">
              <w:rPr>
                <w:rFonts w:ascii="Arial Narrow" w:hAnsi="Arial Narrow" w:cs="Segoe UI"/>
                <w:b/>
                <w:bCs/>
                <w:sz w:val="20"/>
                <w:szCs w:val="20"/>
              </w:rPr>
              <w:t>Indicator</w:t>
            </w:r>
          </w:p>
        </w:tc>
        <w:tc>
          <w:tcPr>
            <w:tcW w:w="3139" w:type="dxa"/>
            <w:gridSpan w:val="2"/>
            <w:shd w:val="clear" w:color="auto" w:fill="E7E6E6" w:themeFill="background2"/>
          </w:tcPr>
          <w:p w14:paraId="4C95D8E3" w14:textId="77777777" w:rsidR="001E6A63" w:rsidRPr="004B1EF4" w:rsidRDefault="001E6A63" w:rsidP="001E6A63">
            <w:pPr>
              <w:spacing w:line="276" w:lineRule="auto"/>
              <w:rPr>
                <w:rFonts w:ascii="Arial Narrow" w:hAnsi="Arial Narrow" w:cs="Segoe UI"/>
                <w:b/>
                <w:bCs/>
                <w:sz w:val="20"/>
                <w:szCs w:val="20"/>
              </w:rPr>
            </w:pPr>
            <w:r w:rsidRPr="004B1EF4">
              <w:rPr>
                <w:rFonts w:ascii="Arial Narrow" w:hAnsi="Arial Narrow" w:cs="Segoe UI"/>
                <w:b/>
                <w:bCs/>
                <w:sz w:val="20"/>
                <w:szCs w:val="20"/>
              </w:rPr>
              <w:t>Rating</w:t>
            </w:r>
          </w:p>
        </w:tc>
        <w:tc>
          <w:tcPr>
            <w:tcW w:w="2733" w:type="dxa"/>
            <w:vMerge w:val="restart"/>
            <w:shd w:val="clear" w:color="auto" w:fill="E7E6E6" w:themeFill="background2"/>
          </w:tcPr>
          <w:p w14:paraId="2BAE4765" w14:textId="77777777" w:rsidR="001E6A63" w:rsidRPr="004B1EF4" w:rsidRDefault="001E6A63" w:rsidP="001E6A63">
            <w:pPr>
              <w:spacing w:after="0" w:line="276" w:lineRule="auto"/>
              <w:rPr>
                <w:rFonts w:ascii="Arial Narrow" w:hAnsi="Arial Narrow" w:cs="Segoe UI"/>
                <w:b/>
                <w:bCs/>
                <w:sz w:val="20"/>
                <w:szCs w:val="20"/>
              </w:rPr>
            </w:pPr>
            <w:r w:rsidRPr="004B1EF4">
              <w:rPr>
                <w:rFonts w:ascii="Arial Narrow" w:hAnsi="Arial Narrow" w:cs="Segoe UI"/>
                <w:b/>
                <w:bCs/>
                <w:sz w:val="20"/>
                <w:szCs w:val="20"/>
              </w:rPr>
              <w:t>Action Plan</w:t>
            </w:r>
          </w:p>
        </w:tc>
        <w:tc>
          <w:tcPr>
            <w:tcW w:w="1809" w:type="dxa"/>
            <w:vMerge w:val="restart"/>
            <w:shd w:val="clear" w:color="auto" w:fill="E7E6E6" w:themeFill="background2"/>
          </w:tcPr>
          <w:p w14:paraId="57F5B9BE" w14:textId="0C0C1983" w:rsidR="001E6A63" w:rsidRPr="004B1EF4" w:rsidRDefault="002747C4" w:rsidP="001E6A63">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Pr="004B1EF4">
              <w:rPr>
                <w:rFonts w:ascii="Arial Narrow" w:hAnsi="Arial Narrow" w:cs="Segoe UI"/>
                <w:b/>
                <w:bCs/>
                <w:sz w:val="20"/>
                <w:szCs w:val="20"/>
              </w:rPr>
              <w:t>Status</w:t>
            </w:r>
          </w:p>
        </w:tc>
      </w:tr>
      <w:tr w:rsidR="001E6A63" w:rsidRPr="004B1EF4" w14:paraId="737AD627" w14:textId="77777777" w:rsidTr="001E6A63">
        <w:trPr>
          <w:trHeight w:val="91"/>
          <w:tblHeader/>
          <w:jc w:val="center"/>
        </w:trPr>
        <w:tc>
          <w:tcPr>
            <w:tcW w:w="2547" w:type="dxa"/>
            <w:vMerge/>
          </w:tcPr>
          <w:p w14:paraId="1DF982C7" w14:textId="77777777" w:rsidR="001E6A63" w:rsidRPr="004B1EF4" w:rsidRDefault="001E6A63" w:rsidP="001E6A63">
            <w:pPr>
              <w:pStyle w:val="ListParagraph"/>
              <w:spacing w:after="0" w:line="276" w:lineRule="auto"/>
              <w:ind w:left="589"/>
              <w:rPr>
                <w:rFonts w:ascii="Arial Narrow" w:hAnsi="Arial Narrow" w:cs="Segoe UI"/>
                <w:b/>
                <w:bCs/>
                <w:sz w:val="20"/>
                <w:szCs w:val="20"/>
                <w:lang w:val="en-GB"/>
              </w:rPr>
            </w:pPr>
          </w:p>
        </w:tc>
        <w:tc>
          <w:tcPr>
            <w:tcW w:w="4793" w:type="dxa"/>
            <w:vMerge/>
          </w:tcPr>
          <w:p w14:paraId="081ABBF3" w14:textId="77777777" w:rsidR="001E6A63" w:rsidRPr="004B1EF4" w:rsidRDefault="001E6A63" w:rsidP="00B56AED">
            <w:pPr>
              <w:pStyle w:val="ListParagraph"/>
              <w:numPr>
                <w:ilvl w:val="1"/>
                <w:numId w:val="37"/>
              </w:numPr>
              <w:spacing w:after="0" w:line="276" w:lineRule="auto"/>
              <w:ind w:left="589" w:hanging="589"/>
              <w:rPr>
                <w:rFonts w:ascii="Arial Narrow" w:hAnsi="Arial Narrow" w:cs="Segoe UI"/>
                <w:b/>
                <w:bCs/>
                <w:sz w:val="20"/>
                <w:szCs w:val="20"/>
                <w:lang w:val="en-GB"/>
              </w:rPr>
            </w:pPr>
          </w:p>
        </w:tc>
        <w:tc>
          <w:tcPr>
            <w:tcW w:w="1524" w:type="dxa"/>
            <w:shd w:val="clear" w:color="auto" w:fill="E7E6E6" w:themeFill="background2"/>
          </w:tcPr>
          <w:p w14:paraId="04A920D6" w14:textId="77777777" w:rsidR="001E6A63" w:rsidRPr="004B1EF4" w:rsidRDefault="001E6A63" w:rsidP="001E6A63">
            <w:pPr>
              <w:spacing w:line="276" w:lineRule="auto"/>
              <w:rPr>
                <w:rFonts w:ascii="Arial Narrow" w:hAnsi="Arial Narrow" w:cs="Segoe UI"/>
                <w:b/>
                <w:bCs/>
                <w:sz w:val="20"/>
                <w:szCs w:val="20"/>
              </w:rPr>
            </w:pPr>
            <w:r w:rsidRPr="004B1EF4">
              <w:rPr>
                <w:rFonts w:ascii="Arial Narrow" w:hAnsi="Arial Narrow" w:cs="Segoe UI"/>
                <w:b/>
                <w:bCs/>
                <w:sz w:val="20"/>
                <w:szCs w:val="20"/>
              </w:rPr>
              <w:t>Self</w:t>
            </w:r>
          </w:p>
        </w:tc>
        <w:tc>
          <w:tcPr>
            <w:tcW w:w="1615" w:type="dxa"/>
            <w:shd w:val="clear" w:color="auto" w:fill="E7E6E6" w:themeFill="background2"/>
          </w:tcPr>
          <w:p w14:paraId="675D7720" w14:textId="1680A5BD" w:rsidR="001E6A63" w:rsidRPr="004B1EF4" w:rsidRDefault="00D75D46" w:rsidP="001E6A63">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733" w:type="dxa"/>
            <w:vMerge/>
          </w:tcPr>
          <w:p w14:paraId="07AFE81C" w14:textId="77777777" w:rsidR="001E6A63" w:rsidRPr="004B1EF4" w:rsidRDefault="001E6A63" w:rsidP="001E6A63">
            <w:pPr>
              <w:spacing w:after="0" w:line="276" w:lineRule="auto"/>
              <w:rPr>
                <w:rFonts w:ascii="Arial Narrow" w:hAnsi="Arial Narrow" w:cs="Segoe UI"/>
                <w:b/>
                <w:bCs/>
                <w:sz w:val="20"/>
                <w:szCs w:val="20"/>
              </w:rPr>
            </w:pPr>
          </w:p>
        </w:tc>
        <w:tc>
          <w:tcPr>
            <w:tcW w:w="1809" w:type="dxa"/>
            <w:vMerge/>
          </w:tcPr>
          <w:p w14:paraId="026839B7" w14:textId="77777777" w:rsidR="001E6A63" w:rsidRPr="004B1EF4" w:rsidRDefault="001E6A63" w:rsidP="001E6A63">
            <w:pPr>
              <w:spacing w:after="0" w:line="276" w:lineRule="auto"/>
              <w:rPr>
                <w:rFonts w:ascii="Arial Narrow" w:hAnsi="Arial Narrow" w:cs="Segoe UI"/>
                <w:b/>
                <w:bCs/>
                <w:sz w:val="20"/>
                <w:szCs w:val="20"/>
              </w:rPr>
            </w:pPr>
          </w:p>
        </w:tc>
      </w:tr>
      <w:tr w:rsidR="00D10BEE" w:rsidRPr="004B1EF4" w14:paraId="5ACCEE72" w14:textId="77777777" w:rsidTr="0077266C">
        <w:trPr>
          <w:trHeight w:val="1735"/>
          <w:jc w:val="center"/>
        </w:trPr>
        <w:tc>
          <w:tcPr>
            <w:tcW w:w="2547" w:type="dxa"/>
            <w:vMerge w:val="restart"/>
          </w:tcPr>
          <w:p w14:paraId="27EE33F8" w14:textId="31F13C4F" w:rsidR="00D10BEE" w:rsidRPr="004B1EF4" w:rsidRDefault="00D10BEE" w:rsidP="00D10BEE">
            <w:pPr>
              <w:pStyle w:val="Heading3"/>
              <w:keepNext w:val="0"/>
              <w:keepLines w:val="0"/>
              <w:numPr>
                <w:ilvl w:val="1"/>
                <w:numId w:val="46"/>
              </w:numPr>
              <w:spacing w:line="276" w:lineRule="auto"/>
              <w:ind w:left="397" w:hanging="397"/>
              <w:rPr>
                <w:rFonts w:ascii="Arial Narrow" w:hAnsi="Arial Narrow" w:cs="Segoe UI"/>
                <w:b/>
                <w:bCs/>
                <w:color w:val="auto"/>
                <w:sz w:val="20"/>
                <w:szCs w:val="20"/>
                <w:lang w:val="en-GB"/>
              </w:rPr>
            </w:pPr>
            <w:bookmarkStart w:id="8" w:name="_Toc22726848"/>
            <w:bookmarkStart w:id="9" w:name="_Toc22812118"/>
            <w:bookmarkStart w:id="10" w:name="_Toc25329205"/>
            <w:bookmarkStart w:id="11" w:name="_Toc29219390"/>
            <w:bookmarkStart w:id="12" w:name="_Toc29458706"/>
            <w:bookmarkStart w:id="13" w:name="_Toc19544795"/>
            <w:bookmarkStart w:id="14" w:name="_Toc21967876"/>
            <w:bookmarkStart w:id="15" w:name="_Toc30528400"/>
            <w:bookmarkStart w:id="16" w:name="_Toc30763645"/>
            <w:bookmarkStart w:id="17" w:name="_Toc31124117"/>
            <w:bookmarkStart w:id="18" w:name="_Toc31646940"/>
            <w:r w:rsidRPr="004B1EF4">
              <w:rPr>
                <w:rFonts w:ascii="Arial Narrow" w:hAnsi="Arial Narrow" w:cs="Segoe UI"/>
                <w:b/>
                <w:bCs/>
                <w:color w:val="auto"/>
                <w:sz w:val="20"/>
                <w:szCs w:val="20"/>
                <w:lang w:val="en-GB"/>
              </w:rPr>
              <w:t>Incorporate strategies to promote social inclusion and to eliminate stigma and discrimination</w:t>
            </w:r>
            <w:bookmarkEnd w:id="8"/>
            <w:bookmarkEnd w:id="9"/>
            <w:bookmarkEnd w:id="10"/>
            <w:bookmarkEnd w:id="11"/>
            <w:bookmarkEnd w:id="12"/>
            <w:bookmarkEnd w:id="13"/>
            <w:bookmarkEnd w:id="14"/>
            <w:bookmarkEnd w:id="15"/>
            <w:bookmarkEnd w:id="16"/>
            <w:bookmarkEnd w:id="17"/>
            <w:bookmarkEnd w:id="18"/>
          </w:p>
          <w:p w14:paraId="4A768A9C" w14:textId="77777777" w:rsidR="00D10BEE" w:rsidRPr="004B1EF4" w:rsidRDefault="00D10BEE" w:rsidP="00D10BEE">
            <w:pPr>
              <w:spacing w:after="0" w:line="276" w:lineRule="auto"/>
              <w:rPr>
                <w:rFonts w:ascii="Arial Narrow" w:hAnsi="Arial Narrow" w:cs="Segoe UI"/>
                <w:b/>
                <w:bCs/>
                <w:sz w:val="20"/>
                <w:szCs w:val="20"/>
                <w:lang w:val="en-GB"/>
              </w:rPr>
            </w:pPr>
          </w:p>
        </w:tc>
        <w:tc>
          <w:tcPr>
            <w:tcW w:w="4793" w:type="dxa"/>
          </w:tcPr>
          <w:p w14:paraId="40B05791" w14:textId="2CA86924" w:rsidR="00D10BEE" w:rsidRPr="004B1EF4" w:rsidRDefault="00D10BEE" w:rsidP="00D10BEE">
            <w:pPr>
              <w:numPr>
                <w:ilvl w:val="2"/>
                <w:numId w:val="18"/>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Recognises and understands the pervasive impacts of stigma and discrimination on people who use AOD, their families and significant others</w:t>
            </w:r>
          </w:p>
        </w:tc>
        <w:tc>
          <w:tcPr>
            <w:tcW w:w="1524" w:type="dxa"/>
          </w:tcPr>
          <w:p w14:paraId="132EC2A9"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46256579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3EE77F5"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67795773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6C31B4C6" w14:textId="6E7CAC12"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96669291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3FE225FA"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92377044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61D7AFF9"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44392556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5D7BAA7F" w14:textId="2A86E097"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357883511"/>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6C48A685"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3A293B19"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4160AD8F" w14:textId="77777777" w:rsidTr="0077266C">
        <w:trPr>
          <w:trHeight w:val="1735"/>
          <w:jc w:val="center"/>
        </w:trPr>
        <w:tc>
          <w:tcPr>
            <w:tcW w:w="2547" w:type="dxa"/>
            <w:vMerge/>
          </w:tcPr>
          <w:p w14:paraId="02E46662"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0F385E59" w14:textId="53D6553B" w:rsidR="00D10BEE" w:rsidRPr="004B1EF4" w:rsidRDefault="00D10BEE" w:rsidP="00D10BEE">
            <w:pPr>
              <w:numPr>
                <w:ilvl w:val="2"/>
                <w:numId w:val="18"/>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Supports people to remain engaged in services, and counters the stigma and judgement that people may face by creating a welcoming, safe and supportive environment</w:t>
            </w:r>
          </w:p>
        </w:tc>
        <w:tc>
          <w:tcPr>
            <w:tcW w:w="1524" w:type="dxa"/>
          </w:tcPr>
          <w:p w14:paraId="573F4F6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65048505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32D6BC00"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72950574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29073699" w14:textId="72F716B3"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31155125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33A38EC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40881134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24AA07F2"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45771735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C8C807E" w14:textId="29FF8E9B"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87375832"/>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052A1BCF"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3B798E9B"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5BD8DD48" w14:textId="77777777" w:rsidTr="0077266C">
        <w:trPr>
          <w:trHeight w:val="1735"/>
          <w:jc w:val="center"/>
        </w:trPr>
        <w:tc>
          <w:tcPr>
            <w:tcW w:w="2547" w:type="dxa"/>
            <w:vMerge/>
          </w:tcPr>
          <w:p w14:paraId="34EF0FA1"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523774AB" w14:textId="60909964" w:rsidR="00D10BEE" w:rsidRPr="004B1EF4" w:rsidRDefault="00D10BEE" w:rsidP="00D10BEE">
            <w:pPr>
              <w:numPr>
                <w:ilvl w:val="2"/>
                <w:numId w:val="18"/>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Acknowledges the impact of language with respect to stigma and discrimination, and role models language that is non-judgemental, person-centred, strengths-based and empowering</w:t>
            </w:r>
          </w:p>
        </w:tc>
        <w:tc>
          <w:tcPr>
            <w:tcW w:w="1524" w:type="dxa"/>
          </w:tcPr>
          <w:p w14:paraId="261DD614"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74294315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61AA765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6998287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E1EB21E" w14:textId="638B90FE"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875935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07422620"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2508234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FBD5C04"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32416540"/>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16A68497" w14:textId="6E7FB661"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380288307"/>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0D3943C4"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68E95E70"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40B2F1C6" w14:textId="77777777" w:rsidTr="0077266C">
        <w:trPr>
          <w:trHeight w:val="1735"/>
          <w:jc w:val="center"/>
        </w:trPr>
        <w:tc>
          <w:tcPr>
            <w:tcW w:w="2547" w:type="dxa"/>
            <w:vMerge/>
          </w:tcPr>
          <w:p w14:paraId="29ADF0E5"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10FF3D96" w14:textId="26596CD1" w:rsidR="00D10BEE" w:rsidRPr="004B1EF4" w:rsidRDefault="00D10BEE" w:rsidP="00D10BEE">
            <w:pPr>
              <w:numPr>
                <w:ilvl w:val="2"/>
                <w:numId w:val="18"/>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Recognises and takes steps to overcome biases and safeguard people against stigmatising and discriminatory behaviour</w:t>
            </w:r>
          </w:p>
        </w:tc>
        <w:tc>
          <w:tcPr>
            <w:tcW w:w="1524" w:type="dxa"/>
          </w:tcPr>
          <w:p w14:paraId="5FAD3D6F"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76218002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141AAD2F"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69877893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1B92313" w14:textId="5E72A017"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28211637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4536F793"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58877222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68C4A408"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678079292"/>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754CF037" w14:textId="5AD5BABE"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557328927"/>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23A86EC9"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0FAED1CA"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65AC8E84" w14:textId="77777777" w:rsidTr="0077266C">
        <w:trPr>
          <w:trHeight w:val="1735"/>
          <w:jc w:val="center"/>
        </w:trPr>
        <w:tc>
          <w:tcPr>
            <w:tcW w:w="2547" w:type="dxa"/>
          </w:tcPr>
          <w:p w14:paraId="38654D09" w14:textId="77777777" w:rsidR="00D10BEE" w:rsidRPr="004B1EF4" w:rsidRDefault="00D10BEE" w:rsidP="00D10BEE">
            <w:pPr>
              <w:pStyle w:val="Heading3"/>
              <w:keepNext w:val="0"/>
              <w:keepLines w:val="0"/>
              <w:numPr>
                <w:ilvl w:val="1"/>
                <w:numId w:val="47"/>
              </w:numPr>
              <w:spacing w:line="276" w:lineRule="auto"/>
              <w:rPr>
                <w:rFonts w:ascii="Arial Narrow" w:hAnsi="Arial Narrow" w:cs="Segoe UI"/>
                <w:b/>
                <w:bCs/>
                <w:color w:val="auto"/>
                <w:sz w:val="20"/>
                <w:szCs w:val="20"/>
                <w:lang w:val="en-GB"/>
              </w:rPr>
            </w:pPr>
            <w:r w:rsidRPr="004B1EF4">
              <w:rPr>
                <w:rFonts w:ascii="Arial Narrow" w:hAnsi="Arial Narrow" w:cs="Segoe UI"/>
                <w:b/>
                <w:bCs/>
                <w:color w:val="auto"/>
                <w:sz w:val="20"/>
                <w:szCs w:val="20"/>
                <w:lang w:val="en-GB"/>
              </w:rPr>
              <w:lastRenderedPageBreak/>
              <w:t>Incorporate strategies to promote social inclusion and to eliminate stigma and discrimination</w:t>
            </w:r>
          </w:p>
          <w:p w14:paraId="2BF20608"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7EDE3738" w14:textId="4FB05F72" w:rsidR="00D10BEE" w:rsidRPr="004B1EF4" w:rsidRDefault="00D10BEE" w:rsidP="00D10BEE">
            <w:pPr>
              <w:numPr>
                <w:ilvl w:val="2"/>
                <w:numId w:val="18"/>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Actively pursues and engages in activities that promote social inclusion, anti-discrimination and the de-stigmatisation of AOD use and of AOD-related health conditions</w:t>
            </w:r>
          </w:p>
        </w:tc>
        <w:tc>
          <w:tcPr>
            <w:tcW w:w="1524" w:type="dxa"/>
          </w:tcPr>
          <w:p w14:paraId="4099FF71"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75697373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6EE96C7D"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2762126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32D6BFAC" w14:textId="0BF3DA78"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91300388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145AB86B"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85229378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7761AE92"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57748320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464E8502" w14:textId="7972FEBD"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425234889"/>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4D517398"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48CC6E34" w14:textId="77777777" w:rsidR="00D10BEE" w:rsidRPr="004B1EF4" w:rsidRDefault="00D10BEE" w:rsidP="00D10BEE">
            <w:pPr>
              <w:spacing w:after="0" w:line="276" w:lineRule="auto"/>
              <w:rPr>
                <w:rFonts w:ascii="Arial Narrow" w:hAnsi="Arial Narrow" w:cs="Segoe UI"/>
                <w:sz w:val="20"/>
                <w:szCs w:val="20"/>
              </w:rPr>
            </w:pPr>
          </w:p>
        </w:tc>
      </w:tr>
      <w:tr w:rsidR="0077266C" w:rsidRPr="00EF5575" w14:paraId="566650D8" w14:textId="77777777" w:rsidTr="0077266C">
        <w:trPr>
          <w:trHeight w:val="385"/>
          <w:jc w:val="center"/>
        </w:trPr>
        <w:tc>
          <w:tcPr>
            <w:tcW w:w="15021" w:type="dxa"/>
            <w:gridSpan w:val="6"/>
            <w:shd w:val="clear" w:color="auto" w:fill="E7E6E6" w:themeFill="background2"/>
          </w:tcPr>
          <w:p w14:paraId="59D4DE70" w14:textId="77777777" w:rsidR="0077266C" w:rsidRPr="00EF5575" w:rsidRDefault="0077266C" w:rsidP="0077266C">
            <w:pPr>
              <w:spacing w:after="0" w:line="276" w:lineRule="auto"/>
              <w:rPr>
                <w:rFonts w:ascii="Arial Narrow" w:hAnsi="Arial Narrow" w:cs="Segoe UI"/>
                <w:b/>
                <w:bCs/>
                <w:sz w:val="20"/>
                <w:szCs w:val="20"/>
              </w:rPr>
            </w:pPr>
            <w:r w:rsidRPr="00EF5575">
              <w:rPr>
                <w:rFonts w:ascii="Arial Narrow" w:hAnsi="Arial Narrow" w:cs="Segoe UI"/>
                <w:b/>
                <w:bCs/>
                <w:sz w:val="20"/>
                <w:szCs w:val="20"/>
              </w:rPr>
              <w:t>Comments</w:t>
            </w:r>
          </w:p>
        </w:tc>
      </w:tr>
      <w:tr w:rsidR="0077266C" w:rsidRPr="00EF5575" w14:paraId="3FF013BC" w14:textId="77777777" w:rsidTr="0077266C">
        <w:trPr>
          <w:trHeight w:val="3052"/>
          <w:jc w:val="center"/>
        </w:trPr>
        <w:tc>
          <w:tcPr>
            <w:tcW w:w="15021" w:type="dxa"/>
            <w:gridSpan w:val="6"/>
          </w:tcPr>
          <w:p w14:paraId="2E38465C" w14:textId="071DDA5C" w:rsidR="0077266C" w:rsidRPr="00EF5575" w:rsidRDefault="0077266C" w:rsidP="0077266C">
            <w:pPr>
              <w:spacing w:after="0" w:line="276" w:lineRule="auto"/>
              <w:ind w:left="360"/>
              <w:rPr>
                <w:rFonts w:ascii="Arial Narrow" w:hAnsi="Arial Narrow" w:cs="Segoe UI"/>
                <w:sz w:val="20"/>
                <w:szCs w:val="20"/>
              </w:rPr>
            </w:pPr>
          </w:p>
        </w:tc>
      </w:tr>
    </w:tbl>
    <w:p w14:paraId="781BD997" w14:textId="77777777" w:rsidR="001E6A63" w:rsidRPr="004B1EF4" w:rsidRDefault="001E6A63">
      <w:pPr>
        <w:rPr>
          <w:rFonts w:ascii="Arial Narrow" w:hAnsi="Arial Narrow"/>
        </w:rPr>
      </w:pPr>
      <w:r w:rsidRPr="004B1EF4">
        <w:rPr>
          <w:rFonts w:ascii="Arial Narrow" w:hAnsi="Arial Narrow"/>
        </w:rPr>
        <w:br w:type="page"/>
      </w:r>
    </w:p>
    <w:tbl>
      <w:tblPr>
        <w:tblStyle w:val="TableTheme"/>
        <w:tblW w:w="15021" w:type="dxa"/>
        <w:jc w:val="center"/>
        <w:tblLook w:val="04A0" w:firstRow="1" w:lastRow="0" w:firstColumn="1" w:lastColumn="0" w:noHBand="0" w:noVBand="1"/>
      </w:tblPr>
      <w:tblGrid>
        <w:gridCol w:w="2547"/>
        <w:gridCol w:w="4793"/>
        <w:gridCol w:w="1524"/>
        <w:gridCol w:w="1615"/>
        <w:gridCol w:w="2733"/>
        <w:gridCol w:w="1809"/>
      </w:tblGrid>
      <w:tr w:rsidR="001E6A63" w:rsidRPr="004B1EF4" w14:paraId="63822E55" w14:textId="77777777" w:rsidTr="00AC4E7D">
        <w:trPr>
          <w:trHeight w:val="414"/>
          <w:tblHeader/>
          <w:jc w:val="center"/>
        </w:trPr>
        <w:tc>
          <w:tcPr>
            <w:tcW w:w="15021" w:type="dxa"/>
            <w:gridSpan w:val="6"/>
            <w:shd w:val="clear" w:color="auto" w:fill="BFBFBF" w:themeFill="background1" w:themeFillShade="BF"/>
          </w:tcPr>
          <w:p w14:paraId="6CFA9064" w14:textId="59A578A1" w:rsidR="001E6A63" w:rsidRPr="004B1EF4" w:rsidRDefault="001E6A63" w:rsidP="001E6A63">
            <w:pPr>
              <w:spacing w:after="0" w:line="276" w:lineRule="auto"/>
              <w:rPr>
                <w:rFonts w:ascii="Arial Narrow" w:hAnsi="Arial Narrow" w:cs="Segoe UI"/>
                <w:b/>
                <w:bCs/>
                <w:color w:val="FFFFFF" w:themeColor="background1"/>
                <w:sz w:val="20"/>
                <w:szCs w:val="20"/>
              </w:rPr>
            </w:pPr>
            <w:r w:rsidRPr="004B1EF4">
              <w:rPr>
                <w:rFonts w:ascii="Arial Narrow" w:hAnsi="Arial Narrow" w:cs="Segoe UI"/>
                <w:b/>
                <w:bCs/>
                <w:sz w:val="20"/>
                <w:szCs w:val="20"/>
              </w:rPr>
              <w:lastRenderedPageBreak/>
              <w:t>Domain 3: Access and equity</w:t>
            </w:r>
          </w:p>
        </w:tc>
      </w:tr>
      <w:tr w:rsidR="001E6A63" w:rsidRPr="004B1EF4" w14:paraId="03E3E634" w14:textId="77777777" w:rsidTr="001E6A63">
        <w:trPr>
          <w:trHeight w:val="414"/>
          <w:tblHeader/>
          <w:jc w:val="center"/>
        </w:trPr>
        <w:tc>
          <w:tcPr>
            <w:tcW w:w="2547" w:type="dxa"/>
            <w:vMerge w:val="restart"/>
            <w:shd w:val="clear" w:color="auto" w:fill="E7E6E6" w:themeFill="background2"/>
          </w:tcPr>
          <w:p w14:paraId="4A77501F" w14:textId="77777777" w:rsidR="001E6A63" w:rsidRPr="004B1EF4" w:rsidRDefault="001E6A63" w:rsidP="001E6A63">
            <w:pPr>
              <w:spacing w:after="0" w:line="276" w:lineRule="auto"/>
              <w:rPr>
                <w:rFonts w:ascii="Arial Narrow" w:hAnsi="Arial Narrow" w:cs="Segoe UI"/>
                <w:b/>
                <w:bCs/>
                <w:sz w:val="20"/>
                <w:szCs w:val="20"/>
                <w:lang w:val="en-GB"/>
              </w:rPr>
            </w:pPr>
            <w:r w:rsidRPr="004B1EF4">
              <w:rPr>
                <w:rFonts w:ascii="Arial Narrow" w:hAnsi="Arial Narrow" w:cs="Segoe UI"/>
                <w:b/>
                <w:bCs/>
                <w:sz w:val="20"/>
                <w:szCs w:val="20"/>
                <w:lang w:val="en-GB"/>
              </w:rPr>
              <w:t>Capability</w:t>
            </w:r>
          </w:p>
        </w:tc>
        <w:tc>
          <w:tcPr>
            <w:tcW w:w="4793" w:type="dxa"/>
            <w:vMerge w:val="restart"/>
            <w:shd w:val="clear" w:color="auto" w:fill="E7E6E6" w:themeFill="background2"/>
          </w:tcPr>
          <w:p w14:paraId="5E49905F" w14:textId="77777777" w:rsidR="001E6A63" w:rsidRPr="004B1EF4" w:rsidRDefault="001E6A63" w:rsidP="001E6A63">
            <w:pPr>
              <w:spacing w:after="0" w:line="276" w:lineRule="auto"/>
              <w:rPr>
                <w:rFonts w:ascii="Arial Narrow" w:hAnsi="Arial Narrow" w:cs="Segoe UI"/>
                <w:b/>
                <w:bCs/>
                <w:sz w:val="20"/>
                <w:szCs w:val="20"/>
              </w:rPr>
            </w:pPr>
            <w:r w:rsidRPr="004B1EF4">
              <w:rPr>
                <w:rFonts w:ascii="Arial Narrow" w:hAnsi="Arial Narrow" w:cs="Segoe UI"/>
                <w:b/>
                <w:bCs/>
                <w:sz w:val="20"/>
                <w:szCs w:val="20"/>
              </w:rPr>
              <w:t>Indicator</w:t>
            </w:r>
          </w:p>
        </w:tc>
        <w:tc>
          <w:tcPr>
            <w:tcW w:w="3139" w:type="dxa"/>
            <w:gridSpan w:val="2"/>
            <w:shd w:val="clear" w:color="auto" w:fill="E7E6E6" w:themeFill="background2"/>
          </w:tcPr>
          <w:p w14:paraId="473487EB" w14:textId="77777777" w:rsidR="001E6A63" w:rsidRPr="004B1EF4" w:rsidRDefault="001E6A63" w:rsidP="001E6A63">
            <w:pPr>
              <w:spacing w:line="276" w:lineRule="auto"/>
              <w:rPr>
                <w:rFonts w:ascii="Arial Narrow" w:hAnsi="Arial Narrow" w:cs="Segoe UI"/>
                <w:b/>
                <w:bCs/>
                <w:sz w:val="20"/>
                <w:szCs w:val="20"/>
              </w:rPr>
            </w:pPr>
            <w:r w:rsidRPr="004B1EF4">
              <w:rPr>
                <w:rFonts w:ascii="Arial Narrow" w:hAnsi="Arial Narrow" w:cs="Segoe UI"/>
                <w:b/>
                <w:bCs/>
                <w:sz w:val="20"/>
                <w:szCs w:val="20"/>
              </w:rPr>
              <w:t>Rating</w:t>
            </w:r>
          </w:p>
        </w:tc>
        <w:tc>
          <w:tcPr>
            <w:tcW w:w="2733" w:type="dxa"/>
            <w:vMerge w:val="restart"/>
            <w:shd w:val="clear" w:color="auto" w:fill="E7E6E6" w:themeFill="background2"/>
          </w:tcPr>
          <w:p w14:paraId="454F226E" w14:textId="77777777" w:rsidR="001E6A63" w:rsidRPr="004B1EF4" w:rsidRDefault="001E6A63" w:rsidP="001E6A63">
            <w:pPr>
              <w:spacing w:after="0" w:line="276" w:lineRule="auto"/>
              <w:rPr>
                <w:rFonts w:ascii="Arial Narrow" w:hAnsi="Arial Narrow" w:cs="Segoe UI"/>
                <w:b/>
                <w:bCs/>
                <w:sz w:val="20"/>
                <w:szCs w:val="20"/>
              </w:rPr>
            </w:pPr>
            <w:r w:rsidRPr="004B1EF4">
              <w:rPr>
                <w:rFonts w:ascii="Arial Narrow" w:hAnsi="Arial Narrow" w:cs="Segoe UI"/>
                <w:b/>
                <w:bCs/>
                <w:sz w:val="20"/>
                <w:szCs w:val="20"/>
              </w:rPr>
              <w:t>Action Plan</w:t>
            </w:r>
          </w:p>
        </w:tc>
        <w:tc>
          <w:tcPr>
            <w:tcW w:w="1809" w:type="dxa"/>
            <w:vMerge w:val="restart"/>
            <w:shd w:val="clear" w:color="auto" w:fill="E7E6E6" w:themeFill="background2"/>
          </w:tcPr>
          <w:p w14:paraId="07E8AA8F" w14:textId="50AB19F4" w:rsidR="001E6A63" w:rsidRPr="004B1EF4" w:rsidRDefault="002747C4" w:rsidP="001E6A63">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Pr="004B1EF4">
              <w:rPr>
                <w:rFonts w:ascii="Arial Narrow" w:hAnsi="Arial Narrow" w:cs="Segoe UI"/>
                <w:b/>
                <w:bCs/>
                <w:sz w:val="20"/>
                <w:szCs w:val="20"/>
              </w:rPr>
              <w:t>Status</w:t>
            </w:r>
          </w:p>
        </w:tc>
      </w:tr>
      <w:tr w:rsidR="001E6A63" w:rsidRPr="004B1EF4" w14:paraId="03947682" w14:textId="77777777" w:rsidTr="001E6A63">
        <w:trPr>
          <w:trHeight w:val="91"/>
          <w:tblHeader/>
          <w:jc w:val="center"/>
        </w:trPr>
        <w:tc>
          <w:tcPr>
            <w:tcW w:w="2547" w:type="dxa"/>
            <w:vMerge/>
          </w:tcPr>
          <w:p w14:paraId="5902F97C" w14:textId="77777777" w:rsidR="001E6A63" w:rsidRPr="004B1EF4" w:rsidRDefault="001E6A63" w:rsidP="001E6A63">
            <w:pPr>
              <w:pStyle w:val="ListParagraph"/>
              <w:spacing w:after="0" w:line="276" w:lineRule="auto"/>
              <w:ind w:left="589"/>
              <w:rPr>
                <w:rFonts w:ascii="Arial Narrow" w:hAnsi="Arial Narrow" w:cs="Segoe UI"/>
                <w:b/>
                <w:bCs/>
                <w:sz w:val="20"/>
                <w:szCs w:val="20"/>
                <w:lang w:val="en-GB"/>
              </w:rPr>
            </w:pPr>
          </w:p>
        </w:tc>
        <w:tc>
          <w:tcPr>
            <w:tcW w:w="4793" w:type="dxa"/>
            <w:vMerge/>
          </w:tcPr>
          <w:p w14:paraId="6229E469" w14:textId="77777777" w:rsidR="001E6A63" w:rsidRPr="004B1EF4" w:rsidRDefault="001E6A63" w:rsidP="00B56AED">
            <w:pPr>
              <w:pStyle w:val="ListParagraph"/>
              <w:numPr>
                <w:ilvl w:val="1"/>
                <w:numId w:val="37"/>
              </w:numPr>
              <w:spacing w:after="0" w:line="276" w:lineRule="auto"/>
              <w:ind w:left="589" w:hanging="589"/>
              <w:rPr>
                <w:rFonts w:ascii="Arial Narrow" w:hAnsi="Arial Narrow" w:cs="Segoe UI"/>
                <w:b/>
                <w:bCs/>
                <w:sz w:val="20"/>
                <w:szCs w:val="20"/>
                <w:lang w:val="en-GB"/>
              </w:rPr>
            </w:pPr>
          </w:p>
        </w:tc>
        <w:tc>
          <w:tcPr>
            <w:tcW w:w="1524" w:type="dxa"/>
            <w:shd w:val="clear" w:color="auto" w:fill="E7E6E6" w:themeFill="background2"/>
          </w:tcPr>
          <w:p w14:paraId="7C2C6C3A" w14:textId="77777777" w:rsidR="001E6A63" w:rsidRPr="004B1EF4" w:rsidRDefault="001E6A63" w:rsidP="001E6A63">
            <w:pPr>
              <w:spacing w:line="276" w:lineRule="auto"/>
              <w:rPr>
                <w:rFonts w:ascii="Arial Narrow" w:hAnsi="Arial Narrow" w:cs="Segoe UI"/>
                <w:b/>
                <w:bCs/>
                <w:sz w:val="20"/>
                <w:szCs w:val="20"/>
              </w:rPr>
            </w:pPr>
            <w:r w:rsidRPr="004B1EF4">
              <w:rPr>
                <w:rFonts w:ascii="Arial Narrow" w:hAnsi="Arial Narrow" w:cs="Segoe UI"/>
                <w:b/>
                <w:bCs/>
                <w:sz w:val="20"/>
                <w:szCs w:val="20"/>
              </w:rPr>
              <w:t>Self</w:t>
            </w:r>
          </w:p>
        </w:tc>
        <w:tc>
          <w:tcPr>
            <w:tcW w:w="1615" w:type="dxa"/>
            <w:shd w:val="clear" w:color="auto" w:fill="E7E6E6" w:themeFill="background2"/>
          </w:tcPr>
          <w:p w14:paraId="4F40F657" w14:textId="524D8D41" w:rsidR="001E6A63" w:rsidRPr="004B1EF4" w:rsidRDefault="00D75D46" w:rsidP="001E6A63">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733" w:type="dxa"/>
            <w:vMerge/>
          </w:tcPr>
          <w:p w14:paraId="0A373875" w14:textId="77777777" w:rsidR="001E6A63" w:rsidRPr="004B1EF4" w:rsidRDefault="001E6A63" w:rsidP="001E6A63">
            <w:pPr>
              <w:spacing w:after="0" w:line="276" w:lineRule="auto"/>
              <w:rPr>
                <w:rFonts w:ascii="Arial Narrow" w:hAnsi="Arial Narrow" w:cs="Segoe UI"/>
                <w:b/>
                <w:bCs/>
                <w:sz w:val="20"/>
                <w:szCs w:val="20"/>
              </w:rPr>
            </w:pPr>
          </w:p>
        </w:tc>
        <w:tc>
          <w:tcPr>
            <w:tcW w:w="1809" w:type="dxa"/>
            <w:vMerge/>
          </w:tcPr>
          <w:p w14:paraId="037D939C" w14:textId="77777777" w:rsidR="001E6A63" w:rsidRPr="004B1EF4" w:rsidRDefault="001E6A63" w:rsidP="001E6A63">
            <w:pPr>
              <w:spacing w:after="0" w:line="276" w:lineRule="auto"/>
              <w:rPr>
                <w:rFonts w:ascii="Arial Narrow" w:hAnsi="Arial Narrow" w:cs="Segoe UI"/>
                <w:b/>
                <w:bCs/>
                <w:sz w:val="20"/>
                <w:szCs w:val="20"/>
              </w:rPr>
            </w:pPr>
          </w:p>
        </w:tc>
      </w:tr>
      <w:tr w:rsidR="00D10BEE" w:rsidRPr="004B1EF4" w14:paraId="7D0E99E6" w14:textId="77777777" w:rsidTr="00C53CC8">
        <w:trPr>
          <w:trHeight w:val="1523"/>
          <w:jc w:val="center"/>
        </w:trPr>
        <w:tc>
          <w:tcPr>
            <w:tcW w:w="2547" w:type="dxa"/>
            <w:vMerge w:val="restart"/>
          </w:tcPr>
          <w:p w14:paraId="03DB7FC2" w14:textId="6C8389AF" w:rsidR="00D10BEE" w:rsidRPr="004B1EF4" w:rsidRDefault="00D10BEE" w:rsidP="00D10BEE">
            <w:pPr>
              <w:pStyle w:val="Heading3"/>
              <w:keepNext w:val="0"/>
              <w:keepLines w:val="0"/>
              <w:numPr>
                <w:ilvl w:val="1"/>
                <w:numId w:val="47"/>
              </w:numPr>
              <w:spacing w:line="276" w:lineRule="auto"/>
              <w:ind w:left="397" w:hanging="397"/>
              <w:rPr>
                <w:rFonts w:ascii="Arial Narrow" w:hAnsi="Arial Narrow" w:cs="Segoe UI"/>
                <w:b/>
                <w:bCs/>
                <w:color w:val="auto"/>
                <w:sz w:val="20"/>
                <w:szCs w:val="20"/>
                <w:lang w:val="en-GB"/>
              </w:rPr>
            </w:pPr>
            <w:bookmarkStart w:id="19" w:name="_Toc19544797"/>
            <w:bookmarkStart w:id="20" w:name="_Toc21967878"/>
            <w:bookmarkStart w:id="21" w:name="_Toc22726850"/>
            <w:bookmarkStart w:id="22" w:name="_Toc22812120"/>
            <w:bookmarkStart w:id="23" w:name="_Toc25329207"/>
            <w:bookmarkStart w:id="24" w:name="_Toc29219392"/>
            <w:bookmarkStart w:id="25" w:name="_Toc29458708"/>
            <w:bookmarkStart w:id="26" w:name="_Toc30528401"/>
            <w:bookmarkStart w:id="27" w:name="_Toc30763646"/>
            <w:bookmarkStart w:id="28" w:name="_Toc31124118"/>
            <w:bookmarkStart w:id="29" w:name="_Toc31646941"/>
            <w:r w:rsidRPr="004B1EF4">
              <w:rPr>
                <w:rFonts w:ascii="Arial Narrow" w:hAnsi="Arial Narrow" w:cs="Segoe UI"/>
                <w:b/>
                <w:bCs/>
                <w:color w:val="auto"/>
                <w:sz w:val="20"/>
                <w:szCs w:val="20"/>
                <w:lang w:val="en-GB"/>
              </w:rPr>
              <w:t>Work respectfully and inclusively with people from diverse backgrounds</w:t>
            </w:r>
            <w:bookmarkEnd w:id="19"/>
            <w:bookmarkEnd w:id="20"/>
            <w:bookmarkEnd w:id="21"/>
            <w:bookmarkEnd w:id="22"/>
            <w:bookmarkEnd w:id="23"/>
            <w:bookmarkEnd w:id="24"/>
            <w:bookmarkEnd w:id="25"/>
            <w:bookmarkEnd w:id="26"/>
            <w:bookmarkEnd w:id="27"/>
            <w:bookmarkEnd w:id="28"/>
            <w:bookmarkEnd w:id="29"/>
          </w:p>
          <w:p w14:paraId="7192FA7E" w14:textId="77777777" w:rsidR="00D10BEE" w:rsidRPr="004B1EF4" w:rsidRDefault="00D10BEE" w:rsidP="00D10BEE">
            <w:pPr>
              <w:spacing w:after="0" w:line="276" w:lineRule="auto"/>
              <w:rPr>
                <w:rFonts w:ascii="Arial Narrow" w:hAnsi="Arial Narrow" w:cs="Segoe UI"/>
                <w:b/>
                <w:bCs/>
                <w:sz w:val="20"/>
                <w:szCs w:val="20"/>
                <w:lang w:val="en-GB"/>
              </w:rPr>
            </w:pPr>
          </w:p>
        </w:tc>
        <w:tc>
          <w:tcPr>
            <w:tcW w:w="4793" w:type="dxa"/>
          </w:tcPr>
          <w:p w14:paraId="4F2A3CB6" w14:textId="77777777" w:rsidR="00D10BEE" w:rsidRPr="004B1EF4" w:rsidRDefault="00D10BEE" w:rsidP="00D10BEE">
            <w:pPr>
              <w:numPr>
                <w:ilvl w:val="2"/>
                <w:numId w:val="19"/>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Focuses on genuinely understanding the needs and strengths of each person, including the person’s interpretation of their own identity, situation and experience</w:t>
            </w:r>
          </w:p>
          <w:p w14:paraId="2EA0A67D" w14:textId="36434E93" w:rsidR="00D10BEE" w:rsidRPr="004B1EF4" w:rsidRDefault="00D10BEE" w:rsidP="00D10BEE">
            <w:pPr>
              <w:spacing w:after="0" w:line="276" w:lineRule="auto"/>
              <w:ind w:left="397"/>
              <w:rPr>
                <w:rFonts w:ascii="Arial Narrow" w:hAnsi="Arial Narrow" w:cs="Segoe UI"/>
                <w:sz w:val="20"/>
                <w:szCs w:val="20"/>
                <w:lang w:val="en-GB"/>
              </w:rPr>
            </w:pPr>
          </w:p>
        </w:tc>
        <w:tc>
          <w:tcPr>
            <w:tcW w:w="1524" w:type="dxa"/>
          </w:tcPr>
          <w:p w14:paraId="14F3781D"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852025072"/>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5B53BF95"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27995051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779814DF" w14:textId="36E9A92C"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54765064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071E1248"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11548168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27B001F0"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47197726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4270E2C4" w14:textId="26472D5B"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25287388"/>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7FB8410E"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5AA4BDB4"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0F81DB78" w14:textId="77777777" w:rsidTr="00C53CC8">
        <w:trPr>
          <w:trHeight w:val="1559"/>
          <w:jc w:val="center"/>
        </w:trPr>
        <w:tc>
          <w:tcPr>
            <w:tcW w:w="2547" w:type="dxa"/>
            <w:vMerge/>
          </w:tcPr>
          <w:p w14:paraId="343301E5"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0818E493" w14:textId="77777777" w:rsidR="00D10BEE" w:rsidRPr="004B1EF4" w:rsidRDefault="00D10BEE" w:rsidP="00D10BEE">
            <w:pPr>
              <w:numPr>
                <w:ilvl w:val="2"/>
                <w:numId w:val="19"/>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Identifies and addresses service access and resource barriers to enable full and active participation, engagement and benefit</w:t>
            </w:r>
          </w:p>
          <w:p w14:paraId="23DC730D" w14:textId="2267EDC2" w:rsidR="00D10BEE" w:rsidRPr="004B1EF4" w:rsidRDefault="00D10BEE" w:rsidP="00D10BEE">
            <w:pPr>
              <w:spacing w:after="0" w:line="276" w:lineRule="auto"/>
              <w:ind w:left="397"/>
              <w:rPr>
                <w:rFonts w:ascii="Arial Narrow" w:hAnsi="Arial Narrow" w:cs="Segoe UI"/>
                <w:sz w:val="20"/>
                <w:szCs w:val="20"/>
                <w:lang w:val="en-GB"/>
              </w:rPr>
            </w:pPr>
          </w:p>
        </w:tc>
        <w:tc>
          <w:tcPr>
            <w:tcW w:w="1524" w:type="dxa"/>
          </w:tcPr>
          <w:p w14:paraId="0DCF8AA6"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35053138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6E06C5F6"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76758334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36E26AFC" w14:textId="14E56F66"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80262557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687FB7DD"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83139952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6BD96CB"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86849425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4858A5C7" w14:textId="324EA6BD"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992855186"/>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0BDCAB99"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2BAFBA11"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1D82C62A" w14:textId="77777777" w:rsidTr="00C53CC8">
        <w:trPr>
          <w:trHeight w:val="1539"/>
          <w:jc w:val="center"/>
        </w:trPr>
        <w:tc>
          <w:tcPr>
            <w:tcW w:w="2547" w:type="dxa"/>
            <w:vMerge/>
          </w:tcPr>
          <w:p w14:paraId="03CD5467"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78A2C440" w14:textId="77777777" w:rsidR="00D10BEE" w:rsidRPr="004B1EF4" w:rsidRDefault="00D10BEE" w:rsidP="00D10BEE">
            <w:pPr>
              <w:numPr>
                <w:ilvl w:val="2"/>
                <w:numId w:val="19"/>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Respectfully collects and records demographic information in line with relevant policies, protocols and guidelines</w:t>
            </w:r>
          </w:p>
          <w:p w14:paraId="772BA3AB" w14:textId="3E059E9D" w:rsidR="00D10BEE" w:rsidRPr="004B1EF4" w:rsidRDefault="00D10BEE" w:rsidP="00D10BEE">
            <w:pPr>
              <w:spacing w:after="0" w:line="276" w:lineRule="auto"/>
              <w:ind w:left="397"/>
              <w:rPr>
                <w:rFonts w:ascii="Arial Narrow" w:hAnsi="Arial Narrow" w:cs="Segoe UI"/>
                <w:sz w:val="20"/>
                <w:szCs w:val="20"/>
                <w:lang w:val="en-GB"/>
              </w:rPr>
            </w:pPr>
          </w:p>
        </w:tc>
        <w:tc>
          <w:tcPr>
            <w:tcW w:w="1524" w:type="dxa"/>
          </w:tcPr>
          <w:p w14:paraId="12AE74D7"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3065375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49C50EAF"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91881834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15ACD3B" w14:textId="27D11A5B"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45052440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0E70D2BA"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82450377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1950F1E1"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81486839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51CE00D6" w14:textId="515C0314"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285958878"/>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6702FC8D"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789F9778"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5535DA50" w14:textId="77777777" w:rsidTr="00C53CC8">
        <w:trPr>
          <w:trHeight w:val="1703"/>
          <w:jc w:val="center"/>
        </w:trPr>
        <w:tc>
          <w:tcPr>
            <w:tcW w:w="2547" w:type="dxa"/>
            <w:vMerge/>
          </w:tcPr>
          <w:p w14:paraId="3CF8FE91"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374ADB31" w14:textId="1F9904D0" w:rsidR="00D10BEE" w:rsidRPr="004B1EF4" w:rsidRDefault="00D10BEE" w:rsidP="00D10BEE">
            <w:pPr>
              <w:numPr>
                <w:ilvl w:val="2"/>
                <w:numId w:val="19"/>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Adapts and modifies practice in order to work effectively and inclusively with people with respect to their age, developmental level, language, culture, ability, sex, gender, sexuality, socioeconomic background, values, faiths, customs and beliefs</w:t>
            </w:r>
          </w:p>
        </w:tc>
        <w:tc>
          <w:tcPr>
            <w:tcW w:w="1524" w:type="dxa"/>
          </w:tcPr>
          <w:p w14:paraId="730D6FB2"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6867919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65830077"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83072209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4DD57201" w14:textId="6DB5B85C"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38224104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3306ABEA"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5817532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21FDF29F"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4111422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5C42CA6A" w14:textId="26518399"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736782231"/>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095C3AC0"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32467CFE"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44903AA6" w14:textId="77777777" w:rsidTr="00C53CC8">
        <w:trPr>
          <w:trHeight w:val="1807"/>
          <w:jc w:val="center"/>
        </w:trPr>
        <w:tc>
          <w:tcPr>
            <w:tcW w:w="2547" w:type="dxa"/>
            <w:vMerge/>
          </w:tcPr>
          <w:p w14:paraId="0E051831"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67F598A6" w14:textId="77777777" w:rsidR="00D10BEE" w:rsidRPr="004B1EF4" w:rsidRDefault="00D10BEE" w:rsidP="00D10BEE">
            <w:pPr>
              <w:numPr>
                <w:ilvl w:val="2"/>
                <w:numId w:val="19"/>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Maintains a good working knowledge of relevant communities and of locally available services, and facilitates access as appropriate</w:t>
            </w:r>
          </w:p>
          <w:p w14:paraId="747DBD34" w14:textId="174FB593" w:rsidR="00D10BEE" w:rsidRPr="004B1EF4" w:rsidRDefault="00D10BEE" w:rsidP="00D10BEE">
            <w:pPr>
              <w:spacing w:after="0" w:line="276" w:lineRule="auto"/>
              <w:ind w:left="397"/>
              <w:rPr>
                <w:rFonts w:ascii="Arial Narrow" w:hAnsi="Arial Narrow" w:cs="Segoe UI"/>
                <w:sz w:val="20"/>
                <w:szCs w:val="20"/>
                <w:lang w:val="en-GB"/>
              </w:rPr>
            </w:pPr>
          </w:p>
        </w:tc>
        <w:tc>
          <w:tcPr>
            <w:tcW w:w="1524" w:type="dxa"/>
          </w:tcPr>
          <w:p w14:paraId="50EB6041"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03757181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70D887EF"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15263612"/>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19940370" w14:textId="3DE3D25C"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565871072"/>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42BC9AC1"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00867257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5889AE5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637599422"/>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57B7D509" w14:textId="34F2EDDE"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851324267"/>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4274A771"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1048667B"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4CECA27E" w14:textId="77777777" w:rsidTr="00C53CC8">
        <w:trPr>
          <w:trHeight w:val="1847"/>
          <w:jc w:val="center"/>
        </w:trPr>
        <w:tc>
          <w:tcPr>
            <w:tcW w:w="2547" w:type="dxa"/>
            <w:vMerge w:val="restart"/>
          </w:tcPr>
          <w:p w14:paraId="35E14CA6" w14:textId="77777777" w:rsidR="00D10BEE" w:rsidRPr="004B1EF4" w:rsidRDefault="00D10BEE" w:rsidP="00D10BEE">
            <w:pPr>
              <w:pStyle w:val="Heading3"/>
              <w:keepNext w:val="0"/>
              <w:keepLines w:val="0"/>
              <w:numPr>
                <w:ilvl w:val="1"/>
                <w:numId w:val="48"/>
              </w:numPr>
              <w:spacing w:line="276" w:lineRule="auto"/>
              <w:rPr>
                <w:rFonts w:ascii="Arial Narrow" w:hAnsi="Arial Narrow" w:cs="Segoe UI"/>
                <w:b/>
                <w:bCs/>
                <w:color w:val="auto"/>
                <w:sz w:val="20"/>
                <w:szCs w:val="20"/>
                <w:lang w:val="en-GB"/>
              </w:rPr>
            </w:pPr>
            <w:r w:rsidRPr="004B1EF4">
              <w:rPr>
                <w:rFonts w:ascii="Arial Narrow" w:hAnsi="Arial Narrow" w:cs="Segoe UI"/>
                <w:b/>
                <w:bCs/>
                <w:color w:val="auto"/>
                <w:sz w:val="20"/>
                <w:szCs w:val="20"/>
                <w:lang w:val="en-GB"/>
              </w:rPr>
              <w:lastRenderedPageBreak/>
              <w:t>Work respectfully and inclusively with people from diverse backgrounds</w:t>
            </w:r>
          </w:p>
          <w:p w14:paraId="6C26D475"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28B18AC3" w14:textId="41C00654" w:rsidR="00D10BEE" w:rsidRPr="004B1EF4" w:rsidRDefault="00D10BEE" w:rsidP="00D10BEE">
            <w:pPr>
              <w:pStyle w:val="ListParagraph"/>
              <w:numPr>
                <w:ilvl w:val="2"/>
                <w:numId w:val="19"/>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Consults and engages meaningfully and collaboratively with community Elders, religious ministers, spiritual leaders, cultural advisors, traditional healers, local community-based organisations, peer and consumer advocates, interpreters and others as appropriate, in order to develop and provide culturally safe and responsive practice</w:t>
            </w:r>
          </w:p>
        </w:tc>
        <w:tc>
          <w:tcPr>
            <w:tcW w:w="1524" w:type="dxa"/>
          </w:tcPr>
          <w:p w14:paraId="125061C3"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62080410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30C3378E"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48790017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6547A7C1" w14:textId="4C370186"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87607816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0EAAD8B6"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17559070"/>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4B487916"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84493440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5D094D1" w14:textId="365A18F5"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826154160"/>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2DE9C369"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7BFA506F"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55A214F9" w14:textId="77777777" w:rsidTr="00C53CC8">
        <w:trPr>
          <w:trHeight w:val="1847"/>
          <w:jc w:val="center"/>
        </w:trPr>
        <w:tc>
          <w:tcPr>
            <w:tcW w:w="2547" w:type="dxa"/>
            <w:vMerge/>
          </w:tcPr>
          <w:p w14:paraId="2D229278"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2259BF24" w14:textId="7EBFA086" w:rsidR="00D10BEE" w:rsidRPr="004B1EF4" w:rsidRDefault="00D10BEE" w:rsidP="00D10BEE">
            <w:pPr>
              <w:pStyle w:val="ListParagraph"/>
              <w:numPr>
                <w:ilvl w:val="2"/>
                <w:numId w:val="19"/>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 xml:space="preserve">Critically reflects on the extent, limitations and impact of own knowledge, values, assumptions and beliefs, and seeks appropriate consultation, supervision and debriefing </w:t>
            </w:r>
          </w:p>
        </w:tc>
        <w:tc>
          <w:tcPr>
            <w:tcW w:w="1524" w:type="dxa"/>
          </w:tcPr>
          <w:p w14:paraId="67F4C2CD"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48902041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33E231B4"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3869041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77F4961" w14:textId="07998A34"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934972992"/>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33B048D7"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91600417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CE72F9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75747374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5CDF8783" w14:textId="1C1A1C6F"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235975415"/>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065EA0A8"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77460E5E"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75A0A4A9" w14:textId="77777777" w:rsidTr="00C53CC8">
        <w:trPr>
          <w:trHeight w:val="1775"/>
          <w:jc w:val="center"/>
        </w:trPr>
        <w:tc>
          <w:tcPr>
            <w:tcW w:w="2547" w:type="dxa"/>
            <w:vMerge/>
          </w:tcPr>
          <w:p w14:paraId="460B72CB"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6D85C38C" w14:textId="77777777" w:rsidR="00D10BEE" w:rsidRPr="004B1EF4" w:rsidRDefault="00D10BEE" w:rsidP="00D10BEE">
            <w:pPr>
              <w:pStyle w:val="ListParagraph"/>
              <w:numPr>
                <w:ilvl w:val="2"/>
                <w:numId w:val="19"/>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 xml:space="preserve">Engages in continuing professional development to maintain and advance cultural responsiveness </w:t>
            </w:r>
          </w:p>
          <w:p w14:paraId="403FA386" w14:textId="53EE06C0" w:rsidR="00D10BEE" w:rsidRPr="004B1EF4" w:rsidRDefault="00D10BEE" w:rsidP="00D10BEE">
            <w:pPr>
              <w:pStyle w:val="ListParagraph"/>
              <w:spacing w:after="0" w:line="276" w:lineRule="auto"/>
              <w:ind w:left="397"/>
              <w:rPr>
                <w:rFonts w:ascii="Arial Narrow" w:hAnsi="Arial Narrow" w:cs="Segoe UI"/>
                <w:sz w:val="20"/>
                <w:szCs w:val="20"/>
                <w:lang w:val="en-GB"/>
              </w:rPr>
            </w:pPr>
          </w:p>
        </w:tc>
        <w:tc>
          <w:tcPr>
            <w:tcW w:w="1524" w:type="dxa"/>
          </w:tcPr>
          <w:p w14:paraId="341D8020"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51288778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6AC91A86"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69338366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63C68E3" w14:textId="400B6AC9"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27976776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0196AA60"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23928947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C12DAC0"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45455467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9963508" w14:textId="4A5EC23B"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428074774"/>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627D1E17"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74F8534D" w14:textId="77777777" w:rsidR="00D10BEE" w:rsidRPr="004B1EF4" w:rsidRDefault="00D10BEE" w:rsidP="00D10BEE">
            <w:pPr>
              <w:spacing w:after="0" w:line="276" w:lineRule="auto"/>
              <w:rPr>
                <w:rFonts w:ascii="Arial Narrow" w:hAnsi="Arial Narrow" w:cs="Segoe UI"/>
                <w:sz w:val="20"/>
                <w:szCs w:val="20"/>
              </w:rPr>
            </w:pPr>
          </w:p>
        </w:tc>
      </w:tr>
      <w:tr w:rsidR="006643EA" w:rsidRPr="00EF5575" w14:paraId="1B9AEE22" w14:textId="77777777" w:rsidTr="0077266C">
        <w:trPr>
          <w:trHeight w:val="385"/>
          <w:jc w:val="center"/>
        </w:trPr>
        <w:tc>
          <w:tcPr>
            <w:tcW w:w="15021" w:type="dxa"/>
            <w:gridSpan w:val="6"/>
            <w:shd w:val="clear" w:color="auto" w:fill="E7E6E6" w:themeFill="background2"/>
          </w:tcPr>
          <w:p w14:paraId="7F73E165" w14:textId="77777777" w:rsidR="006643EA" w:rsidRPr="00EF5575" w:rsidRDefault="006643EA" w:rsidP="0077266C">
            <w:pPr>
              <w:spacing w:after="0" w:line="276" w:lineRule="auto"/>
              <w:rPr>
                <w:rFonts w:ascii="Arial Narrow" w:hAnsi="Arial Narrow" w:cs="Segoe UI"/>
                <w:b/>
                <w:bCs/>
                <w:sz w:val="20"/>
                <w:szCs w:val="20"/>
              </w:rPr>
            </w:pPr>
            <w:r w:rsidRPr="00EF5575">
              <w:rPr>
                <w:rFonts w:ascii="Arial Narrow" w:hAnsi="Arial Narrow" w:cs="Segoe UI"/>
                <w:b/>
                <w:bCs/>
                <w:sz w:val="20"/>
                <w:szCs w:val="20"/>
              </w:rPr>
              <w:t>Comments</w:t>
            </w:r>
          </w:p>
        </w:tc>
      </w:tr>
      <w:tr w:rsidR="006643EA" w:rsidRPr="00EF5575" w14:paraId="36DADFC6" w14:textId="77777777" w:rsidTr="00C53CC8">
        <w:trPr>
          <w:trHeight w:val="2091"/>
          <w:jc w:val="center"/>
        </w:trPr>
        <w:tc>
          <w:tcPr>
            <w:tcW w:w="15021" w:type="dxa"/>
            <w:gridSpan w:val="6"/>
          </w:tcPr>
          <w:p w14:paraId="21AE4D5E" w14:textId="77777777" w:rsidR="006643EA" w:rsidRPr="00EF5575" w:rsidRDefault="006643EA" w:rsidP="0077266C">
            <w:pPr>
              <w:spacing w:after="0" w:line="276" w:lineRule="auto"/>
              <w:ind w:left="360"/>
              <w:rPr>
                <w:rFonts w:ascii="Arial Narrow" w:hAnsi="Arial Narrow" w:cs="Segoe UI"/>
                <w:sz w:val="20"/>
                <w:szCs w:val="20"/>
              </w:rPr>
            </w:pPr>
          </w:p>
        </w:tc>
      </w:tr>
    </w:tbl>
    <w:p w14:paraId="0D4F1958" w14:textId="77777777" w:rsidR="001E6A63" w:rsidRPr="004B1EF4" w:rsidRDefault="001E6A63">
      <w:pPr>
        <w:rPr>
          <w:rFonts w:ascii="Arial Narrow" w:hAnsi="Arial Narrow"/>
        </w:rPr>
      </w:pPr>
      <w:r w:rsidRPr="004B1EF4">
        <w:rPr>
          <w:rFonts w:ascii="Arial Narrow" w:hAnsi="Arial Narrow"/>
        </w:rPr>
        <w:br w:type="page"/>
      </w:r>
    </w:p>
    <w:tbl>
      <w:tblPr>
        <w:tblStyle w:val="TableTheme"/>
        <w:tblW w:w="15021" w:type="dxa"/>
        <w:jc w:val="center"/>
        <w:tblLook w:val="04A0" w:firstRow="1" w:lastRow="0" w:firstColumn="1" w:lastColumn="0" w:noHBand="0" w:noVBand="1"/>
      </w:tblPr>
      <w:tblGrid>
        <w:gridCol w:w="2547"/>
        <w:gridCol w:w="4793"/>
        <w:gridCol w:w="1524"/>
        <w:gridCol w:w="1615"/>
        <w:gridCol w:w="2733"/>
        <w:gridCol w:w="1809"/>
      </w:tblGrid>
      <w:tr w:rsidR="001E6A63" w:rsidRPr="004B1EF4" w14:paraId="22B8835C" w14:textId="77777777" w:rsidTr="00AC4E7D">
        <w:trPr>
          <w:trHeight w:val="414"/>
          <w:tblHeader/>
          <w:jc w:val="center"/>
        </w:trPr>
        <w:tc>
          <w:tcPr>
            <w:tcW w:w="15021" w:type="dxa"/>
            <w:gridSpan w:val="6"/>
            <w:shd w:val="clear" w:color="auto" w:fill="BFBFBF" w:themeFill="background1" w:themeFillShade="BF"/>
          </w:tcPr>
          <w:p w14:paraId="40A55B9E" w14:textId="178940FD" w:rsidR="001E6A63" w:rsidRPr="004B1EF4" w:rsidRDefault="001E6A63" w:rsidP="001E6A63">
            <w:pPr>
              <w:spacing w:after="0" w:line="276" w:lineRule="auto"/>
              <w:rPr>
                <w:rFonts w:ascii="Arial Narrow" w:hAnsi="Arial Narrow" w:cs="Segoe UI"/>
                <w:b/>
                <w:bCs/>
                <w:color w:val="FFFFFF" w:themeColor="background1"/>
                <w:sz w:val="20"/>
                <w:szCs w:val="20"/>
              </w:rPr>
            </w:pPr>
            <w:r w:rsidRPr="004B1EF4">
              <w:rPr>
                <w:rFonts w:ascii="Arial Narrow" w:hAnsi="Arial Narrow" w:cs="Segoe UI"/>
                <w:b/>
                <w:bCs/>
                <w:sz w:val="20"/>
                <w:szCs w:val="20"/>
              </w:rPr>
              <w:lastRenderedPageBreak/>
              <w:t>Domain 3: Access and equity</w:t>
            </w:r>
          </w:p>
        </w:tc>
      </w:tr>
      <w:tr w:rsidR="001E6A63" w:rsidRPr="004B1EF4" w14:paraId="2C88C9CD" w14:textId="77777777" w:rsidTr="001E6A63">
        <w:trPr>
          <w:trHeight w:val="414"/>
          <w:tblHeader/>
          <w:jc w:val="center"/>
        </w:trPr>
        <w:tc>
          <w:tcPr>
            <w:tcW w:w="2547" w:type="dxa"/>
            <w:vMerge w:val="restart"/>
            <w:shd w:val="clear" w:color="auto" w:fill="E7E6E6" w:themeFill="background2"/>
          </w:tcPr>
          <w:p w14:paraId="7839E239" w14:textId="77777777" w:rsidR="001E6A63" w:rsidRPr="004B1EF4" w:rsidRDefault="001E6A63" w:rsidP="001E6A63">
            <w:pPr>
              <w:spacing w:after="0" w:line="276" w:lineRule="auto"/>
              <w:rPr>
                <w:rFonts w:ascii="Arial Narrow" w:hAnsi="Arial Narrow" w:cs="Segoe UI"/>
                <w:b/>
                <w:bCs/>
                <w:sz w:val="20"/>
                <w:szCs w:val="20"/>
                <w:lang w:val="en-GB"/>
              </w:rPr>
            </w:pPr>
            <w:r w:rsidRPr="004B1EF4">
              <w:rPr>
                <w:rFonts w:ascii="Arial Narrow" w:hAnsi="Arial Narrow" w:cs="Segoe UI"/>
                <w:b/>
                <w:bCs/>
                <w:sz w:val="20"/>
                <w:szCs w:val="20"/>
                <w:lang w:val="en-GB"/>
              </w:rPr>
              <w:t>Capability</w:t>
            </w:r>
          </w:p>
        </w:tc>
        <w:tc>
          <w:tcPr>
            <w:tcW w:w="4793" w:type="dxa"/>
            <w:vMerge w:val="restart"/>
            <w:shd w:val="clear" w:color="auto" w:fill="E7E6E6" w:themeFill="background2"/>
          </w:tcPr>
          <w:p w14:paraId="5FA89B3E" w14:textId="77777777" w:rsidR="001E6A63" w:rsidRPr="004B1EF4" w:rsidRDefault="001E6A63" w:rsidP="001E6A63">
            <w:pPr>
              <w:spacing w:after="0" w:line="276" w:lineRule="auto"/>
              <w:rPr>
                <w:rFonts w:ascii="Arial Narrow" w:hAnsi="Arial Narrow" w:cs="Segoe UI"/>
                <w:b/>
                <w:bCs/>
                <w:sz w:val="20"/>
                <w:szCs w:val="20"/>
              </w:rPr>
            </w:pPr>
            <w:r w:rsidRPr="004B1EF4">
              <w:rPr>
                <w:rFonts w:ascii="Arial Narrow" w:hAnsi="Arial Narrow" w:cs="Segoe UI"/>
                <w:b/>
                <w:bCs/>
                <w:sz w:val="20"/>
                <w:szCs w:val="20"/>
              </w:rPr>
              <w:t>Indicator</w:t>
            </w:r>
          </w:p>
        </w:tc>
        <w:tc>
          <w:tcPr>
            <w:tcW w:w="3139" w:type="dxa"/>
            <w:gridSpan w:val="2"/>
            <w:shd w:val="clear" w:color="auto" w:fill="E7E6E6" w:themeFill="background2"/>
          </w:tcPr>
          <w:p w14:paraId="62588126" w14:textId="77777777" w:rsidR="001E6A63" w:rsidRPr="004B1EF4" w:rsidRDefault="001E6A63" w:rsidP="001E6A63">
            <w:pPr>
              <w:spacing w:line="276" w:lineRule="auto"/>
              <w:rPr>
                <w:rFonts w:ascii="Arial Narrow" w:hAnsi="Arial Narrow" w:cs="Segoe UI"/>
                <w:b/>
                <w:bCs/>
                <w:sz w:val="20"/>
                <w:szCs w:val="20"/>
              </w:rPr>
            </w:pPr>
            <w:r w:rsidRPr="004B1EF4">
              <w:rPr>
                <w:rFonts w:ascii="Arial Narrow" w:hAnsi="Arial Narrow" w:cs="Segoe UI"/>
                <w:b/>
                <w:bCs/>
                <w:sz w:val="20"/>
                <w:szCs w:val="20"/>
              </w:rPr>
              <w:t>Rating</w:t>
            </w:r>
          </w:p>
        </w:tc>
        <w:tc>
          <w:tcPr>
            <w:tcW w:w="2733" w:type="dxa"/>
            <w:vMerge w:val="restart"/>
            <w:shd w:val="clear" w:color="auto" w:fill="E7E6E6" w:themeFill="background2"/>
          </w:tcPr>
          <w:p w14:paraId="785F70A8" w14:textId="77777777" w:rsidR="001E6A63" w:rsidRPr="004B1EF4" w:rsidRDefault="001E6A63" w:rsidP="001E6A63">
            <w:pPr>
              <w:spacing w:after="0" w:line="276" w:lineRule="auto"/>
              <w:rPr>
                <w:rFonts w:ascii="Arial Narrow" w:hAnsi="Arial Narrow" w:cs="Segoe UI"/>
                <w:b/>
                <w:bCs/>
                <w:sz w:val="20"/>
                <w:szCs w:val="20"/>
              </w:rPr>
            </w:pPr>
            <w:r w:rsidRPr="004B1EF4">
              <w:rPr>
                <w:rFonts w:ascii="Arial Narrow" w:hAnsi="Arial Narrow" w:cs="Segoe UI"/>
                <w:b/>
                <w:bCs/>
                <w:sz w:val="20"/>
                <w:szCs w:val="20"/>
              </w:rPr>
              <w:t>Action Plan</w:t>
            </w:r>
          </w:p>
        </w:tc>
        <w:tc>
          <w:tcPr>
            <w:tcW w:w="1809" w:type="dxa"/>
            <w:vMerge w:val="restart"/>
            <w:shd w:val="clear" w:color="auto" w:fill="E7E6E6" w:themeFill="background2"/>
          </w:tcPr>
          <w:p w14:paraId="0071E5C8" w14:textId="238E6158" w:rsidR="001E6A63" w:rsidRPr="004B1EF4" w:rsidRDefault="002747C4" w:rsidP="001E6A63">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Pr="004B1EF4">
              <w:rPr>
                <w:rFonts w:ascii="Arial Narrow" w:hAnsi="Arial Narrow" w:cs="Segoe UI"/>
                <w:b/>
                <w:bCs/>
                <w:sz w:val="20"/>
                <w:szCs w:val="20"/>
              </w:rPr>
              <w:t>Status</w:t>
            </w:r>
          </w:p>
        </w:tc>
      </w:tr>
      <w:tr w:rsidR="001E6A63" w:rsidRPr="004B1EF4" w14:paraId="42467F12" w14:textId="77777777" w:rsidTr="001E6A63">
        <w:trPr>
          <w:trHeight w:val="91"/>
          <w:tblHeader/>
          <w:jc w:val="center"/>
        </w:trPr>
        <w:tc>
          <w:tcPr>
            <w:tcW w:w="2547" w:type="dxa"/>
            <w:vMerge/>
          </w:tcPr>
          <w:p w14:paraId="16B29465" w14:textId="77777777" w:rsidR="001E6A63" w:rsidRPr="004B1EF4" w:rsidRDefault="001E6A63" w:rsidP="001E6A63">
            <w:pPr>
              <w:pStyle w:val="ListParagraph"/>
              <w:spacing w:after="0" w:line="276" w:lineRule="auto"/>
              <w:ind w:left="589"/>
              <w:rPr>
                <w:rFonts w:ascii="Arial Narrow" w:hAnsi="Arial Narrow" w:cs="Segoe UI"/>
                <w:b/>
                <w:bCs/>
                <w:sz w:val="20"/>
                <w:szCs w:val="20"/>
                <w:lang w:val="en-GB"/>
              </w:rPr>
            </w:pPr>
          </w:p>
        </w:tc>
        <w:tc>
          <w:tcPr>
            <w:tcW w:w="4793" w:type="dxa"/>
            <w:vMerge/>
          </w:tcPr>
          <w:p w14:paraId="5BF39A47" w14:textId="77777777" w:rsidR="001E6A63" w:rsidRPr="004B1EF4" w:rsidRDefault="001E6A63" w:rsidP="00B56AED">
            <w:pPr>
              <w:pStyle w:val="ListParagraph"/>
              <w:numPr>
                <w:ilvl w:val="1"/>
                <w:numId w:val="37"/>
              </w:numPr>
              <w:spacing w:after="0" w:line="276" w:lineRule="auto"/>
              <w:ind w:left="589" w:hanging="589"/>
              <w:rPr>
                <w:rFonts w:ascii="Arial Narrow" w:hAnsi="Arial Narrow" w:cs="Segoe UI"/>
                <w:b/>
                <w:bCs/>
                <w:sz w:val="20"/>
                <w:szCs w:val="20"/>
                <w:lang w:val="en-GB"/>
              </w:rPr>
            </w:pPr>
          </w:p>
        </w:tc>
        <w:tc>
          <w:tcPr>
            <w:tcW w:w="1524" w:type="dxa"/>
            <w:shd w:val="clear" w:color="auto" w:fill="E7E6E6" w:themeFill="background2"/>
          </w:tcPr>
          <w:p w14:paraId="2B72851A" w14:textId="77777777" w:rsidR="001E6A63" w:rsidRPr="004B1EF4" w:rsidRDefault="001E6A63" w:rsidP="001E6A63">
            <w:pPr>
              <w:spacing w:line="276" w:lineRule="auto"/>
              <w:rPr>
                <w:rFonts w:ascii="Arial Narrow" w:hAnsi="Arial Narrow" w:cs="Segoe UI"/>
                <w:b/>
                <w:bCs/>
                <w:sz w:val="20"/>
                <w:szCs w:val="20"/>
              </w:rPr>
            </w:pPr>
            <w:r w:rsidRPr="004B1EF4">
              <w:rPr>
                <w:rFonts w:ascii="Arial Narrow" w:hAnsi="Arial Narrow" w:cs="Segoe UI"/>
                <w:b/>
                <w:bCs/>
                <w:sz w:val="20"/>
                <w:szCs w:val="20"/>
              </w:rPr>
              <w:t>Self</w:t>
            </w:r>
          </w:p>
        </w:tc>
        <w:tc>
          <w:tcPr>
            <w:tcW w:w="1615" w:type="dxa"/>
            <w:shd w:val="clear" w:color="auto" w:fill="E7E6E6" w:themeFill="background2"/>
          </w:tcPr>
          <w:p w14:paraId="6368F66F" w14:textId="5F7D6687" w:rsidR="001E6A63" w:rsidRPr="004B1EF4" w:rsidRDefault="00D75D46" w:rsidP="001E6A63">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733" w:type="dxa"/>
            <w:vMerge/>
          </w:tcPr>
          <w:p w14:paraId="4CC2DECF" w14:textId="77777777" w:rsidR="001E6A63" w:rsidRPr="004B1EF4" w:rsidRDefault="001E6A63" w:rsidP="001E6A63">
            <w:pPr>
              <w:spacing w:after="0" w:line="276" w:lineRule="auto"/>
              <w:rPr>
                <w:rFonts w:ascii="Arial Narrow" w:hAnsi="Arial Narrow" w:cs="Segoe UI"/>
                <w:b/>
                <w:bCs/>
                <w:sz w:val="20"/>
                <w:szCs w:val="20"/>
              </w:rPr>
            </w:pPr>
          </w:p>
        </w:tc>
        <w:tc>
          <w:tcPr>
            <w:tcW w:w="1809" w:type="dxa"/>
            <w:vMerge/>
          </w:tcPr>
          <w:p w14:paraId="6AEA86E9" w14:textId="77777777" w:rsidR="001E6A63" w:rsidRPr="004B1EF4" w:rsidRDefault="001E6A63" w:rsidP="001E6A63">
            <w:pPr>
              <w:spacing w:after="0" w:line="276" w:lineRule="auto"/>
              <w:rPr>
                <w:rFonts w:ascii="Arial Narrow" w:hAnsi="Arial Narrow" w:cs="Segoe UI"/>
                <w:b/>
                <w:bCs/>
                <w:sz w:val="20"/>
                <w:szCs w:val="20"/>
              </w:rPr>
            </w:pPr>
          </w:p>
        </w:tc>
      </w:tr>
      <w:tr w:rsidR="00D10BEE" w:rsidRPr="004B1EF4" w14:paraId="01D38995" w14:textId="77777777" w:rsidTr="00B56AED">
        <w:trPr>
          <w:trHeight w:val="1320"/>
          <w:jc w:val="center"/>
        </w:trPr>
        <w:tc>
          <w:tcPr>
            <w:tcW w:w="2547" w:type="dxa"/>
            <w:vMerge w:val="restart"/>
          </w:tcPr>
          <w:p w14:paraId="0B22147B" w14:textId="7E98F3F4" w:rsidR="00D10BEE" w:rsidRPr="004B1EF4" w:rsidRDefault="00D10BEE" w:rsidP="00D10BEE">
            <w:pPr>
              <w:pStyle w:val="Heading3"/>
              <w:keepNext w:val="0"/>
              <w:keepLines w:val="0"/>
              <w:numPr>
                <w:ilvl w:val="1"/>
                <w:numId w:val="48"/>
              </w:numPr>
              <w:spacing w:line="276" w:lineRule="auto"/>
              <w:rPr>
                <w:rFonts w:ascii="Arial Narrow" w:hAnsi="Arial Narrow" w:cs="Segoe UI"/>
                <w:b/>
                <w:bCs/>
                <w:color w:val="auto"/>
                <w:sz w:val="20"/>
                <w:szCs w:val="20"/>
                <w:lang w:val="en-GB"/>
              </w:rPr>
            </w:pPr>
            <w:bookmarkStart w:id="30" w:name="_Toc22726849"/>
            <w:bookmarkStart w:id="31" w:name="_Toc22812119"/>
            <w:bookmarkStart w:id="32" w:name="_Toc19544796"/>
            <w:bookmarkStart w:id="33" w:name="_Toc21967877"/>
            <w:bookmarkStart w:id="34" w:name="_Toc25329206"/>
            <w:bookmarkStart w:id="35" w:name="_Toc29219391"/>
            <w:bookmarkStart w:id="36" w:name="_Toc29458707"/>
            <w:bookmarkStart w:id="37" w:name="_Toc30528402"/>
            <w:bookmarkStart w:id="38" w:name="_Toc30763647"/>
            <w:bookmarkStart w:id="39" w:name="_Toc31124119"/>
            <w:r w:rsidRPr="004B1EF4">
              <w:rPr>
                <w:rFonts w:ascii="Arial Narrow" w:hAnsi="Arial Narrow" w:cs="Segoe UI"/>
                <w:b/>
                <w:bCs/>
                <w:color w:val="auto"/>
                <w:sz w:val="20"/>
                <w:szCs w:val="20"/>
                <w:lang w:val="en-GB"/>
              </w:rPr>
              <w:t>Understand, respect and promote the history, culture and rights of Aboriginal and Torres Strait Islander peoples</w:t>
            </w:r>
            <w:bookmarkEnd w:id="30"/>
            <w:bookmarkEnd w:id="31"/>
            <w:bookmarkEnd w:id="32"/>
            <w:bookmarkEnd w:id="33"/>
            <w:bookmarkEnd w:id="34"/>
            <w:bookmarkEnd w:id="35"/>
            <w:bookmarkEnd w:id="36"/>
            <w:bookmarkEnd w:id="37"/>
            <w:bookmarkEnd w:id="38"/>
            <w:bookmarkEnd w:id="39"/>
          </w:p>
          <w:p w14:paraId="2585BB12" w14:textId="77777777" w:rsidR="00D10BEE" w:rsidRPr="004B1EF4" w:rsidRDefault="00D10BEE" w:rsidP="00D10BEE">
            <w:pPr>
              <w:pStyle w:val="ListParagraph"/>
              <w:spacing w:after="0" w:line="276" w:lineRule="auto"/>
              <w:ind w:left="397"/>
              <w:rPr>
                <w:rFonts w:ascii="Arial Narrow" w:hAnsi="Arial Narrow" w:cs="Segoe UI"/>
                <w:sz w:val="20"/>
                <w:szCs w:val="20"/>
                <w:lang w:val="en-GB"/>
              </w:rPr>
            </w:pPr>
          </w:p>
        </w:tc>
        <w:tc>
          <w:tcPr>
            <w:tcW w:w="4793" w:type="dxa"/>
          </w:tcPr>
          <w:p w14:paraId="3A790616" w14:textId="77777777" w:rsidR="00D10BEE" w:rsidRPr="004B1EF4" w:rsidRDefault="00D10BEE" w:rsidP="00D10BEE">
            <w:pPr>
              <w:numPr>
                <w:ilvl w:val="2"/>
                <w:numId w:val="20"/>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Acknowledges the resilience, strengths, capacities and contributions of Aboriginal and Torres Strait Islander peoples</w:t>
            </w:r>
          </w:p>
          <w:p w14:paraId="166659BD" w14:textId="3FABBCDB" w:rsidR="00D10BEE" w:rsidRPr="004B1EF4" w:rsidRDefault="00D10BEE" w:rsidP="00D10BEE">
            <w:pPr>
              <w:spacing w:after="0" w:line="276" w:lineRule="auto"/>
              <w:ind w:left="397"/>
              <w:rPr>
                <w:rFonts w:ascii="Arial Narrow" w:hAnsi="Arial Narrow" w:cs="Segoe UI"/>
                <w:sz w:val="20"/>
                <w:szCs w:val="20"/>
                <w:lang w:val="en-GB"/>
              </w:rPr>
            </w:pPr>
          </w:p>
        </w:tc>
        <w:tc>
          <w:tcPr>
            <w:tcW w:w="1524" w:type="dxa"/>
          </w:tcPr>
          <w:p w14:paraId="4E169ABD"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6666904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543B1CB3"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0254221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4AABC174" w14:textId="7AC8E946"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62422870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7F814F4E"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81090269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1ECC6437"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4046001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2613DF5E" w14:textId="222D55A5"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613591168"/>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636CF0E3"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65622933"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3AB3747E" w14:textId="77777777" w:rsidTr="00B56AED">
        <w:trPr>
          <w:trHeight w:val="1320"/>
          <w:jc w:val="center"/>
        </w:trPr>
        <w:tc>
          <w:tcPr>
            <w:tcW w:w="2547" w:type="dxa"/>
            <w:vMerge/>
          </w:tcPr>
          <w:p w14:paraId="2B51DCDE"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7E92EBEA" w14:textId="3A06C0C7" w:rsidR="00D10BEE" w:rsidRPr="004B1EF4" w:rsidRDefault="00D10BEE" w:rsidP="00D10BEE">
            <w:pPr>
              <w:numPr>
                <w:ilvl w:val="2"/>
                <w:numId w:val="20"/>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Develops an understanding of Aboriginal and Torres Strait Islander history, and particularly the impact of colonisation on present-day grief, loss and intergenerational trauma within these communities</w:t>
            </w:r>
          </w:p>
        </w:tc>
        <w:tc>
          <w:tcPr>
            <w:tcW w:w="1524" w:type="dxa"/>
          </w:tcPr>
          <w:p w14:paraId="7E2D0F55"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09241863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21B23D92"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847820842"/>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2D19219E" w14:textId="4DF0D019"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336471650"/>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0B3BF24E"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58589473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15CB5409"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19337411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3FD67315" w14:textId="34638B80"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2013442891"/>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2109B66F"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0CA896F2"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2E04E727" w14:textId="77777777" w:rsidTr="00B56AED">
        <w:trPr>
          <w:trHeight w:val="1320"/>
          <w:jc w:val="center"/>
        </w:trPr>
        <w:tc>
          <w:tcPr>
            <w:tcW w:w="2547" w:type="dxa"/>
            <w:vMerge/>
          </w:tcPr>
          <w:p w14:paraId="1188D08E"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48B595B4" w14:textId="301E6DC8" w:rsidR="00D10BEE" w:rsidRPr="004B1EF4" w:rsidRDefault="00D10BEE" w:rsidP="00D10BEE">
            <w:pPr>
              <w:numPr>
                <w:ilvl w:val="2"/>
                <w:numId w:val="20"/>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Respectfully collects and records information identifying Aboriginal and Torres Strait Islander identity in line with relevant policies, protocols and guidelines</w:t>
            </w:r>
          </w:p>
        </w:tc>
        <w:tc>
          <w:tcPr>
            <w:tcW w:w="1524" w:type="dxa"/>
          </w:tcPr>
          <w:p w14:paraId="30166EFA"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40665075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67AC37E5"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4248380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48E1EFC8" w14:textId="54E94C8B"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57983065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2B5C23BE"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64801805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8D40A51"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70175123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EA982F2" w14:textId="499C742E"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319462680"/>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1811482C"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6A0A73AF"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0034F9FB" w14:textId="77777777" w:rsidTr="00B56AED">
        <w:trPr>
          <w:trHeight w:val="1320"/>
          <w:jc w:val="center"/>
        </w:trPr>
        <w:tc>
          <w:tcPr>
            <w:tcW w:w="2547" w:type="dxa"/>
            <w:vMerge/>
          </w:tcPr>
          <w:p w14:paraId="0D249033"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4EBC9D83" w14:textId="1A66632E" w:rsidR="00D10BEE" w:rsidRPr="004B1EF4" w:rsidRDefault="00D10BEE" w:rsidP="00D10BEE">
            <w:pPr>
              <w:numPr>
                <w:ilvl w:val="2"/>
                <w:numId w:val="20"/>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Communicates in a culturally sensitive and respectful way, being mindful of potential mistrust of service providers as a result of policies that led to the Stolen Generations and to contemporary child removals</w:t>
            </w:r>
          </w:p>
        </w:tc>
        <w:tc>
          <w:tcPr>
            <w:tcW w:w="1524" w:type="dxa"/>
          </w:tcPr>
          <w:p w14:paraId="41EDE82E"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978490522"/>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5EF1074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99610427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7A346F3B" w14:textId="5FB1DF9A"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81345265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23173C48"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11393953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4D704BBB"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3760985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69EF0A96" w14:textId="681619E6"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649435239"/>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12761D26"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5848E98F"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6B4987D7" w14:textId="77777777" w:rsidTr="00B56AED">
        <w:trPr>
          <w:trHeight w:val="1320"/>
          <w:jc w:val="center"/>
        </w:trPr>
        <w:tc>
          <w:tcPr>
            <w:tcW w:w="2547" w:type="dxa"/>
            <w:vMerge/>
          </w:tcPr>
          <w:p w14:paraId="0B66BC4C"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7F52663B" w14:textId="64F7A729" w:rsidR="00D10BEE" w:rsidRPr="004B1EF4" w:rsidRDefault="00D10BEE" w:rsidP="00D10BEE">
            <w:pPr>
              <w:numPr>
                <w:ilvl w:val="2"/>
                <w:numId w:val="20"/>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Seeks to understand and show respect for Aboriginal and Torres Strait Islander cultural values, protocols and practices in a local context</w:t>
            </w:r>
          </w:p>
        </w:tc>
        <w:tc>
          <w:tcPr>
            <w:tcW w:w="1524" w:type="dxa"/>
          </w:tcPr>
          <w:p w14:paraId="11C3767F"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87117847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12A5AF32"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99592143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14E4CD1C" w14:textId="793EC875"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48955247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7B6F9A63"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09129809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382C1F4"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922108780"/>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4DA0DF87" w14:textId="4A575607"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705099818"/>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2FAC2957"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7ABACCA3"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43A0165D" w14:textId="77777777" w:rsidTr="00B56AED">
        <w:trPr>
          <w:trHeight w:val="1320"/>
          <w:jc w:val="center"/>
        </w:trPr>
        <w:tc>
          <w:tcPr>
            <w:tcW w:w="2547" w:type="dxa"/>
            <w:vMerge/>
          </w:tcPr>
          <w:p w14:paraId="7EED4268"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0E782C88" w14:textId="77777777" w:rsidR="00D10BEE" w:rsidRPr="004B1EF4" w:rsidRDefault="00D10BEE" w:rsidP="00D10BEE">
            <w:pPr>
              <w:pStyle w:val="ListParagraph"/>
              <w:numPr>
                <w:ilvl w:val="2"/>
                <w:numId w:val="20"/>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Seeks to understand and show respect for Aboriginal and Torres Strait Islander family and kinship structures</w:t>
            </w:r>
          </w:p>
          <w:p w14:paraId="6F1980FF" w14:textId="4FEB3C61" w:rsidR="00D10BEE" w:rsidRPr="004B1EF4" w:rsidRDefault="00D10BEE" w:rsidP="00D10BEE">
            <w:pPr>
              <w:pStyle w:val="ListParagraph"/>
              <w:spacing w:after="0" w:line="276" w:lineRule="auto"/>
              <w:ind w:left="397"/>
              <w:rPr>
                <w:rFonts w:ascii="Arial Narrow" w:hAnsi="Arial Narrow" w:cs="Segoe UI"/>
                <w:sz w:val="20"/>
                <w:szCs w:val="20"/>
                <w:lang w:val="en-GB"/>
              </w:rPr>
            </w:pPr>
          </w:p>
        </w:tc>
        <w:tc>
          <w:tcPr>
            <w:tcW w:w="1524" w:type="dxa"/>
          </w:tcPr>
          <w:p w14:paraId="2D2D7C77"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6076485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450CA03F"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25547952"/>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51888CBB" w14:textId="106C6183"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25162314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284E6A45"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42584745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634FA305"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96477767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F0BD33E" w14:textId="012DDB60"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913081224"/>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53B3AB84"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2EC7D76C"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1B992DA3" w14:textId="77777777" w:rsidTr="00B56AED">
        <w:trPr>
          <w:trHeight w:val="1320"/>
          <w:jc w:val="center"/>
        </w:trPr>
        <w:tc>
          <w:tcPr>
            <w:tcW w:w="2547" w:type="dxa"/>
            <w:vMerge/>
          </w:tcPr>
          <w:p w14:paraId="6F86B63D"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1E0A34CE" w14:textId="7DBEC692" w:rsidR="00D10BEE" w:rsidRPr="004B1EF4" w:rsidRDefault="00D10BEE" w:rsidP="00D10BEE">
            <w:pPr>
              <w:pStyle w:val="ListParagraph"/>
              <w:numPr>
                <w:ilvl w:val="2"/>
                <w:numId w:val="20"/>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Maintains a good working knowledge of relevant Aboriginal and Torres Strait Islander communities and of locally available services, and facilitates access as appropriate</w:t>
            </w:r>
          </w:p>
        </w:tc>
        <w:tc>
          <w:tcPr>
            <w:tcW w:w="1524" w:type="dxa"/>
          </w:tcPr>
          <w:p w14:paraId="72F6E12B"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573280452"/>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4293186"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128548180"/>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6784E80" w14:textId="3B5DA1BE"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23026460"/>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787AAEE9"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022202680"/>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15950773"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91929083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1230BD30" w14:textId="114B8259"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551955933"/>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72D68F42"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2C42D95A"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4B9E9E09" w14:textId="77777777" w:rsidTr="00B56AED">
        <w:trPr>
          <w:trHeight w:val="1320"/>
          <w:jc w:val="center"/>
        </w:trPr>
        <w:tc>
          <w:tcPr>
            <w:tcW w:w="2547" w:type="dxa"/>
            <w:vMerge/>
          </w:tcPr>
          <w:p w14:paraId="5E7874D2"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4E267561" w14:textId="136AE9AC" w:rsidR="00D10BEE" w:rsidRPr="004B1EF4" w:rsidRDefault="00D10BEE" w:rsidP="00D10BEE">
            <w:pPr>
              <w:pStyle w:val="ListParagraph"/>
              <w:numPr>
                <w:ilvl w:val="2"/>
                <w:numId w:val="20"/>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 xml:space="preserve">Consults and engages meaningfully and collaboratively with Aboriginal and Torres Strait Islander Elders, cultural advisors, traditional healers, local organisations and communities in order to develop and provide culturally </w:t>
            </w:r>
            <w:r w:rsidR="00540040">
              <w:rPr>
                <w:rFonts w:ascii="Arial Narrow" w:hAnsi="Arial Narrow" w:cs="Segoe UI"/>
                <w:sz w:val="20"/>
                <w:szCs w:val="20"/>
                <w:lang w:val="en-GB"/>
              </w:rPr>
              <w:t xml:space="preserve">safe and </w:t>
            </w:r>
            <w:r w:rsidRPr="004B1EF4">
              <w:rPr>
                <w:rFonts w:ascii="Arial Narrow" w:hAnsi="Arial Narrow" w:cs="Segoe UI"/>
                <w:sz w:val="20"/>
                <w:szCs w:val="20"/>
                <w:lang w:val="en-GB"/>
              </w:rPr>
              <w:t>responsive practice</w:t>
            </w:r>
          </w:p>
        </w:tc>
        <w:tc>
          <w:tcPr>
            <w:tcW w:w="1524" w:type="dxa"/>
          </w:tcPr>
          <w:p w14:paraId="2476516B"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22648572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6A1E2B84"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75104955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316F3038" w14:textId="22786941"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66948097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4CF5D229"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84119830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D8C5A6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6647714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69E4DFEC" w14:textId="5C758772"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715591293"/>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0C6F4BE3"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24BEED34"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22E949A4" w14:textId="77777777" w:rsidTr="00B56AED">
        <w:trPr>
          <w:trHeight w:val="1320"/>
          <w:jc w:val="center"/>
        </w:trPr>
        <w:tc>
          <w:tcPr>
            <w:tcW w:w="2547" w:type="dxa"/>
            <w:vMerge/>
          </w:tcPr>
          <w:p w14:paraId="4325BCD2"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19C9A613" w14:textId="7019BAF6" w:rsidR="00D10BEE" w:rsidRPr="004B1EF4" w:rsidRDefault="00D10BEE" w:rsidP="00D10BEE">
            <w:pPr>
              <w:pStyle w:val="ListParagraph"/>
              <w:numPr>
                <w:ilvl w:val="2"/>
                <w:numId w:val="20"/>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 xml:space="preserve">Critically reflects on the extent, limitations and impact of own knowledge, values, assumptions and beliefs, and seeks appropriate consultation, supervision and debriefing </w:t>
            </w:r>
          </w:p>
        </w:tc>
        <w:tc>
          <w:tcPr>
            <w:tcW w:w="1524" w:type="dxa"/>
          </w:tcPr>
          <w:p w14:paraId="06C2FDA7"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48423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1899E6D"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5233002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67F4DBF3" w14:textId="178F7C43"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55755074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174489A0"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84430509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3B6076A6"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40901293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37A6EA32" w14:textId="7EB488A1"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899322638"/>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19734FBE"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77C6DBC0" w14:textId="77777777" w:rsidR="00D10BEE" w:rsidRPr="004B1EF4" w:rsidRDefault="00D10BEE" w:rsidP="00D10BEE">
            <w:pPr>
              <w:spacing w:after="0" w:line="276" w:lineRule="auto"/>
              <w:rPr>
                <w:rFonts w:ascii="Arial Narrow" w:hAnsi="Arial Narrow" w:cs="Segoe UI"/>
                <w:sz w:val="20"/>
                <w:szCs w:val="20"/>
              </w:rPr>
            </w:pPr>
          </w:p>
        </w:tc>
      </w:tr>
      <w:tr w:rsidR="006643EA" w:rsidRPr="00EF5575" w14:paraId="4FA663F7" w14:textId="77777777" w:rsidTr="0077266C">
        <w:trPr>
          <w:trHeight w:val="385"/>
          <w:jc w:val="center"/>
        </w:trPr>
        <w:tc>
          <w:tcPr>
            <w:tcW w:w="15021" w:type="dxa"/>
            <w:gridSpan w:val="6"/>
            <w:shd w:val="clear" w:color="auto" w:fill="E7E6E6" w:themeFill="background2"/>
          </w:tcPr>
          <w:p w14:paraId="05C7737E" w14:textId="77777777" w:rsidR="006643EA" w:rsidRPr="00EF5575" w:rsidRDefault="006643EA" w:rsidP="0077266C">
            <w:pPr>
              <w:spacing w:after="0" w:line="276" w:lineRule="auto"/>
              <w:rPr>
                <w:rFonts w:ascii="Arial Narrow" w:hAnsi="Arial Narrow" w:cs="Segoe UI"/>
                <w:b/>
                <w:bCs/>
                <w:sz w:val="20"/>
                <w:szCs w:val="20"/>
              </w:rPr>
            </w:pPr>
            <w:r w:rsidRPr="00EF5575">
              <w:rPr>
                <w:rFonts w:ascii="Arial Narrow" w:hAnsi="Arial Narrow" w:cs="Segoe UI"/>
                <w:b/>
                <w:bCs/>
                <w:sz w:val="20"/>
                <w:szCs w:val="20"/>
              </w:rPr>
              <w:t>Comments</w:t>
            </w:r>
          </w:p>
        </w:tc>
      </w:tr>
      <w:tr w:rsidR="006643EA" w:rsidRPr="00EF5575" w14:paraId="23A2D5DD" w14:textId="77777777" w:rsidTr="00B56AED">
        <w:trPr>
          <w:trHeight w:val="3528"/>
          <w:jc w:val="center"/>
        </w:trPr>
        <w:tc>
          <w:tcPr>
            <w:tcW w:w="15021" w:type="dxa"/>
            <w:gridSpan w:val="6"/>
          </w:tcPr>
          <w:p w14:paraId="3D55E79A" w14:textId="77777777" w:rsidR="006643EA" w:rsidRPr="00EF5575" w:rsidRDefault="006643EA" w:rsidP="0077266C">
            <w:pPr>
              <w:spacing w:after="0" w:line="276" w:lineRule="auto"/>
              <w:ind w:left="360"/>
              <w:rPr>
                <w:rFonts w:ascii="Arial Narrow" w:hAnsi="Arial Narrow" w:cs="Segoe UI"/>
                <w:sz w:val="20"/>
                <w:szCs w:val="20"/>
              </w:rPr>
            </w:pPr>
          </w:p>
        </w:tc>
      </w:tr>
    </w:tbl>
    <w:p w14:paraId="1150F3CD" w14:textId="77777777" w:rsidR="001E6A63" w:rsidRPr="004B1EF4" w:rsidRDefault="001E6A63">
      <w:pPr>
        <w:rPr>
          <w:rFonts w:ascii="Arial Narrow" w:hAnsi="Arial Narrow"/>
        </w:rPr>
      </w:pPr>
      <w:r w:rsidRPr="004B1EF4">
        <w:rPr>
          <w:rFonts w:ascii="Arial Narrow" w:hAnsi="Arial Narrow"/>
        </w:rPr>
        <w:br w:type="page"/>
      </w:r>
    </w:p>
    <w:tbl>
      <w:tblPr>
        <w:tblStyle w:val="TableTheme"/>
        <w:tblW w:w="15021" w:type="dxa"/>
        <w:jc w:val="center"/>
        <w:tblLook w:val="04A0" w:firstRow="1" w:lastRow="0" w:firstColumn="1" w:lastColumn="0" w:noHBand="0" w:noVBand="1"/>
      </w:tblPr>
      <w:tblGrid>
        <w:gridCol w:w="2547"/>
        <w:gridCol w:w="4793"/>
        <w:gridCol w:w="1524"/>
        <w:gridCol w:w="1615"/>
        <w:gridCol w:w="2733"/>
        <w:gridCol w:w="1809"/>
      </w:tblGrid>
      <w:tr w:rsidR="001E6A63" w:rsidRPr="004B1EF4" w14:paraId="0B2F1D48" w14:textId="77777777" w:rsidTr="00AC4E7D">
        <w:trPr>
          <w:trHeight w:val="414"/>
          <w:tblHeader/>
          <w:jc w:val="center"/>
        </w:trPr>
        <w:tc>
          <w:tcPr>
            <w:tcW w:w="15021" w:type="dxa"/>
            <w:gridSpan w:val="6"/>
            <w:shd w:val="clear" w:color="auto" w:fill="BFBFBF" w:themeFill="background1" w:themeFillShade="BF"/>
          </w:tcPr>
          <w:p w14:paraId="665FFB0D" w14:textId="1E50DC97" w:rsidR="001E6A63" w:rsidRPr="004B1EF4" w:rsidRDefault="001E6A63" w:rsidP="001E6A63">
            <w:pPr>
              <w:spacing w:after="0" w:line="276" w:lineRule="auto"/>
              <w:rPr>
                <w:rFonts w:ascii="Arial Narrow" w:hAnsi="Arial Narrow" w:cs="Segoe UI"/>
                <w:b/>
                <w:bCs/>
                <w:color w:val="FFFFFF" w:themeColor="background1"/>
                <w:sz w:val="20"/>
                <w:szCs w:val="20"/>
              </w:rPr>
            </w:pPr>
            <w:r w:rsidRPr="004B1EF4">
              <w:rPr>
                <w:rFonts w:ascii="Arial Narrow" w:hAnsi="Arial Narrow" w:cs="Segoe UI"/>
                <w:b/>
                <w:bCs/>
                <w:sz w:val="20"/>
                <w:szCs w:val="20"/>
              </w:rPr>
              <w:lastRenderedPageBreak/>
              <w:t>Domain 3</w:t>
            </w:r>
            <w:r w:rsidRPr="00AC4E7D">
              <w:rPr>
                <w:rFonts w:ascii="Arial Narrow" w:hAnsi="Arial Narrow" w:cs="Segoe UI"/>
                <w:b/>
                <w:bCs/>
                <w:sz w:val="20"/>
                <w:szCs w:val="20"/>
                <w:shd w:val="clear" w:color="auto" w:fill="BFBFBF" w:themeFill="background1" w:themeFillShade="BF"/>
              </w:rPr>
              <w:t>:</w:t>
            </w:r>
            <w:r w:rsidRPr="004B1EF4">
              <w:rPr>
                <w:rFonts w:ascii="Arial Narrow" w:hAnsi="Arial Narrow" w:cs="Segoe UI"/>
                <w:b/>
                <w:bCs/>
                <w:sz w:val="20"/>
                <w:szCs w:val="20"/>
              </w:rPr>
              <w:t xml:space="preserve"> Access and equity</w:t>
            </w:r>
          </w:p>
        </w:tc>
      </w:tr>
      <w:tr w:rsidR="001E6A63" w:rsidRPr="004B1EF4" w14:paraId="44CE6C41" w14:textId="77777777" w:rsidTr="001E6A63">
        <w:trPr>
          <w:trHeight w:val="414"/>
          <w:tblHeader/>
          <w:jc w:val="center"/>
        </w:trPr>
        <w:tc>
          <w:tcPr>
            <w:tcW w:w="2547" w:type="dxa"/>
            <w:vMerge w:val="restart"/>
            <w:shd w:val="clear" w:color="auto" w:fill="E7E6E6" w:themeFill="background2"/>
          </w:tcPr>
          <w:p w14:paraId="316223E3" w14:textId="77777777" w:rsidR="001E6A63" w:rsidRPr="004B1EF4" w:rsidRDefault="001E6A63" w:rsidP="001E6A63">
            <w:pPr>
              <w:spacing w:after="0" w:line="276" w:lineRule="auto"/>
              <w:rPr>
                <w:rFonts w:ascii="Arial Narrow" w:hAnsi="Arial Narrow" w:cs="Segoe UI"/>
                <w:b/>
                <w:bCs/>
                <w:sz w:val="20"/>
                <w:szCs w:val="20"/>
                <w:lang w:val="en-GB"/>
              </w:rPr>
            </w:pPr>
            <w:r w:rsidRPr="004B1EF4">
              <w:rPr>
                <w:rFonts w:ascii="Arial Narrow" w:hAnsi="Arial Narrow" w:cs="Segoe UI"/>
                <w:b/>
                <w:bCs/>
                <w:sz w:val="20"/>
                <w:szCs w:val="20"/>
                <w:lang w:val="en-GB"/>
              </w:rPr>
              <w:t>Capability</w:t>
            </w:r>
          </w:p>
        </w:tc>
        <w:tc>
          <w:tcPr>
            <w:tcW w:w="4793" w:type="dxa"/>
            <w:vMerge w:val="restart"/>
            <w:shd w:val="clear" w:color="auto" w:fill="E7E6E6" w:themeFill="background2"/>
          </w:tcPr>
          <w:p w14:paraId="1D078BF1" w14:textId="77777777" w:rsidR="001E6A63" w:rsidRPr="004B1EF4" w:rsidRDefault="001E6A63" w:rsidP="001E6A63">
            <w:pPr>
              <w:spacing w:after="0" w:line="276" w:lineRule="auto"/>
              <w:rPr>
                <w:rFonts w:ascii="Arial Narrow" w:hAnsi="Arial Narrow" w:cs="Segoe UI"/>
                <w:b/>
                <w:bCs/>
                <w:sz w:val="20"/>
                <w:szCs w:val="20"/>
              </w:rPr>
            </w:pPr>
            <w:r w:rsidRPr="004B1EF4">
              <w:rPr>
                <w:rFonts w:ascii="Arial Narrow" w:hAnsi="Arial Narrow" w:cs="Segoe UI"/>
                <w:b/>
                <w:bCs/>
                <w:sz w:val="20"/>
                <w:szCs w:val="20"/>
              </w:rPr>
              <w:t>Indicator</w:t>
            </w:r>
          </w:p>
        </w:tc>
        <w:tc>
          <w:tcPr>
            <w:tcW w:w="3139" w:type="dxa"/>
            <w:gridSpan w:val="2"/>
            <w:shd w:val="clear" w:color="auto" w:fill="E7E6E6" w:themeFill="background2"/>
          </w:tcPr>
          <w:p w14:paraId="4590532C" w14:textId="77777777" w:rsidR="001E6A63" w:rsidRPr="004B1EF4" w:rsidRDefault="001E6A63" w:rsidP="001E6A63">
            <w:pPr>
              <w:spacing w:line="276" w:lineRule="auto"/>
              <w:rPr>
                <w:rFonts w:ascii="Arial Narrow" w:hAnsi="Arial Narrow" w:cs="Segoe UI"/>
                <w:b/>
                <w:bCs/>
                <w:sz w:val="20"/>
                <w:szCs w:val="20"/>
              </w:rPr>
            </w:pPr>
            <w:r w:rsidRPr="004B1EF4">
              <w:rPr>
                <w:rFonts w:ascii="Arial Narrow" w:hAnsi="Arial Narrow" w:cs="Segoe UI"/>
                <w:b/>
                <w:bCs/>
                <w:sz w:val="20"/>
                <w:szCs w:val="20"/>
              </w:rPr>
              <w:t>Rating</w:t>
            </w:r>
          </w:p>
        </w:tc>
        <w:tc>
          <w:tcPr>
            <w:tcW w:w="2733" w:type="dxa"/>
            <w:vMerge w:val="restart"/>
            <w:shd w:val="clear" w:color="auto" w:fill="E7E6E6" w:themeFill="background2"/>
          </w:tcPr>
          <w:p w14:paraId="4CD3A8C8" w14:textId="77777777" w:rsidR="001E6A63" w:rsidRPr="004B1EF4" w:rsidRDefault="001E6A63" w:rsidP="001E6A63">
            <w:pPr>
              <w:spacing w:after="0" w:line="276" w:lineRule="auto"/>
              <w:rPr>
                <w:rFonts w:ascii="Arial Narrow" w:hAnsi="Arial Narrow" w:cs="Segoe UI"/>
                <w:b/>
                <w:bCs/>
                <w:sz w:val="20"/>
                <w:szCs w:val="20"/>
              </w:rPr>
            </w:pPr>
            <w:r w:rsidRPr="004B1EF4">
              <w:rPr>
                <w:rFonts w:ascii="Arial Narrow" w:hAnsi="Arial Narrow" w:cs="Segoe UI"/>
                <w:b/>
                <w:bCs/>
                <w:sz w:val="20"/>
                <w:szCs w:val="20"/>
              </w:rPr>
              <w:t>Action Plan</w:t>
            </w:r>
          </w:p>
        </w:tc>
        <w:tc>
          <w:tcPr>
            <w:tcW w:w="1809" w:type="dxa"/>
            <w:vMerge w:val="restart"/>
            <w:shd w:val="clear" w:color="auto" w:fill="E7E6E6" w:themeFill="background2"/>
          </w:tcPr>
          <w:p w14:paraId="6EFEECC6" w14:textId="36DA3655" w:rsidR="001E6A63" w:rsidRPr="004B1EF4" w:rsidRDefault="002747C4" w:rsidP="001E6A63">
            <w:pPr>
              <w:spacing w:after="0" w:line="276" w:lineRule="auto"/>
              <w:rPr>
                <w:rFonts w:ascii="Arial Narrow" w:hAnsi="Arial Narrow" w:cs="Segoe UI"/>
                <w:b/>
                <w:bCs/>
                <w:sz w:val="20"/>
                <w:szCs w:val="20"/>
              </w:rPr>
            </w:pPr>
            <w:r>
              <w:rPr>
                <w:rFonts w:ascii="Arial Narrow" w:hAnsi="Arial Narrow" w:cs="Segoe UI"/>
                <w:b/>
                <w:bCs/>
                <w:sz w:val="20"/>
                <w:szCs w:val="20"/>
              </w:rPr>
              <w:t>Timeframe-</w:t>
            </w:r>
            <w:r w:rsidRPr="004B1EF4">
              <w:rPr>
                <w:rFonts w:ascii="Arial Narrow" w:hAnsi="Arial Narrow" w:cs="Segoe UI"/>
                <w:b/>
                <w:bCs/>
                <w:sz w:val="20"/>
                <w:szCs w:val="20"/>
              </w:rPr>
              <w:t>Status</w:t>
            </w:r>
          </w:p>
        </w:tc>
      </w:tr>
      <w:tr w:rsidR="001E6A63" w:rsidRPr="004B1EF4" w14:paraId="4A88DD46" w14:textId="77777777" w:rsidTr="001E6A63">
        <w:trPr>
          <w:trHeight w:val="91"/>
          <w:tblHeader/>
          <w:jc w:val="center"/>
        </w:trPr>
        <w:tc>
          <w:tcPr>
            <w:tcW w:w="2547" w:type="dxa"/>
            <w:vMerge/>
          </w:tcPr>
          <w:p w14:paraId="3E1BCB10" w14:textId="77777777" w:rsidR="001E6A63" w:rsidRPr="004B1EF4" w:rsidRDefault="001E6A63" w:rsidP="001E6A63">
            <w:pPr>
              <w:pStyle w:val="ListParagraph"/>
              <w:spacing w:after="0" w:line="276" w:lineRule="auto"/>
              <w:ind w:left="589"/>
              <w:rPr>
                <w:rFonts w:ascii="Arial Narrow" w:hAnsi="Arial Narrow" w:cs="Segoe UI"/>
                <w:b/>
                <w:bCs/>
                <w:sz w:val="20"/>
                <w:szCs w:val="20"/>
                <w:lang w:val="en-GB"/>
              </w:rPr>
            </w:pPr>
          </w:p>
        </w:tc>
        <w:tc>
          <w:tcPr>
            <w:tcW w:w="4793" w:type="dxa"/>
            <w:vMerge/>
          </w:tcPr>
          <w:p w14:paraId="4B49E94C" w14:textId="77777777" w:rsidR="001E6A63" w:rsidRPr="004B1EF4" w:rsidRDefault="001E6A63" w:rsidP="00B56AED">
            <w:pPr>
              <w:pStyle w:val="ListParagraph"/>
              <w:numPr>
                <w:ilvl w:val="1"/>
                <w:numId w:val="37"/>
              </w:numPr>
              <w:spacing w:after="0" w:line="276" w:lineRule="auto"/>
              <w:ind w:left="589" w:hanging="589"/>
              <w:rPr>
                <w:rFonts w:ascii="Arial Narrow" w:hAnsi="Arial Narrow" w:cs="Segoe UI"/>
                <w:b/>
                <w:bCs/>
                <w:sz w:val="20"/>
                <w:szCs w:val="20"/>
                <w:lang w:val="en-GB"/>
              </w:rPr>
            </w:pPr>
          </w:p>
        </w:tc>
        <w:tc>
          <w:tcPr>
            <w:tcW w:w="1524" w:type="dxa"/>
            <w:shd w:val="clear" w:color="auto" w:fill="E7E6E6" w:themeFill="background2"/>
          </w:tcPr>
          <w:p w14:paraId="6D87E332" w14:textId="77777777" w:rsidR="001E6A63" w:rsidRPr="004B1EF4" w:rsidRDefault="001E6A63" w:rsidP="001E6A63">
            <w:pPr>
              <w:spacing w:line="276" w:lineRule="auto"/>
              <w:rPr>
                <w:rFonts w:ascii="Arial Narrow" w:hAnsi="Arial Narrow" w:cs="Segoe UI"/>
                <w:b/>
                <w:bCs/>
                <w:sz w:val="20"/>
                <w:szCs w:val="20"/>
              </w:rPr>
            </w:pPr>
            <w:r w:rsidRPr="004B1EF4">
              <w:rPr>
                <w:rFonts w:ascii="Arial Narrow" w:hAnsi="Arial Narrow" w:cs="Segoe UI"/>
                <w:b/>
                <w:bCs/>
                <w:sz w:val="20"/>
                <w:szCs w:val="20"/>
              </w:rPr>
              <w:t>Self</w:t>
            </w:r>
          </w:p>
        </w:tc>
        <w:tc>
          <w:tcPr>
            <w:tcW w:w="1615" w:type="dxa"/>
            <w:shd w:val="clear" w:color="auto" w:fill="E7E6E6" w:themeFill="background2"/>
          </w:tcPr>
          <w:p w14:paraId="1123E629" w14:textId="0855599D" w:rsidR="001E6A63" w:rsidRPr="004B1EF4" w:rsidRDefault="00D75D46" w:rsidP="001E6A63">
            <w:pPr>
              <w:spacing w:line="276" w:lineRule="auto"/>
              <w:rPr>
                <w:rFonts w:ascii="Arial Narrow" w:hAnsi="Arial Narrow" w:cs="Segoe UI"/>
                <w:b/>
                <w:bCs/>
                <w:sz w:val="20"/>
                <w:szCs w:val="20"/>
              </w:rPr>
            </w:pPr>
            <w:r>
              <w:rPr>
                <w:rFonts w:ascii="Arial Narrow" w:hAnsi="Arial Narrow" w:cs="Segoe UI"/>
                <w:b/>
                <w:bCs/>
                <w:sz w:val="20"/>
                <w:szCs w:val="20"/>
              </w:rPr>
              <w:t>Supervisor</w:t>
            </w:r>
          </w:p>
        </w:tc>
        <w:tc>
          <w:tcPr>
            <w:tcW w:w="2733" w:type="dxa"/>
            <w:vMerge/>
          </w:tcPr>
          <w:p w14:paraId="29416313" w14:textId="77777777" w:rsidR="001E6A63" w:rsidRPr="004B1EF4" w:rsidRDefault="001E6A63" w:rsidP="001E6A63">
            <w:pPr>
              <w:spacing w:after="0" w:line="276" w:lineRule="auto"/>
              <w:rPr>
                <w:rFonts w:ascii="Arial Narrow" w:hAnsi="Arial Narrow" w:cs="Segoe UI"/>
                <w:b/>
                <w:bCs/>
                <w:sz w:val="20"/>
                <w:szCs w:val="20"/>
              </w:rPr>
            </w:pPr>
          </w:p>
        </w:tc>
        <w:tc>
          <w:tcPr>
            <w:tcW w:w="1809" w:type="dxa"/>
            <w:vMerge/>
          </w:tcPr>
          <w:p w14:paraId="4C82A1E0" w14:textId="77777777" w:rsidR="001E6A63" w:rsidRPr="004B1EF4" w:rsidRDefault="001E6A63" w:rsidP="001E6A63">
            <w:pPr>
              <w:spacing w:after="0" w:line="276" w:lineRule="auto"/>
              <w:rPr>
                <w:rFonts w:ascii="Arial Narrow" w:hAnsi="Arial Narrow" w:cs="Segoe UI"/>
                <w:b/>
                <w:bCs/>
                <w:sz w:val="20"/>
                <w:szCs w:val="20"/>
              </w:rPr>
            </w:pPr>
          </w:p>
        </w:tc>
      </w:tr>
      <w:tr w:rsidR="00D10BEE" w:rsidRPr="004B1EF4" w14:paraId="65875DFA" w14:textId="77777777" w:rsidTr="00B56AED">
        <w:trPr>
          <w:trHeight w:val="1538"/>
          <w:jc w:val="center"/>
        </w:trPr>
        <w:tc>
          <w:tcPr>
            <w:tcW w:w="2547" w:type="dxa"/>
            <w:vMerge w:val="restart"/>
          </w:tcPr>
          <w:p w14:paraId="2A373583" w14:textId="04ECBD7F" w:rsidR="00D10BEE" w:rsidRPr="004B1EF4" w:rsidRDefault="00D10BEE" w:rsidP="00D10BEE">
            <w:pPr>
              <w:pStyle w:val="Heading3"/>
              <w:keepNext w:val="0"/>
              <w:keepLines w:val="0"/>
              <w:numPr>
                <w:ilvl w:val="1"/>
                <w:numId w:val="48"/>
              </w:numPr>
              <w:spacing w:line="276" w:lineRule="auto"/>
              <w:rPr>
                <w:rFonts w:ascii="Arial Narrow" w:hAnsi="Arial Narrow" w:cs="Segoe UI"/>
                <w:b/>
                <w:bCs/>
                <w:color w:val="auto"/>
                <w:sz w:val="20"/>
                <w:szCs w:val="20"/>
                <w:lang w:val="en-GB"/>
              </w:rPr>
            </w:pPr>
            <w:bookmarkStart w:id="40" w:name="_Hlk22827731"/>
            <w:bookmarkStart w:id="41" w:name="_Toc25329208"/>
            <w:bookmarkStart w:id="42" w:name="_Toc29219393"/>
            <w:bookmarkStart w:id="43" w:name="_Toc29458709"/>
            <w:bookmarkStart w:id="44" w:name="_Toc30528404"/>
            <w:bookmarkStart w:id="45" w:name="_Toc30763648"/>
            <w:bookmarkStart w:id="46" w:name="_Toc31124120"/>
            <w:r w:rsidRPr="004B1EF4">
              <w:rPr>
                <w:rFonts w:ascii="Arial Narrow" w:hAnsi="Arial Narrow" w:cs="Segoe UI"/>
                <w:b/>
                <w:bCs/>
                <w:color w:val="auto"/>
                <w:sz w:val="20"/>
                <w:szCs w:val="20"/>
                <w:lang w:val="en-GB"/>
              </w:rPr>
              <w:t xml:space="preserve">Regard and promote </w:t>
            </w:r>
            <w:bookmarkEnd w:id="40"/>
            <w:bookmarkEnd w:id="41"/>
            <w:bookmarkEnd w:id="42"/>
            <w:bookmarkEnd w:id="43"/>
            <w:r w:rsidRPr="004B1EF4">
              <w:rPr>
                <w:rFonts w:ascii="Arial Narrow" w:hAnsi="Arial Narrow" w:cs="Segoe UI"/>
                <w:b/>
                <w:bCs/>
                <w:color w:val="auto"/>
                <w:sz w:val="20"/>
                <w:szCs w:val="20"/>
                <w:lang w:val="en-GB"/>
              </w:rPr>
              <w:t>engagement of family and significant others as an integral component of AOD service delivery</w:t>
            </w:r>
            <w:bookmarkEnd w:id="44"/>
            <w:bookmarkEnd w:id="45"/>
            <w:bookmarkEnd w:id="46"/>
          </w:p>
          <w:p w14:paraId="7F9DAA88" w14:textId="77777777" w:rsidR="00D10BEE" w:rsidRPr="004B1EF4" w:rsidRDefault="00D10BEE" w:rsidP="00D10BEE">
            <w:pPr>
              <w:pStyle w:val="ListParagraph"/>
              <w:spacing w:after="0" w:line="276" w:lineRule="auto"/>
              <w:ind w:left="397"/>
              <w:rPr>
                <w:rFonts w:ascii="Arial Narrow" w:hAnsi="Arial Narrow" w:cs="Segoe UI"/>
                <w:sz w:val="20"/>
                <w:szCs w:val="20"/>
                <w:lang w:val="en-GB"/>
              </w:rPr>
            </w:pPr>
          </w:p>
        </w:tc>
        <w:tc>
          <w:tcPr>
            <w:tcW w:w="4793" w:type="dxa"/>
          </w:tcPr>
          <w:p w14:paraId="4B85374B" w14:textId="77777777" w:rsidR="00D10BEE" w:rsidRPr="004B1EF4" w:rsidRDefault="00D10BEE" w:rsidP="00D10BEE">
            <w:pPr>
              <w:numPr>
                <w:ilvl w:val="2"/>
                <w:numId w:val="21"/>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Engages in practice that reflects that the person exists within a context of family, significant people, community and culture</w:t>
            </w:r>
          </w:p>
          <w:p w14:paraId="5EA41705" w14:textId="33512856" w:rsidR="00D10BEE" w:rsidRPr="004B1EF4" w:rsidRDefault="00D10BEE" w:rsidP="00D10BEE">
            <w:pPr>
              <w:spacing w:after="0" w:line="276" w:lineRule="auto"/>
              <w:ind w:left="397"/>
              <w:rPr>
                <w:rFonts w:ascii="Arial Narrow" w:hAnsi="Arial Narrow" w:cs="Segoe UI"/>
                <w:sz w:val="20"/>
                <w:szCs w:val="20"/>
                <w:lang w:val="en-GB"/>
              </w:rPr>
            </w:pPr>
          </w:p>
        </w:tc>
        <w:tc>
          <w:tcPr>
            <w:tcW w:w="1524" w:type="dxa"/>
          </w:tcPr>
          <w:p w14:paraId="66820D96"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45147625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265028E8"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95681968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58F99579" w14:textId="6C3E17F5"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68197845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56EA30F4"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01076323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7164DBC0"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9172909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199D6B84" w14:textId="454F5028"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138481849"/>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47326225"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72EC124F"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20EDD5C9" w14:textId="77777777" w:rsidTr="00B56AED">
        <w:trPr>
          <w:trHeight w:val="1538"/>
          <w:jc w:val="center"/>
        </w:trPr>
        <w:tc>
          <w:tcPr>
            <w:tcW w:w="2547" w:type="dxa"/>
            <w:vMerge/>
          </w:tcPr>
          <w:p w14:paraId="152D34A3"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02490B83" w14:textId="1DF86D09" w:rsidR="00D10BEE" w:rsidRPr="004B1EF4" w:rsidRDefault="00D10BEE" w:rsidP="00D10BEE">
            <w:pPr>
              <w:numPr>
                <w:ilvl w:val="2"/>
                <w:numId w:val="21"/>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Works in partnership with the person to identify and involve family</w:t>
            </w:r>
            <w:r w:rsidRPr="004B1EF4">
              <w:rPr>
                <w:rStyle w:val="FootnoteReference"/>
                <w:rFonts w:ascii="Arial Narrow" w:hAnsi="Arial Narrow" w:cs="Segoe UI"/>
                <w:sz w:val="20"/>
                <w:szCs w:val="20"/>
                <w:lang w:val="en-GB"/>
              </w:rPr>
              <w:footnoteReference w:id="1"/>
            </w:r>
            <w:r w:rsidRPr="004B1EF4">
              <w:rPr>
                <w:rFonts w:ascii="Arial Narrow" w:hAnsi="Arial Narrow" w:cs="Segoe UI"/>
                <w:sz w:val="20"/>
                <w:szCs w:val="20"/>
                <w:lang w:val="en-GB"/>
              </w:rPr>
              <w:t xml:space="preserve"> and carers as partners in care, when safe and appropriate to do so</w:t>
            </w:r>
          </w:p>
        </w:tc>
        <w:tc>
          <w:tcPr>
            <w:tcW w:w="1524" w:type="dxa"/>
          </w:tcPr>
          <w:p w14:paraId="2B8DB5C8"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82913105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76838721"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373698000"/>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43483483" w14:textId="2EE3F626"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4859784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170AA42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35973167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E48DEB7"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47627353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699DC9D5" w14:textId="1C94C4D6"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444336945"/>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6554ED35"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061CFBA0"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47C2DBE3" w14:textId="77777777" w:rsidTr="00B56AED">
        <w:trPr>
          <w:trHeight w:val="1538"/>
          <w:jc w:val="center"/>
        </w:trPr>
        <w:tc>
          <w:tcPr>
            <w:tcW w:w="2547" w:type="dxa"/>
            <w:vMerge/>
          </w:tcPr>
          <w:p w14:paraId="5F2F3D62"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3252CFBD" w14:textId="49D73372" w:rsidR="00D10BEE" w:rsidRPr="004B1EF4" w:rsidRDefault="00D10BEE" w:rsidP="00D10BEE">
            <w:pPr>
              <w:numPr>
                <w:ilvl w:val="2"/>
                <w:numId w:val="21"/>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Engages with family and significant others in a way that validates and responds to their needs, strengths, goals, preferences and resources, and ensures that all parties feel heard, informed and supported</w:t>
            </w:r>
          </w:p>
        </w:tc>
        <w:tc>
          <w:tcPr>
            <w:tcW w:w="1524" w:type="dxa"/>
          </w:tcPr>
          <w:p w14:paraId="7E5D8489"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12257597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64B27A2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044721662"/>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55E47F16" w14:textId="2E05D44F"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78715689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4E156FA5"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87457421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2768F34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97575280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448C1AD" w14:textId="004A62BC"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819745"/>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763ACC9B"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48C85071"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2E34E54A" w14:textId="77777777" w:rsidTr="00B56AED">
        <w:trPr>
          <w:trHeight w:val="1538"/>
          <w:jc w:val="center"/>
        </w:trPr>
        <w:tc>
          <w:tcPr>
            <w:tcW w:w="2547" w:type="dxa"/>
            <w:vMerge/>
          </w:tcPr>
          <w:p w14:paraId="197A6F54"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090DB785" w14:textId="5FDD707B" w:rsidR="00D10BEE" w:rsidRPr="004B1EF4" w:rsidRDefault="00D10BEE" w:rsidP="00D10BEE">
            <w:pPr>
              <w:numPr>
                <w:ilvl w:val="2"/>
                <w:numId w:val="21"/>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Works to understand family/relationship structures, including roles and responsibilities, parental or carer responsibilities, and the nature of these relationships with the person</w:t>
            </w:r>
          </w:p>
        </w:tc>
        <w:tc>
          <w:tcPr>
            <w:tcW w:w="1524" w:type="dxa"/>
          </w:tcPr>
          <w:p w14:paraId="6F0A55C2"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706253442"/>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7A88F88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02145493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2F8A46B" w14:textId="73B40379"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569712896"/>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345BA0FD"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53785295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3A3BD105"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9744628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4BA9DAEF" w14:textId="23CE6EC1"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2059889976"/>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4E40DEC3"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29AEB3CF"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6CC0BFE6" w14:textId="77777777" w:rsidTr="00B56AED">
        <w:trPr>
          <w:trHeight w:val="1538"/>
          <w:jc w:val="center"/>
        </w:trPr>
        <w:tc>
          <w:tcPr>
            <w:tcW w:w="2547" w:type="dxa"/>
            <w:vMerge/>
          </w:tcPr>
          <w:p w14:paraId="3E4D2099"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36872F7B" w14:textId="77777777" w:rsidR="00D10BEE" w:rsidRPr="004B1EF4" w:rsidRDefault="00D10BEE" w:rsidP="00D10BEE">
            <w:pPr>
              <w:numPr>
                <w:ilvl w:val="2"/>
                <w:numId w:val="21"/>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Provides relevant and timely information to family and significant others, consistent with privacy and confidentiality requirements</w:t>
            </w:r>
          </w:p>
          <w:p w14:paraId="2FE869D2" w14:textId="50A72019" w:rsidR="00D10BEE" w:rsidRPr="004B1EF4" w:rsidRDefault="00D10BEE" w:rsidP="00D10BEE">
            <w:pPr>
              <w:spacing w:after="0" w:line="276" w:lineRule="auto"/>
              <w:ind w:left="397"/>
              <w:rPr>
                <w:rFonts w:ascii="Arial Narrow" w:hAnsi="Arial Narrow" w:cs="Segoe UI"/>
                <w:sz w:val="20"/>
                <w:szCs w:val="20"/>
                <w:lang w:val="en-GB"/>
              </w:rPr>
            </w:pPr>
          </w:p>
        </w:tc>
        <w:tc>
          <w:tcPr>
            <w:tcW w:w="1524" w:type="dxa"/>
          </w:tcPr>
          <w:p w14:paraId="0130DAA7"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08035697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4A40E8E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89563402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E11A734" w14:textId="37347EAD"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576359988"/>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4FE76B1C"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465421551"/>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7C04E337"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5085724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19B1E32C" w14:textId="628DBCAC"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399718424"/>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5864C90D"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2D81EF29"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4ECFA7E7" w14:textId="77777777" w:rsidTr="00B56AED">
        <w:trPr>
          <w:trHeight w:val="1538"/>
          <w:jc w:val="center"/>
        </w:trPr>
        <w:tc>
          <w:tcPr>
            <w:tcW w:w="2547" w:type="dxa"/>
            <w:vMerge w:val="restart"/>
          </w:tcPr>
          <w:p w14:paraId="749137E1" w14:textId="77777777" w:rsidR="00D10BEE" w:rsidRPr="004B1EF4" w:rsidRDefault="00D10BEE" w:rsidP="00D10BEE">
            <w:pPr>
              <w:pStyle w:val="Heading3"/>
              <w:keepNext w:val="0"/>
              <w:keepLines w:val="0"/>
              <w:numPr>
                <w:ilvl w:val="1"/>
                <w:numId w:val="49"/>
              </w:numPr>
              <w:spacing w:line="276" w:lineRule="auto"/>
              <w:rPr>
                <w:rFonts w:ascii="Arial Narrow" w:hAnsi="Arial Narrow" w:cs="Segoe UI"/>
                <w:b/>
                <w:bCs/>
                <w:color w:val="auto"/>
                <w:sz w:val="20"/>
                <w:szCs w:val="20"/>
                <w:lang w:val="en-GB"/>
              </w:rPr>
            </w:pPr>
            <w:r w:rsidRPr="004B1EF4">
              <w:rPr>
                <w:rFonts w:ascii="Arial Narrow" w:hAnsi="Arial Narrow" w:cs="Segoe UI"/>
                <w:b/>
                <w:bCs/>
                <w:color w:val="auto"/>
                <w:sz w:val="20"/>
                <w:szCs w:val="20"/>
                <w:lang w:val="en-GB"/>
              </w:rPr>
              <w:lastRenderedPageBreak/>
              <w:t>Regard and promote engagement of family and significant others as an integral component of AOD service delivery</w:t>
            </w:r>
          </w:p>
          <w:p w14:paraId="398EC9C0" w14:textId="77777777" w:rsidR="00D10BEE" w:rsidRPr="004B1EF4" w:rsidRDefault="00D10BEE" w:rsidP="00D10BEE">
            <w:pPr>
              <w:pStyle w:val="ListParagraph"/>
              <w:spacing w:after="0" w:line="276" w:lineRule="auto"/>
              <w:ind w:left="397"/>
              <w:rPr>
                <w:rFonts w:ascii="Arial Narrow" w:hAnsi="Arial Narrow" w:cs="Segoe UI"/>
                <w:sz w:val="20"/>
                <w:szCs w:val="20"/>
                <w:lang w:val="en-GB"/>
              </w:rPr>
            </w:pPr>
          </w:p>
        </w:tc>
        <w:tc>
          <w:tcPr>
            <w:tcW w:w="4793" w:type="dxa"/>
          </w:tcPr>
          <w:p w14:paraId="35DE9382" w14:textId="6F558953" w:rsidR="00D10BEE" w:rsidRPr="004B1EF4" w:rsidRDefault="00D10BEE" w:rsidP="00D10BEE">
            <w:pPr>
              <w:pStyle w:val="ListParagraph"/>
              <w:numPr>
                <w:ilvl w:val="2"/>
                <w:numId w:val="21"/>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Assists the person, their family and significant others to access and engage with appropriate services</w:t>
            </w:r>
          </w:p>
        </w:tc>
        <w:tc>
          <w:tcPr>
            <w:tcW w:w="1524" w:type="dxa"/>
          </w:tcPr>
          <w:p w14:paraId="334983FA"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207061393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2658D9E0"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254194670"/>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2099FC52" w14:textId="39AB27DD"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467851923"/>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08572498"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36020503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1223A2C7"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105423857"/>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0C43A7C7" w14:textId="7C2871AC"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253963333"/>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1A884467"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78B4E55A" w14:textId="77777777" w:rsidR="00D10BEE" w:rsidRPr="004B1EF4" w:rsidRDefault="00D10BEE" w:rsidP="00D10BEE">
            <w:pPr>
              <w:spacing w:after="0" w:line="276" w:lineRule="auto"/>
              <w:rPr>
                <w:rFonts w:ascii="Arial Narrow" w:hAnsi="Arial Narrow" w:cs="Segoe UI"/>
                <w:sz w:val="20"/>
                <w:szCs w:val="20"/>
              </w:rPr>
            </w:pPr>
          </w:p>
        </w:tc>
      </w:tr>
      <w:tr w:rsidR="00D10BEE" w:rsidRPr="004B1EF4" w14:paraId="026A975F" w14:textId="77777777" w:rsidTr="00B56AED">
        <w:trPr>
          <w:trHeight w:val="1538"/>
          <w:jc w:val="center"/>
        </w:trPr>
        <w:tc>
          <w:tcPr>
            <w:tcW w:w="2547" w:type="dxa"/>
            <w:vMerge/>
          </w:tcPr>
          <w:p w14:paraId="0F692CA7" w14:textId="77777777" w:rsidR="00D10BEE" w:rsidRPr="004B1EF4" w:rsidRDefault="00D10BEE" w:rsidP="00D10BEE">
            <w:pPr>
              <w:spacing w:after="0" w:line="276" w:lineRule="auto"/>
              <w:rPr>
                <w:rFonts w:ascii="Arial Narrow" w:hAnsi="Arial Narrow" w:cs="Segoe UI"/>
                <w:sz w:val="20"/>
                <w:szCs w:val="20"/>
                <w:lang w:val="en-GB"/>
              </w:rPr>
            </w:pPr>
          </w:p>
        </w:tc>
        <w:tc>
          <w:tcPr>
            <w:tcW w:w="4793" w:type="dxa"/>
          </w:tcPr>
          <w:p w14:paraId="1F47AC5E" w14:textId="77777777" w:rsidR="00D10BEE" w:rsidRPr="004B1EF4" w:rsidRDefault="00D10BEE" w:rsidP="00D10BEE">
            <w:pPr>
              <w:pStyle w:val="ListParagraph"/>
              <w:numPr>
                <w:ilvl w:val="2"/>
                <w:numId w:val="21"/>
              </w:numPr>
              <w:spacing w:after="0" w:line="276" w:lineRule="auto"/>
              <w:ind w:left="397" w:hanging="397"/>
              <w:rPr>
                <w:rFonts w:ascii="Arial Narrow" w:hAnsi="Arial Narrow" w:cs="Segoe UI"/>
                <w:sz w:val="20"/>
                <w:szCs w:val="20"/>
                <w:lang w:val="en-GB"/>
              </w:rPr>
            </w:pPr>
            <w:r w:rsidRPr="004B1EF4">
              <w:rPr>
                <w:rFonts w:ascii="Arial Narrow" w:hAnsi="Arial Narrow" w:cs="Segoe UI"/>
                <w:sz w:val="20"/>
                <w:szCs w:val="20"/>
                <w:lang w:val="en-GB"/>
              </w:rPr>
              <w:t>Appropriately identifies and addresses risks to the safety and wellbeing of children and parents</w:t>
            </w:r>
          </w:p>
          <w:p w14:paraId="50E2AD14" w14:textId="681C431D" w:rsidR="00D10BEE" w:rsidRPr="004B1EF4" w:rsidRDefault="00D10BEE" w:rsidP="00D10BEE">
            <w:pPr>
              <w:pStyle w:val="ListParagraph"/>
              <w:spacing w:after="0" w:line="276" w:lineRule="auto"/>
              <w:ind w:left="397"/>
              <w:rPr>
                <w:rFonts w:ascii="Arial Narrow" w:hAnsi="Arial Narrow" w:cs="Segoe UI"/>
                <w:sz w:val="20"/>
                <w:szCs w:val="20"/>
                <w:lang w:val="en-GB"/>
              </w:rPr>
            </w:pPr>
          </w:p>
        </w:tc>
        <w:tc>
          <w:tcPr>
            <w:tcW w:w="1524" w:type="dxa"/>
          </w:tcPr>
          <w:p w14:paraId="74898127"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04181892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5A2CA26A"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1522817399"/>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5654C9C9" w14:textId="7D5F900D" w:rsidR="00D10BEE" w:rsidRPr="00D10BEE" w:rsidRDefault="000703EC" w:rsidP="00D10BEE">
            <w:pPr>
              <w:spacing w:after="0" w:line="276" w:lineRule="auto"/>
              <w:rPr>
                <w:rFonts w:ascii="Arial Narrow" w:hAnsi="Arial Narrow" w:cs="Segoe UI"/>
                <w:sz w:val="20"/>
                <w:szCs w:val="20"/>
              </w:rPr>
            </w:pPr>
            <w:sdt>
              <w:sdtPr>
                <w:rPr>
                  <w:rFonts w:ascii="Arial Narrow" w:hAnsi="Arial Narrow"/>
                  <w:bCs/>
                </w:rPr>
                <w:id w:val="-1948609364"/>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Not met</w:t>
            </w:r>
          </w:p>
        </w:tc>
        <w:tc>
          <w:tcPr>
            <w:tcW w:w="1615" w:type="dxa"/>
          </w:tcPr>
          <w:p w14:paraId="63353DC8"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60993988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Met</w:t>
            </w:r>
          </w:p>
          <w:p w14:paraId="0C8FFFB2" w14:textId="77777777" w:rsidR="00D10BEE" w:rsidRPr="00D9334A" w:rsidRDefault="000703EC" w:rsidP="00D10BEE">
            <w:pPr>
              <w:spacing w:after="0" w:line="276" w:lineRule="auto"/>
              <w:rPr>
                <w:rFonts w:ascii="Arial Narrow" w:hAnsi="Arial Narrow" w:cs="Segoe UI"/>
                <w:sz w:val="20"/>
                <w:szCs w:val="20"/>
              </w:rPr>
            </w:pPr>
            <w:sdt>
              <w:sdtPr>
                <w:rPr>
                  <w:rFonts w:ascii="Arial Narrow" w:hAnsi="Arial Narrow"/>
                  <w:bCs/>
                </w:rPr>
                <w:id w:val="-528261225"/>
                <w14:checkbox>
                  <w14:checked w14:val="0"/>
                  <w14:checkedState w14:val="2612" w14:font="MS Gothic"/>
                  <w14:uncheckedState w14:val="2610" w14:font="MS Gothic"/>
                </w14:checkbox>
              </w:sdtPr>
              <w:sdtEndPr/>
              <w:sdtContent>
                <w:r w:rsidR="00D10BEE">
                  <w:rPr>
                    <w:rFonts w:ascii="MS Gothic" w:eastAsia="MS Gothic" w:hAnsi="MS Gothic" w:hint="eastAsia"/>
                    <w:bCs/>
                  </w:rPr>
                  <w:t>☐</w:t>
                </w:r>
              </w:sdtContent>
            </w:sdt>
            <w:r w:rsidR="00D10BEE" w:rsidRPr="0055719F">
              <w:rPr>
                <w:rFonts w:ascii="Arial Narrow" w:hAnsi="Arial Narrow"/>
                <w:bCs/>
              </w:rPr>
              <w:t xml:space="preserve"> </w:t>
            </w:r>
            <w:r w:rsidR="00D10BEE" w:rsidRPr="00D9334A">
              <w:rPr>
                <w:rFonts w:ascii="Arial Narrow" w:hAnsi="Arial Narrow" w:cs="Segoe UI"/>
                <w:sz w:val="20"/>
                <w:szCs w:val="20"/>
              </w:rPr>
              <w:t>Developing</w:t>
            </w:r>
          </w:p>
          <w:p w14:paraId="365F0F2C" w14:textId="0B510192" w:rsidR="00D10BEE" w:rsidRPr="00D10BEE" w:rsidRDefault="000703EC" w:rsidP="00D10BEE">
            <w:pPr>
              <w:spacing w:after="0" w:line="276" w:lineRule="auto"/>
              <w:rPr>
                <w:rFonts w:ascii="Arial Narrow" w:hAnsi="Arial Narrow" w:cs="Segoe UI"/>
                <w:sz w:val="20"/>
                <w:szCs w:val="20"/>
              </w:rPr>
            </w:pPr>
            <w:sdt>
              <w:sdtPr>
                <w:rPr>
                  <w:rFonts w:ascii="MS Gothic" w:eastAsia="MS Gothic" w:hAnsi="MS Gothic"/>
                  <w:bCs/>
                </w:rPr>
                <w:id w:val="-1912153285"/>
                <w14:checkbox>
                  <w14:checked w14:val="0"/>
                  <w14:checkedState w14:val="2612" w14:font="MS Gothic"/>
                  <w14:uncheckedState w14:val="2610" w14:font="MS Gothic"/>
                </w14:checkbox>
              </w:sdtPr>
              <w:sdtEndPr/>
              <w:sdtContent>
                <w:r w:rsidR="00D10BEE" w:rsidRPr="00D9334A">
                  <w:rPr>
                    <w:rFonts w:ascii="MS Gothic" w:eastAsia="MS Gothic" w:hAnsi="MS Gothic" w:hint="eastAsia"/>
                    <w:bCs/>
                  </w:rPr>
                  <w:t>☐</w:t>
                </w:r>
              </w:sdtContent>
            </w:sdt>
            <w:r w:rsidR="00D10BEE" w:rsidRPr="00D9334A">
              <w:rPr>
                <w:rFonts w:ascii="Arial Narrow" w:hAnsi="Arial Narrow"/>
                <w:bCs/>
              </w:rPr>
              <w:t xml:space="preserve"> </w:t>
            </w:r>
            <w:r w:rsidR="00D10BEE" w:rsidRPr="00D9334A">
              <w:rPr>
                <w:rFonts w:ascii="Arial Narrow" w:hAnsi="Arial Narrow" w:cs="Segoe UI"/>
                <w:sz w:val="20"/>
                <w:szCs w:val="20"/>
              </w:rPr>
              <w:t>Not met</w:t>
            </w:r>
          </w:p>
        </w:tc>
        <w:tc>
          <w:tcPr>
            <w:tcW w:w="2733" w:type="dxa"/>
          </w:tcPr>
          <w:p w14:paraId="77D5CDBE" w14:textId="77777777" w:rsidR="00D10BEE" w:rsidRPr="004B1EF4" w:rsidRDefault="00D10BEE" w:rsidP="00D10BEE">
            <w:pPr>
              <w:spacing w:after="0" w:line="276" w:lineRule="auto"/>
              <w:rPr>
                <w:rFonts w:ascii="Arial Narrow" w:hAnsi="Arial Narrow" w:cs="Segoe UI"/>
                <w:sz w:val="20"/>
                <w:szCs w:val="20"/>
              </w:rPr>
            </w:pPr>
          </w:p>
        </w:tc>
        <w:tc>
          <w:tcPr>
            <w:tcW w:w="1809" w:type="dxa"/>
          </w:tcPr>
          <w:p w14:paraId="6042EC28" w14:textId="77777777" w:rsidR="00D10BEE" w:rsidRPr="004B1EF4" w:rsidRDefault="00D10BEE" w:rsidP="00D10BEE">
            <w:pPr>
              <w:spacing w:after="0" w:line="276" w:lineRule="auto"/>
              <w:rPr>
                <w:rFonts w:ascii="Arial Narrow" w:hAnsi="Arial Narrow" w:cs="Segoe UI"/>
                <w:sz w:val="20"/>
                <w:szCs w:val="20"/>
              </w:rPr>
            </w:pPr>
          </w:p>
        </w:tc>
      </w:tr>
      <w:tr w:rsidR="00785EFB" w:rsidRPr="00EF5575" w14:paraId="68FA05F4" w14:textId="77777777" w:rsidTr="0077266C">
        <w:trPr>
          <w:trHeight w:val="385"/>
          <w:jc w:val="center"/>
        </w:trPr>
        <w:tc>
          <w:tcPr>
            <w:tcW w:w="15021" w:type="dxa"/>
            <w:gridSpan w:val="6"/>
            <w:shd w:val="clear" w:color="auto" w:fill="E7E6E6" w:themeFill="background2"/>
          </w:tcPr>
          <w:p w14:paraId="38F34DBC" w14:textId="77777777" w:rsidR="00785EFB" w:rsidRPr="00EF5575" w:rsidRDefault="00785EFB" w:rsidP="00785EFB">
            <w:pPr>
              <w:spacing w:after="0" w:line="276" w:lineRule="auto"/>
              <w:rPr>
                <w:rFonts w:ascii="Arial Narrow" w:hAnsi="Arial Narrow" w:cs="Segoe UI"/>
                <w:b/>
                <w:bCs/>
                <w:sz w:val="20"/>
                <w:szCs w:val="20"/>
              </w:rPr>
            </w:pPr>
            <w:r w:rsidRPr="00EF5575">
              <w:rPr>
                <w:rFonts w:ascii="Arial Narrow" w:hAnsi="Arial Narrow" w:cs="Segoe UI"/>
                <w:b/>
                <w:bCs/>
                <w:sz w:val="20"/>
                <w:szCs w:val="20"/>
              </w:rPr>
              <w:t>Comments</w:t>
            </w:r>
          </w:p>
        </w:tc>
      </w:tr>
      <w:tr w:rsidR="00785EFB" w:rsidRPr="00EF5575" w14:paraId="109F5A68" w14:textId="77777777" w:rsidTr="0077266C">
        <w:trPr>
          <w:trHeight w:val="3821"/>
          <w:jc w:val="center"/>
        </w:trPr>
        <w:tc>
          <w:tcPr>
            <w:tcW w:w="15021" w:type="dxa"/>
            <w:gridSpan w:val="6"/>
          </w:tcPr>
          <w:p w14:paraId="5AC3479E" w14:textId="77777777" w:rsidR="00785EFB" w:rsidRPr="00EF5575" w:rsidRDefault="00785EFB" w:rsidP="00785EFB">
            <w:pPr>
              <w:spacing w:after="0" w:line="276" w:lineRule="auto"/>
              <w:ind w:left="360"/>
              <w:rPr>
                <w:rFonts w:ascii="Arial Narrow" w:hAnsi="Arial Narrow" w:cs="Segoe UI"/>
                <w:sz w:val="20"/>
                <w:szCs w:val="20"/>
              </w:rPr>
            </w:pPr>
          </w:p>
        </w:tc>
      </w:tr>
    </w:tbl>
    <w:p w14:paraId="5E4EF500" w14:textId="72A4995E" w:rsidR="001E6A63" w:rsidRPr="004B1EF4" w:rsidRDefault="001E6A63">
      <w:pPr>
        <w:rPr>
          <w:rFonts w:ascii="Arial Narrow" w:hAnsi="Arial Narrow"/>
        </w:rPr>
      </w:pPr>
    </w:p>
    <w:sectPr w:rsidR="001E6A63" w:rsidRPr="004B1EF4" w:rsidSect="00B56AED">
      <w:pgSz w:w="16838" w:h="11906" w:orient="landscape"/>
      <w:pgMar w:top="1134" w:right="1440" w:bottom="1134" w:left="1440"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E3978" w14:textId="77777777" w:rsidR="008F1C34" w:rsidRDefault="008F1C34" w:rsidP="00C202FA">
      <w:pPr>
        <w:spacing w:after="0" w:line="240" w:lineRule="auto"/>
      </w:pPr>
      <w:r>
        <w:separator/>
      </w:r>
    </w:p>
  </w:endnote>
  <w:endnote w:type="continuationSeparator" w:id="0">
    <w:p w14:paraId="4CCCCA6F" w14:textId="77777777" w:rsidR="008F1C34" w:rsidRDefault="008F1C34" w:rsidP="00C2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605F8" w14:textId="77777777" w:rsidR="000703EC" w:rsidRDefault="00070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104182340"/>
      <w:docPartObj>
        <w:docPartGallery w:val="Page Numbers (Bottom of Page)"/>
        <w:docPartUnique/>
      </w:docPartObj>
    </w:sdtPr>
    <w:sdtEndPr/>
    <w:sdtContent>
      <w:p w14:paraId="4A085213" w14:textId="65AFD890" w:rsidR="008F1C34" w:rsidRPr="00465646" w:rsidRDefault="008F1C34" w:rsidP="00703F47">
        <w:pPr>
          <w:pStyle w:val="Footer"/>
          <w:ind w:right="-501"/>
          <w:jc w:val="center"/>
          <w:rPr>
            <w:rFonts w:ascii="Arial Narrow" w:hAnsi="Arial Narrow"/>
          </w:rPr>
        </w:pPr>
        <w:r>
          <w:rPr>
            <w:rFonts w:ascii="Arial Narrow" w:hAnsi="Arial Narrow"/>
          </w:rPr>
          <w:t xml:space="preserve">CAPABILITY DEVELOPMENT </w:t>
        </w:r>
        <w:r w:rsidR="000703EC">
          <w:rPr>
            <w:rFonts w:ascii="Arial Narrow" w:hAnsi="Arial Narrow"/>
          </w:rPr>
          <w:t xml:space="preserve">AND REVIEW </w:t>
        </w:r>
        <w:r w:rsidR="000703EC">
          <w:rPr>
            <w:rFonts w:ascii="Arial Narrow" w:hAnsi="Arial Narrow"/>
          </w:rPr>
          <w:t>FORM</w:t>
        </w:r>
        <w:bookmarkStart w:id="0" w:name="_GoBack"/>
        <w:bookmarkEnd w:id="0"/>
        <w:sdt>
          <w:sdtPr>
            <w:rPr>
              <w:rFonts w:ascii="Arial Narrow" w:hAnsi="Arial Narrow"/>
            </w:rPr>
            <w:id w:val="-1769616900"/>
            <w:docPartObj>
              <w:docPartGallery w:val="Page Numbers (Top of Page)"/>
              <w:docPartUnique/>
            </w:docPartObj>
          </w:sdtPr>
          <w:sdtEndPr/>
          <w:sdtContent>
            <w:r w:rsidRPr="00465646">
              <w:rPr>
                <w:rFonts w:ascii="Arial Narrow" w:hAnsi="Arial Narrow"/>
              </w:rPr>
              <w:t xml:space="preserve"> </w:t>
            </w:r>
            <w:r w:rsidRPr="00465646">
              <w:rPr>
                <w:rFonts w:ascii="Arial Narrow" w:hAnsi="Arial Narrow"/>
              </w:rPr>
              <w:tab/>
            </w:r>
            <w:r w:rsidRPr="00465646">
              <w:rPr>
                <w:rFonts w:ascii="Arial Narrow" w:hAnsi="Arial Narrow"/>
              </w:rPr>
              <w:tab/>
            </w:r>
            <w:r w:rsidRPr="00465646">
              <w:rPr>
                <w:rFonts w:ascii="Arial Narrow" w:hAnsi="Arial Narrow"/>
              </w:rPr>
              <w:tab/>
            </w:r>
            <w:r w:rsidRPr="00465646">
              <w:rPr>
                <w:rFonts w:ascii="Arial Narrow" w:hAnsi="Arial Narrow"/>
              </w:rPr>
              <w:tab/>
              <w:t xml:space="preserve">Page </w:t>
            </w:r>
            <w:r w:rsidRPr="00465646">
              <w:rPr>
                <w:rFonts w:ascii="Arial Narrow" w:hAnsi="Arial Narrow"/>
                <w:sz w:val="24"/>
                <w:szCs w:val="24"/>
              </w:rPr>
              <w:fldChar w:fldCharType="begin"/>
            </w:r>
            <w:r w:rsidRPr="00465646">
              <w:rPr>
                <w:rFonts w:ascii="Arial Narrow" w:hAnsi="Arial Narrow"/>
              </w:rPr>
              <w:instrText xml:space="preserve"> PAGE </w:instrText>
            </w:r>
            <w:r w:rsidRPr="00465646">
              <w:rPr>
                <w:rFonts w:ascii="Arial Narrow" w:hAnsi="Arial Narrow"/>
                <w:sz w:val="24"/>
                <w:szCs w:val="24"/>
              </w:rPr>
              <w:fldChar w:fldCharType="separate"/>
            </w:r>
            <w:r w:rsidRPr="00465646">
              <w:rPr>
                <w:rFonts w:ascii="Arial Narrow" w:hAnsi="Arial Narrow"/>
                <w:noProof/>
              </w:rPr>
              <w:t>2</w:t>
            </w:r>
            <w:r w:rsidRPr="00465646">
              <w:rPr>
                <w:rFonts w:ascii="Arial Narrow" w:hAnsi="Arial Narrow"/>
                <w:sz w:val="24"/>
                <w:szCs w:val="24"/>
              </w:rPr>
              <w:fldChar w:fldCharType="end"/>
            </w:r>
            <w:r w:rsidRPr="00465646">
              <w:rPr>
                <w:rFonts w:ascii="Arial Narrow" w:hAnsi="Arial Narrow"/>
              </w:rPr>
              <w:t xml:space="preserve"> of </w:t>
            </w:r>
            <w:r w:rsidRPr="00465646">
              <w:rPr>
                <w:rFonts w:ascii="Arial Narrow" w:hAnsi="Arial Narrow"/>
                <w:sz w:val="24"/>
                <w:szCs w:val="24"/>
              </w:rPr>
              <w:fldChar w:fldCharType="begin"/>
            </w:r>
            <w:r w:rsidRPr="00465646">
              <w:rPr>
                <w:rFonts w:ascii="Arial Narrow" w:hAnsi="Arial Narrow"/>
              </w:rPr>
              <w:instrText xml:space="preserve"> NUMPAGES  </w:instrText>
            </w:r>
            <w:r w:rsidRPr="00465646">
              <w:rPr>
                <w:rFonts w:ascii="Arial Narrow" w:hAnsi="Arial Narrow"/>
                <w:sz w:val="24"/>
                <w:szCs w:val="24"/>
              </w:rPr>
              <w:fldChar w:fldCharType="separate"/>
            </w:r>
            <w:r w:rsidRPr="00465646">
              <w:rPr>
                <w:rFonts w:ascii="Arial Narrow" w:hAnsi="Arial Narrow"/>
                <w:noProof/>
              </w:rPr>
              <w:t>2</w:t>
            </w:r>
            <w:r w:rsidRPr="00465646">
              <w:rPr>
                <w:rFonts w:ascii="Arial Narrow" w:hAnsi="Arial Narrow"/>
                <w:sz w:val="24"/>
                <w:szCs w:val="24"/>
              </w:rPr>
              <w:fldChar w:fldCharType="end"/>
            </w:r>
          </w:sdtContent>
        </w:sdt>
      </w:p>
    </w:sdtContent>
  </w:sdt>
  <w:p w14:paraId="43EB2C58" w14:textId="77777777" w:rsidR="008F1C34" w:rsidRPr="00EF5575" w:rsidRDefault="008F1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12250" w14:textId="77777777" w:rsidR="000703EC" w:rsidRDefault="00070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0587" w14:textId="77777777" w:rsidR="008F1C34" w:rsidRDefault="008F1C34" w:rsidP="00C202FA">
      <w:pPr>
        <w:spacing w:after="0" w:line="240" w:lineRule="auto"/>
      </w:pPr>
      <w:r>
        <w:separator/>
      </w:r>
    </w:p>
  </w:footnote>
  <w:footnote w:type="continuationSeparator" w:id="0">
    <w:p w14:paraId="5C18C7F1" w14:textId="77777777" w:rsidR="008F1C34" w:rsidRDefault="008F1C34" w:rsidP="00C202FA">
      <w:pPr>
        <w:spacing w:after="0" w:line="240" w:lineRule="auto"/>
      </w:pPr>
      <w:r>
        <w:continuationSeparator/>
      </w:r>
    </w:p>
  </w:footnote>
  <w:footnote w:id="1">
    <w:p w14:paraId="5E7BAE36" w14:textId="77777777" w:rsidR="008F1C34" w:rsidRPr="00B56AED" w:rsidRDefault="008F1C34" w:rsidP="00C202FA">
      <w:pPr>
        <w:pStyle w:val="FootnoteText"/>
        <w:rPr>
          <w:rFonts w:ascii="Arial Narrow" w:hAnsi="Arial Narrow"/>
          <w:sz w:val="16"/>
          <w:szCs w:val="16"/>
        </w:rPr>
      </w:pPr>
      <w:r w:rsidRPr="00B56AED">
        <w:rPr>
          <w:rStyle w:val="FootnoteReference"/>
          <w:rFonts w:ascii="Arial Narrow" w:hAnsi="Arial Narrow"/>
          <w:sz w:val="16"/>
          <w:szCs w:val="16"/>
        </w:rPr>
        <w:footnoteRef/>
      </w:r>
      <w:r w:rsidRPr="00B56AED">
        <w:rPr>
          <w:rFonts w:ascii="Arial Narrow" w:hAnsi="Arial Narrow"/>
          <w:sz w:val="16"/>
          <w:szCs w:val="16"/>
        </w:rPr>
        <w:t xml:space="preserve"> The term ‘family’ here can refer to biological, adoptive, foster, chosen, nuclear and/or extended family, and recognises that a person’s family can include anyone identified by that person as being important in their life.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63A6" w14:textId="77777777" w:rsidR="000703EC" w:rsidRDefault="00070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0E218" w14:textId="77777777" w:rsidR="000703EC" w:rsidRDefault="00070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C9D0" w14:textId="77777777" w:rsidR="000703EC" w:rsidRDefault="00070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DA5"/>
    <w:multiLevelType w:val="multilevel"/>
    <w:tmpl w:val="595EFEA0"/>
    <w:lvl w:ilvl="0">
      <w:start w:val="3"/>
      <w:numFmt w:val="decimal"/>
      <w:lvlText w:val="%1."/>
      <w:lvlJc w:val="left"/>
      <w:pPr>
        <w:ind w:left="405" w:hanging="405"/>
      </w:pPr>
      <w:rPr>
        <w:rFonts w:hint="default"/>
      </w:rPr>
    </w:lvl>
    <w:lvl w:ilvl="1">
      <w:start w:val="3"/>
      <w:numFmt w:val="decimal"/>
      <w:lvlText w:val="%1.%2."/>
      <w:lvlJc w:val="left"/>
      <w:pPr>
        <w:ind w:left="405" w:hanging="405"/>
      </w:pPr>
      <w:rPr>
        <w:rFonts w:ascii="Arial Narrow" w:hAnsi="Arial Narrow" w:cs="Segoe UI" w:hint="default"/>
        <w:b/>
        <w:bCs w:val="0"/>
        <w:sz w:val="20"/>
        <w:szCs w:val="20"/>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4709D"/>
    <w:multiLevelType w:val="multilevel"/>
    <w:tmpl w:val="FF367E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D2757"/>
    <w:multiLevelType w:val="multilevel"/>
    <w:tmpl w:val="A09C26A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3F9265D"/>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59B45DD"/>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9B17C5E"/>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B480992"/>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E311960"/>
    <w:multiLevelType w:val="multilevel"/>
    <w:tmpl w:val="4B82423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03416E"/>
    <w:multiLevelType w:val="multilevel"/>
    <w:tmpl w:val="8E12D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334341"/>
    <w:multiLevelType w:val="multilevel"/>
    <w:tmpl w:val="31C2704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lowerLetter"/>
      <w:lvlText w:val="%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D7D72"/>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6C00331"/>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8510936"/>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1D0560F"/>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2DF0CE6"/>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436611F"/>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4EA5E4A"/>
    <w:multiLevelType w:val="multilevel"/>
    <w:tmpl w:val="ECF61A7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b/>
        <w:bCs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F32FEE"/>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75A57A0"/>
    <w:multiLevelType w:val="multilevel"/>
    <w:tmpl w:val="120A482C"/>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4935CB"/>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8D52FD3"/>
    <w:multiLevelType w:val="multilevel"/>
    <w:tmpl w:val="5BEA85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1C42B6"/>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D8E6759"/>
    <w:multiLevelType w:val="multilevel"/>
    <w:tmpl w:val="7DA0C67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i w:val="0"/>
        <w:i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43A5AE1"/>
    <w:multiLevelType w:val="multilevel"/>
    <w:tmpl w:val="EDA466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B538F8"/>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5776541"/>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7BE27EF"/>
    <w:multiLevelType w:val="multilevel"/>
    <w:tmpl w:val="657A97A8"/>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b/>
        <w:bCs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E30A73"/>
    <w:multiLevelType w:val="multilevel"/>
    <w:tmpl w:val="450C6B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2729E6"/>
    <w:multiLevelType w:val="multilevel"/>
    <w:tmpl w:val="9188ABBA"/>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i w:val="0"/>
        <w:i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3AA21B4D"/>
    <w:multiLevelType w:val="multilevel"/>
    <w:tmpl w:val="5F68A296"/>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b/>
        <w:bCs/>
        <w:sz w:val="20"/>
        <w:szCs w:val="20"/>
      </w:rPr>
    </w:lvl>
    <w:lvl w:ilvl="2">
      <w:start w:val="1"/>
      <w:numFmt w:val="lowerLetter"/>
      <w:lvlText w:val="%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4A12A5"/>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05C4A94"/>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096773C"/>
    <w:multiLevelType w:val="multilevel"/>
    <w:tmpl w:val="D7F2E732"/>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5168E9"/>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49382078"/>
    <w:multiLevelType w:val="multilevel"/>
    <w:tmpl w:val="89D05CB2"/>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i w:val="0"/>
        <w:i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9C42971"/>
    <w:multiLevelType w:val="multilevel"/>
    <w:tmpl w:val="2CCAA5E4"/>
    <w:lvl w:ilvl="0">
      <w:start w:val="3"/>
      <w:numFmt w:val="decimal"/>
      <w:lvlText w:val="%1."/>
      <w:lvlJc w:val="left"/>
      <w:pPr>
        <w:ind w:left="405" w:hanging="405"/>
      </w:pPr>
      <w:rPr>
        <w:rFonts w:hint="default"/>
      </w:rPr>
    </w:lvl>
    <w:lvl w:ilvl="1">
      <w:start w:val="5"/>
      <w:numFmt w:val="decimal"/>
      <w:lvlText w:val="%1.%2."/>
      <w:lvlJc w:val="left"/>
      <w:pPr>
        <w:ind w:left="405" w:hanging="405"/>
      </w:pPr>
      <w:rPr>
        <w:rFonts w:ascii="Arial Narrow" w:hAnsi="Arial Narrow" w:cs="Segoe UI" w:hint="default"/>
        <w:b/>
        <w:bCs w:val="0"/>
        <w:sz w:val="20"/>
        <w:szCs w:val="20"/>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326C13"/>
    <w:multiLevelType w:val="multilevel"/>
    <w:tmpl w:val="02B07002"/>
    <w:lvl w:ilvl="0">
      <w:start w:val="3"/>
      <w:numFmt w:val="decimal"/>
      <w:lvlText w:val="%1."/>
      <w:lvlJc w:val="left"/>
      <w:pPr>
        <w:ind w:left="405" w:hanging="405"/>
      </w:pPr>
      <w:rPr>
        <w:rFonts w:hint="default"/>
      </w:rPr>
    </w:lvl>
    <w:lvl w:ilvl="1">
      <w:start w:val="1"/>
      <w:numFmt w:val="decimal"/>
      <w:lvlText w:val="%1.%2."/>
      <w:lvlJc w:val="left"/>
      <w:pPr>
        <w:ind w:left="405" w:hanging="405"/>
      </w:pPr>
      <w:rPr>
        <w:rFonts w:ascii="Arial Narrow" w:hAnsi="Arial Narrow" w:cs="Segoe UI" w:hint="default"/>
        <w:b/>
        <w:bCs w:val="0"/>
        <w:sz w:val="20"/>
        <w:szCs w:val="20"/>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6C1385"/>
    <w:multiLevelType w:val="multilevel"/>
    <w:tmpl w:val="F4FC2FBC"/>
    <w:lvl w:ilvl="0">
      <w:start w:val="5"/>
      <w:numFmt w:val="decimal"/>
      <w:lvlText w:val="%1."/>
      <w:lvlJc w:val="left"/>
      <w:pPr>
        <w:ind w:left="405" w:hanging="405"/>
      </w:pPr>
      <w:rPr>
        <w:rFonts w:hint="default"/>
      </w:rPr>
    </w:lvl>
    <w:lvl w:ilvl="1">
      <w:start w:val="4"/>
      <w:numFmt w:val="decimal"/>
      <w:lvlText w:val="%1.%2."/>
      <w:lvlJc w:val="left"/>
      <w:pPr>
        <w:ind w:left="405" w:hanging="405"/>
      </w:pPr>
      <w:rPr>
        <w:rFonts w:hint="default"/>
        <w:b/>
        <w:bCs/>
        <w:sz w:val="20"/>
        <w:szCs w:val="20"/>
      </w:rPr>
    </w:lvl>
    <w:lvl w:ilvl="2">
      <w:start w:val="1"/>
      <w:numFmt w:val="lowerLetter"/>
      <w:lvlText w:val="%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29150F"/>
    <w:multiLevelType w:val="multilevel"/>
    <w:tmpl w:val="A4B68B98"/>
    <w:lvl w:ilvl="0">
      <w:start w:val="3"/>
      <w:numFmt w:val="decimal"/>
      <w:lvlText w:val="%1."/>
      <w:lvlJc w:val="left"/>
      <w:pPr>
        <w:ind w:left="405" w:hanging="405"/>
      </w:pPr>
      <w:rPr>
        <w:rFonts w:hint="default"/>
      </w:rPr>
    </w:lvl>
    <w:lvl w:ilvl="1">
      <w:start w:val="1"/>
      <w:numFmt w:val="decimal"/>
      <w:lvlText w:val="%1.%2."/>
      <w:lvlJc w:val="left"/>
      <w:pPr>
        <w:ind w:left="405" w:hanging="405"/>
      </w:pPr>
      <w:rPr>
        <w:rFonts w:ascii="Arial Narrow" w:hAnsi="Arial Narrow" w:cs="Segoe UI" w:hint="default"/>
        <w:b/>
        <w:bCs w:val="0"/>
        <w:sz w:val="20"/>
        <w:szCs w:val="20"/>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7C55B5"/>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4A619BF"/>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4AC13DC"/>
    <w:multiLevelType w:val="multilevel"/>
    <w:tmpl w:val="0166EDE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5C5E4B2B"/>
    <w:multiLevelType w:val="multilevel"/>
    <w:tmpl w:val="F544EF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F6905B6"/>
    <w:multiLevelType w:val="multilevel"/>
    <w:tmpl w:val="5CEE9F9C"/>
    <w:lvl w:ilvl="0">
      <w:start w:val="3"/>
      <w:numFmt w:val="decimal"/>
      <w:lvlText w:val="%1."/>
      <w:lvlJc w:val="left"/>
      <w:pPr>
        <w:ind w:left="405" w:hanging="405"/>
      </w:pPr>
      <w:rPr>
        <w:rFonts w:hint="default"/>
      </w:rPr>
    </w:lvl>
    <w:lvl w:ilvl="1">
      <w:start w:val="2"/>
      <w:numFmt w:val="decimal"/>
      <w:lvlText w:val="%1.%2."/>
      <w:lvlJc w:val="left"/>
      <w:pPr>
        <w:ind w:left="405" w:hanging="405"/>
      </w:pPr>
      <w:rPr>
        <w:rFonts w:ascii="Arial Narrow" w:hAnsi="Arial Narrow" w:cs="Segoe UI" w:hint="default"/>
        <w:b/>
        <w:bCs w:val="0"/>
        <w:sz w:val="20"/>
        <w:szCs w:val="20"/>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7552FF"/>
    <w:multiLevelType w:val="multilevel"/>
    <w:tmpl w:val="2742953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32317C"/>
    <w:multiLevelType w:val="multilevel"/>
    <w:tmpl w:val="2A020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4CD6A4A"/>
    <w:multiLevelType w:val="multilevel"/>
    <w:tmpl w:val="D89800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4E573AB"/>
    <w:multiLevelType w:val="multilevel"/>
    <w:tmpl w:val="FF54EE2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49133D"/>
    <w:multiLevelType w:val="multilevel"/>
    <w:tmpl w:val="C38C4C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9C575DF"/>
    <w:multiLevelType w:val="multilevel"/>
    <w:tmpl w:val="7D8A9A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15:restartNumberingAfterBreak="0">
    <w:nsid w:val="6B2001A7"/>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70B51C8E"/>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70CE4F0C"/>
    <w:multiLevelType w:val="multilevel"/>
    <w:tmpl w:val="1B4A4D4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76A6640"/>
    <w:multiLevelType w:val="multilevel"/>
    <w:tmpl w:val="C0A056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4" w15:restartNumberingAfterBreak="0">
    <w:nsid w:val="78536127"/>
    <w:multiLevelType w:val="multilevel"/>
    <w:tmpl w:val="EB76921E"/>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b/>
        <w:bCs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7B5DDA"/>
    <w:multiLevelType w:val="multilevel"/>
    <w:tmpl w:val="83C47320"/>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b/>
        <w:bCs/>
      </w:rPr>
    </w:lvl>
    <w:lvl w:ilvl="2">
      <w:start w:val="1"/>
      <w:numFmt w:val="lowerLetter"/>
      <w:lvlText w:val="%3."/>
      <w:lvlJc w:val="left"/>
      <w:pPr>
        <w:ind w:left="720" w:hanging="720"/>
      </w:pPr>
      <w:rPr>
        <w:rFonts w:hint="default"/>
        <w:b w:val="0"/>
        <w:bCs/>
        <w:i w:val="0"/>
        <w:i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D910129"/>
    <w:multiLevelType w:val="multilevel"/>
    <w:tmpl w:val="91001CFE"/>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b/>
        <w:bCs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3A47F7"/>
    <w:multiLevelType w:val="multilevel"/>
    <w:tmpl w:val="A364C6D2"/>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lowerLetter"/>
      <w:lvlText w:val="%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FE417EB"/>
    <w:multiLevelType w:val="hybridMultilevel"/>
    <w:tmpl w:val="D930BDF6"/>
    <w:lvl w:ilvl="0" w:tplc="1A187AFA">
      <w:start w:val="1"/>
      <w:numFmt w:val="bullet"/>
      <w:lvlText w:val=""/>
      <w:lvlJc w:val="left"/>
      <w:pPr>
        <w:ind w:left="360" w:hanging="360"/>
      </w:pPr>
      <w:rPr>
        <w:rFonts w:ascii="Wingdings" w:hAnsi="Wingdings"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45"/>
  </w:num>
  <w:num w:numId="3">
    <w:abstractNumId w:val="8"/>
  </w:num>
  <w:num w:numId="4">
    <w:abstractNumId w:val="56"/>
  </w:num>
  <w:num w:numId="5">
    <w:abstractNumId w:val="32"/>
  </w:num>
  <w:num w:numId="6">
    <w:abstractNumId w:val="16"/>
  </w:num>
  <w:num w:numId="7">
    <w:abstractNumId w:val="38"/>
  </w:num>
  <w:num w:numId="8">
    <w:abstractNumId w:val="20"/>
  </w:num>
  <w:num w:numId="9">
    <w:abstractNumId w:val="9"/>
  </w:num>
  <w:num w:numId="10">
    <w:abstractNumId w:val="27"/>
  </w:num>
  <w:num w:numId="11">
    <w:abstractNumId w:val="58"/>
  </w:num>
  <w:num w:numId="12">
    <w:abstractNumId w:val="31"/>
  </w:num>
  <w:num w:numId="13">
    <w:abstractNumId w:val="24"/>
  </w:num>
  <w:num w:numId="14">
    <w:abstractNumId w:val="50"/>
  </w:num>
  <w:num w:numId="15">
    <w:abstractNumId w:val="6"/>
  </w:num>
  <w:num w:numId="16">
    <w:abstractNumId w:val="10"/>
  </w:num>
  <w:num w:numId="17">
    <w:abstractNumId w:val="19"/>
  </w:num>
  <w:num w:numId="18">
    <w:abstractNumId w:val="30"/>
  </w:num>
  <w:num w:numId="19">
    <w:abstractNumId w:val="11"/>
  </w:num>
  <w:num w:numId="20">
    <w:abstractNumId w:val="25"/>
  </w:num>
  <w:num w:numId="21">
    <w:abstractNumId w:val="17"/>
  </w:num>
  <w:num w:numId="22">
    <w:abstractNumId w:val="3"/>
  </w:num>
  <w:num w:numId="23">
    <w:abstractNumId w:val="39"/>
  </w:num>
  <w:num w:numId="24">
    <w:abstractNumId w:val="15"/>
  </w:num>
  <w:num w:numId="25">
    <w:abstractNumId w:val="13"/>
  </w:num>
  <w:num w:numId="26">
    <w:abstractNumId w:val="12"/>
  </w:num>
  <w:num w:numId="27">
    <w:abstractNumId w:val="14"/>
  </w:num>
  <w:num w:numId="28">
    <w:abstractNumId w:val="33"/>
  </w:num>
  <w:num w:numId="29">
    <w:abstractNumId w:val="5"/>
  </w:num>
  <w:num w:numId="30">
    <w:abstractNumId w:val="51"/>
  </w:num>
  <w:num w:numId="31">
    <w:abstractNumId w:val="40"/>
  </w:num>
  <w:num w:numId="32">
    <w:abstractNumId w:val="52"/>
  </w:num>
  <w:num w:numId="33">
    <w:abstractNumId w:val="4"/>
  </w:num>
  <w:num w:numId="34">
    <w:abstractNumId w:val="21"/>
  </w:num>
  <w:num w:numId="35">
    <w:abstractNumId w:val="41"/>
  </w:num>
  <w:num w:numId="36">
    <w:abstractNumId w:val="53"/>
  </w:num>
  <w:num w:numId="37">
    <w:abstractNumId w:val="49"/>
  </w:num>
  <w:num w:numId="38">
    <w:abstractNumId w:val="34"/>
  </w:num>
  <w:num w:numId="39">
    <w:abstractNumId w:val="55"/>
  </w:num>
  <w:num w:numId="40">
    <w:abstractNumId w:val="28"/>
  </w:num>
  <w:num w:numId="41">
    <w:abstractNumId w:val="23"/>
  </w:num>
  <w:num w:numId="42">
    <w:abstractNumId w:val="42"/>
  </w:num>
  <w:num w:numId="43">
    <w:abstractNumId w:val="54"/>
  </w:num>
  <w:num w:numId="44">
    <w:abstractNumId w:val="18"/>
  </w:num>
  <w:num w:numId="45">
    <w:abstractNumId w:val="26"/>
  </w:num>
  <w:num w:numId="46">
    <w:abstractNumId w:val="36"/>
  </w:num>
  <w:num w:numId="47">
    <w:abstractNumId w:val="43"/>
  </w:num>
  <w:num w:numId="48">
    <w:abstractNumId w:val="0"/>
  </w:num>
  <w:num w:numId="49">
    <w:abstractNumId w:val="35"/>
  </w:num>
  <w:num w:numId="50">
    <w:abstractNumId w:val="1"/>
  </w:num>
  <w:num w:numId="51">
    <w:abstractNumId w:val="46"/>
  </w:num>
  <w:num w:numId="52">
    <w:abstractNumId w:val="48"/>
  </w:num>
  <w:num w:numId="53">
    <w:abstractNumId w:val="44"/>
  </w:num>
  <w:num w:numId="54">
    <w:abstractNumId w:val="7"/>
  </w:num>
  <w:num w:numId="55">
    <w:abstractNumId w:val="47"/>
  </w:num>
  <w:num w:numId="56">
    <w:abstractNumId w:val="2"/>
  </w:num>
  <w:num w:numId="57">
    <w:abstractNumId w:val="57"/>
  </w:num>
  <w:num w:numId="58">
    <w:abstractNumId w:val="29"/>
  </w:num>
  <w:num w:numId="59">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30"/>
    <w:rsid w:val="000010BB"/>
    <w:rsid w:val="0006153E"/>
    <w:rsid w:val="000703EC"/>
    <w:rsid w:val="0007084B"/>
    <w:rsid w:val="00084FB6"/>
    <w:rsid w:val="00092370"/>
    <w:rsid w:val="000D7FF4"/>
    <w:rsid w:val="00100CEC"/>
    <w:rsid w:val="00127A67"/>
    <w:rsid w:val="001607BA"/>
    <w:rsid w:val="00171C65"/>
    <w:rsid w:val="00177D55"/>
    <w:rsid w:val="001C0504"/>
    <w:rsid w:val="001E6A63"/>
    <w:rsid w:val="002716B4"/>
    <w:rsid w:val="00272330"/>
    <w:rsid w:val="002747C4"/>
    <w:rsid w:val="002C3C27"/>
    <w:rsid w:val="002E4EA5"/>
    <w:rsid w:val="00351FA0"/>
    <w:rsid w:val="003703A8"/>
    <w:rsid w:val="003E066A"/>
    <w:rsid w:val="003E38F5"/>
    <w:rsid w:val="00411BB7"/>
    <w:rsid w:val="004228B5"/>
    <w:rsid w:val="00465646"/>
    <w:rsid w:val="00465EFD"/>
    <w:rsid w:val="004B1EF4"/>
    <w:rsid w:val="004C629F"/>
    <w:rsid w:val="0050277A"/>
    <w:rsid w:val="00540040"/>
    <w:rsid w:val="005478F2"/>
    <w:rsid w:val="00557BFC"/>
    <w:rsid w:val="005C3955"/>
    <w:rsid w:val="00602015"/>
    <w:rsid w:val="006129A6"/>
    <w:rsid w:val="00615518"/>
    <w:rsid w:val="00634521"/>
    <w:rsid w:val="00636716"/>
    <w:rsid w:val="00662241"/>
    <w:rsid w:val="006643EA"/>
    <w:rsid w:val="00665B04"/>
    <w:rsid w:val="00684EE1"/>
    <w:rsid w:val="006F3157"/>
    <w:rsid w:val="00700A4A"/>
    <w:rsid w:val="00703F47"/>
    <w:rsid w:val="0071538E"/>
    <w:rsid w:val="00750407"/>
    <w:rsid w:val="00760FEB"/>
    <w:rsid w:val="0076179A"/>
    <w:rsid w:val="00764760"/>
    <w:rsid w:val="0077266C"/>
    <w:rsid w:val="00785EFB"/>
    <w:rsid w:val="007B162F"/>
    <w:rsid w:val="007B18A3"/>
    <w:rsid w:val="007B7269"/>
    <w:rsid w:val="007F0E60"/>
    <w:rsid w:val="00856AE6"/>
    <w:rsid w:val="008630DA"/>
    <w:rsid w:val="008D26B2"/>
    <w:rsid w:val="008F1C34"/>
    <w:rsid w:val="00907D60"/>
    <w:rsid w:val="00915548"/>
    <w:rsid w:val="00940C13"/>
    <w:rsid w:val="00951B5E"/>
    <w:rsid w:val="009C1ECE"/>
    <w:rsid w:val="009E4229"/>
    <w:rsid w:val="00A06B9F"/>
    <w:rsid w:val="00A44209"/>
    <w:rsid w:val="00A60E3D"/>
    <w:rsid w:val="00A734CD"/>
    <w:rsid w:val="00A75263"/>
    <w:rsid w:val="00AA21D5"/>
    <w:rsid w:val="00AC4E7D"/>
    <w:rsid w:val="00AF0742"/>
    <w:rsid w:val="00B35A4F"/>
    <w:rsid w:val="00B56AED"/>
    <w:rsid w:val="00B62CC3"/>
    <w:rsid w:val="00B631E8"/>
    <w:rsid w:val="00B8510B"/>
    <w:rsid w:val="00B95C86"/>
    <w:rsid w:val="00BB196F"/>
    <w:rsid w:val="00BC5A0C"/>
    <w:rsid w:val="00BC78F8"/>
    <w:rsid w:val="00BC79EA"/>
    <w:rsid w:val="00BD215C"/>
    <w:rsid w:val="00BD2926"/>
    <w:rsid w:val="00BD3A73"/>
    <w:rsid w:val="00BF46ED"/>
    <w:rsid w:val="00C02587"/>
    <w:rsid w:val="00C02FB7"/>
    <w:rsid w:val="00C202FA"/>
    <w:rsid w:val="00C3466B"/>
    <w:rsid w:val="00C51FDD"/>
    <w:rsid w:val="00C53CC8"/>
    <w:rsid w:val="00C86D6D"/>
    <w:rsid w:val="00C932F4"/>
    <w:rsid w:val="00CA1880"/>
    <w:rsid w:val="00CC7B50"/>
    <w:rsid w:val="00D10BEE"/>
    <w:rsid w:val="00D15265"/>
    <w:rsid w:val="00D612D1"/>
    <w:rsid w:val="00D62CF1"/>
    <w:rsid w:val="00D75D46"/>
    <w:rsid w:val="00DA15C9"/>
    <w:rsid w:val="00DA7462"/>
    <w:rsid w:val="00DC01FA"/>
    <w:rsid w:val="00DD3C25"/>
    <w:rsid w:val="00DE5CF1"/>
    <w:rsid w:val="00DF648B"/>
    <w:rsid w:val="00E12BF4"/>
    <w:rsid w:val="00E54B8E"/>
    <w:rsid w:val="00E61A2B"/>
    <w:rsid w:val="00EA2029"/>
    <w:rsid w:val="00EF5575"/>
    <w:rsid w:val="00F06F98"/>
    <w:rsid w:val="00F45421"/>
    <w:rsid w:val="00F517E8"/>
    <w:rsid w:val="00FE0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7CB143"/>
  <w15:chartTrackingRefBased/>
  <w15:docId w15:val="{6BAA93C4-76F1-42A6-8077-B0E2B701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1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622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27233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4">
    <w:name w:val="Grid Table 4"/>
    <w:basedOn w:val="TableNormal"/>
    <w:uiPriority w:val="49"/>
    <w:rsid w:val="0027233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66224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62241"/>
    <w:pPr>
      <w:ind w:left="720"/>
      <w:contextualSpacing/>
    </w:pPr>
  </w:style>
  <w:style w:type="table" w:styleId="TableTheme">
    <w:name w:val="Table Theme"/>
    <w:basedOn w:val="TableNormal"/>
    <w:uiPriority w:val="99"/>
    <w:rsid w:val="006F3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3157"/>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C202FA"/>
    <w:pPr>
      <w:spacing w:after="0" w:line="240" w:lineRule="auto"/>
    </w:pPr>
    <w:rPr>
      <w:sz w:val="20"/>
      <w:szCs w:val="20"/>
    </w:rPr>
  </w:style>
  <w:style w:type="character" w:customStyle="1" w:styleId="FootnoteTextChar">
    <w:name w:val="Footnote Text Char"/>
    <w:basedOn w:val="DefaultParagraphFont"/>
    <w:link w:val="FootnoteText"/>
    <w:uiPriority w:val="99"/>
    <w:rsid w:val="00C202FA"/>
    <w:rPr>
      <w:sz w:val="20"/>
      <w:szCs w:val="20"/>
    </w:rPr>
  </w:style>
  <w:style w:type="character" w:styleId="FootnoteReference">
    <w:name w:val="footnote reference"/>
    <w:basedOn w:val="DefaultParagraphFont"/>
    <w:uiPriority w:val="99"/>
    <w:semiHidden/>
    <w:unhideWhenUsed/>
    <w:rsid w:val="00C202FA"/>
    <w:rPr>
      <w:vertAlign w:val="superscript"/>
    </w:rPr>
  </w:style>
  <w:style w:type="paragraph" w:styleId="Header">
    <w:name w:val="header"/>
    <w:basedOn w:val="Normal"/>
    <w:link w:val="HeaderChar"/>
    <w:uiPriority w:val="99"/>
    <w:unhideWhenUsed/>
    <w:rsid w:val="00907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D60"/>
  </w:style>
  <w:style w:type="paragraph" w:styleId="Footer">
    <w:name w:val="footer"/>
    <w:basedOn w:val="Normal"/>
    <w:link w:val="FooterChar"/>
    <w:uiPriority w:val="99"/>
    <w:unhideWhenUsed/>
    <w:rsid w:val="0090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D60"/>
  </w:style>
  <w:style w:type="table" w:customStyle="1" w:styleId="TableGrid1">
    <w:name w:val="Table Grid1"/>
    <w:basedOn w:val="TableNormal"/>
    <w:next w:val="TableGrid"/>
    <w:uiPriority w:val="59"/>
    <w:rsid w:val="00856AE6"/>
    <w:pPr>
      <w:spacing w:after="0" w:line="240" w:lineRule="auto"/>
    </w:pPr>
    <w:rPr>
      <w:rFonts w:ascii="Cambria" w:eastAsia="MS Mincho" w:hAnsi="Cambr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4422">
      <w:bodyDiv w:val="1"/>
      <w:marLeft w:val="0"/>
      <w:marRight w:val="0"/>
      <w:marTop w:val="0"/>
      <w:marBottom w:val="0"/>
      <w:divBdr>
        <w:top w:val="none" w:sz="0" w:space="0" w:color="auto"/>
        <w:left w:val="none" w:sz="0" w:space="0" w:color="auto"/>
        <w:bottom w:val="none" w:sz="0" w:space="0" w:color="auto"/>
        <w:right w:val="none" w:sz="0" w:space="0" w:color="auto"/>
      </w:divBdr>
      <w:divsChild>
        <w:div w:id="18481963">
          <w:marLeft w:val="547"/>
          <w:marRight w:val="0"/>
          <w:marTop w:val="0"/>
          <w:marBottom w:val="0"/>
          <w:divBdr>
            <w:top w:val="none" w:sz="0" w:space="0" w:color="auto"/>
            <w:left w:val="none" w:sz="0" w:space="0" w:color="auto"/>
            <w:bottom w:val="none" w:sz="0" w:space="0" w:color="auto"/>
            <w:right w:val="none" w:sz="0" w:space="0" w:color="auto"/>
          </w:divBdr>
        </w:div>
      </w:divsChild>
    </w:div>
    <w:div w:id="213009651">
      <w:bodyDiv w:val="1"/>
      <w:marLeft w:val="0"/>
      <w:marRight w:val="0"/>
      <w:marTop w:val="0"/>
      <w:marBottom w:val="0"/>
      <w:divBdr>
        <w:top w:val="none" w:sz="0" w:space="0" w:color="auto"/>
        <w:left w:val="none" w:sz="0" w:space="0" w:color="auto"/>
        <w:bottom w:val="none" w:sz="0" w:space="0" w:color="auto"/>
        <w:right w:val="none" w:sz="0" w:space="0" w:color="auto"/>
      </w:divBdr>
      <w:divsChild>
        <w:div w:id="1686904207">
          <w:marLeft w:val="547"/>
          <w:marRight w:val="0"/>
          <w:marTop w:val="0"/>
          <w:marBottom w:val="0"/>
          <w:divBdr>
            <w:top w:val="none" w:sz="0" w:space="0" w:color="auto"/>
            <w:left w:val="none" w:sz="0" w:space="0" w:color="auto"/>
            <w:bottom w:val="none" w:sz="0" w:space="0" w:color="auto"/>
            <w:right w:val="none" w:sz="0" w:space="0" w:color="auto"/>
          </w:divBdr>
        </w:div>
      </w:divsChild>
    </w:div>
    <w:div w:id="337543095">
      <w:bodyDiv w:val="1"/>
      <w:marLeft w:val="0"/>
      <w:marRight w:val="0"/>
      <w:marTop w:val="0"/>
      <w:marBottom w:val="0"/>
      <w:divBdr>
        <w:top w:val="none" w:sz="0" w:space="0" w:color="auto"/>
        <w:left w:val="none" w:sz="0" w:space="0" w:color="auto"/>
        <w:bottom w:val="none" w:sz="0" w:space="0" w:color="auto"/>
        <w:right w:val="none" w:sz="0" w:space="0" w:color="auto"/>
      </w:divBdr>
      <w:divsChild>
        <w:div w:id="429937330">
          <w:marLeft w:val="547"/>
          <w:marRight w:val="0"/>
          <w:marTop w:val="0"/>
          <w:marBottom w:val="0"/>
          <w:divBdr>
            <w:top w:val="none" w:sz="0" w:space="0" w:color="auto"/>
            <w:left w:val="none" w:sz="0" w:space="0" w:color="auto"/>
            <w:bottom w:val="none" w:sz="0" w:space="0" w:color="auto"/>
            <w:right w:val="none" w:sz="0" w:space="0" w:color="auto"/>
          </w:divBdr>
        </w:div>
      </w:divsChild>
    </w:div>
    <w:div w:id="367147559">
      <w:bodyDiv w:val="1"/>
      <w:marLeft w:val="0"/>
      <w:marRight w:val="0"/>
      <w:marTop w:val="0"/>
      <w:marBottom w:val="0"/>
      <w:divBdr>
        <w:top w:val="none" w:sz="0" w:space="0" w:color="auto"/>
        <w:left w:val="none" w:sz="0" w:space="0" w:color="auto"/>
        <w:bottom w:val="none" w:sz="0" w:space="0" w:color="auto"/>
        <w:right w:val="none" w:sz="0" w:space="0" w:color="auto"/>
      </w:divBdr>
      <w:divsChild>
        <w:div w:id="930352600">
          <w:marLeft w:val="547"/>
          <w:marRight w:val="0"/>
          <w:marTop w:val="0"/>
          <w:marBottom w:val="0"/>
          <w:divBdr>
            <w:top w:val="none" w:sz="0" w:space="0" w:color="auto"/>
            <w:left w:val="none" w:sz="0" w:space="0" w:color="auto"/>
            <w:bottom w:val="none" w:sz="0" w:space="0" w:color="auto"/>
            <w:right w:val="none" w:sz="0" w:space="0" w:color="auto"/>
          </w:divBdr>
        </w:div>
      </w:divsChild>
    </w:div>
    <w:div w:id="428506397">
      <w:bodyDiv w:val="1"/>
      <w:marLeft w:val="0"/>
      <w:marRight w:val="0"/>
      <w:marTop w:val="0"/>
      <w:marBottom w:val="0"/>
      <w:divBdr>
        <w:top w:val="none" w:sz="0" w:space="0" w:color="auto"/>
        <w:left w:val="none" w:sz="0" w:space="0" w:color="auto"/>
        <w:bottom w:val="none" w:sz="0" w:space="0" w:color="auto"/>
        <w:right w:val="none" w:sz="0" w:space="0" w:color="auto"/>
      </w:divBdr>
      <w:divsChild>
        <w:div w:id="583757666">
          <w:marLeft w:val="547"/>
          <w:marRight w:val="0"/>
          <w:marTop w:val="0"/>
          <w:marBottom w:val="0"/>
          <w:divBdr>
            <w:top w:val="none" w:sz="0" w:space="0" w:color="auto"/>
            <w:left w:val="none" w:sz="0" w:space="0" w:color="auto"/>
            <w:bottom w:val="none" w:sz="0" w:space="0" w:color="auto"/>
            <w:right w:val="none" w:sz="0" w:space="0" w:color="auto"/>
          </w:divBdr>
        </w:div>
      </w:divsChild>
    </w:div>
    <w:div w:id="535851705">
      <w:bodyDiv w:val="1"/>
      <w:marLeft w:val="0"/>
      <w:marRight w:val="0"/>
      <w:marTop w:val="0"/>
      <w:marBottom w:val="0"/>
      <w:divBdr>
        <w:top w:val="none" w:sz="0" w:space="0" w:color="auto"/>
        <w:left w:val="none" w:sz="0" w:space="0" w:color="auto"/>
        <w:bottom w:val="none" w:sz="0" w:space="0" w:color="auto"/>
        <w:right w:val="none" w:sz="0" w:space="0" w:color="auto"/>
      </w:divBdr>
    </w:div>
    <w:div w:id="754014184">
      <w:bodyDiv w:val="1"/>
      <w:marLeft w:val="0"/>
      <w:marRight w:val="0"/>
      <w:marTop w:val="0"/>
      <w:marBottom w:val="0"/>
      <w:divBdr>
        <w:top w:val="none" w:sz="0" w:space="0" w:color="auto"/>
        <w:left w:val="none" w:sz="0" w:space="0" w:color="auto"/>
        <w:bottom w:val="none" w:sz="0" w:space="0" w:color="auto"/>
        <w:right w:val="none" w:sz="0" w:space="0" w:color="auto"/>
      </w:divBdr>
      <w:divsChild>
        <w:div w:id="245774504">
          <w:marLeft w:val="547"/>
          <w:marRight w:val="0"/>
          <w:marTop w:val="0"/>
          <w:marBottom w:val="0"/>
          <w:divBdr>
            <w:top w:val="none" w:sz="0" w:space="0" w:color="auto"/>
            <w:left w:val="none" w:sz="0" w:space="0" w:color="auto"/>
            <w:bottom w:val="none" w:sz="0" w:space="0" w:color="auto"/>
            <w:right w:val="none" w:sz="0" w:space="0" w:color="auto"/>
          </w:divBdr>
        </w:div>
      </w:divsChild>
    </w:div>
    <w:div w:id="786118159">
      <w:bodyDiv w:val="1"/>
      <w:marLeft w:val="0"/>
      <w:marRight w:val="0"/>
      <w:marTop w:val="0"/>
      <w:marBottom w:val="0"/>
      <w:divBdr>
        <w:top w:val="none" w:sz="0" w:space="0" w:color="auto"/>
        <w:left w:val="none" w:sz="0" w:space="0" w:color="auto"/>
        <w:bottom w:val="none" w:sz="0" w:space="0" w:color="auto"/>
        <w:right w:val="none" w:sz="0" w:space="0" w:color="auto"/>
      </w:divBdr>
      <w:divsChild>
        <w:div w:id="531263784">
          <w:marLeft w:val="547"/>
          <w:marRight w:val="0"/>
          <w:marTop w:val="0"/>
          <w:marBottom w:val="0"/>
          <w:divBdr>
            <w:top w:val="none" w:sz="0" w:space="0" w:color="auto"/>
            <w:left w:val="none" w:sz="0" w:space="0" w:color="auto"/>
            <w:bottom w:val="none" w:sz="0" w:space="0" w:color="auto"/>
            <w:right w:val="none" w:sz="0" w:space="0" w:color="auto"/>
          </w:divBdr>
        </w:div>
      </w:divsChild>
    </w:div>
    <w:div w:id="816872388">
      <w:bodyDiv w:val="1"/>
      <w:marLeft w:val="0"/>
      <w:marRight w:val="0"/>
      <w:marTop w:val="0"/>
      <w:marBottom w:val="0"/>
      <w:divBdr>
        <w:top w:val="none" w:sz="0" w:space="0" w:color="auto"/>
        <w:left w:val="none" w:sz="0" w:space="0" w:color="auto"/>
        <w:bottom w:val="none" w:sz="0" w:space="0" w:color="auto"/>
        <w:right w:val="none" w:sz="0" w:space="0" w:color="auto"/>
      </w:divBdr>
      <w:divsChild>
        <w:div w:id="1781759073">
          <w:marLeft w:val="547"/>
          <w:marRight w:val="0"/>
          <w:marTop w:val="0"/>
          <w:marBottom w:val="0"/>
          <w:divBdr>
            <w:top w:val="none" w:sz="0" w:space="0" w:color="auto"/>
            <w:left w:val="none" w:sz="0" w:space="0" w:color="auto"/>
            <w:bottom w:val="none" w:sz="0" w:space="0" w:color="auto"/>
            <w:right w:val="none" w:sz="0" w:space="0" w:color="auto"/>
          </w:divBdr>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1349021987">
      <w:bodyDiv w:val="1"/>
      <w:marLeft w:val="0"/>
      <w:marRight w:val="0"/>
      <w:marTop w:val="0"/>
      <w:marBottom w:val="0"/>
      <w:divBdr>
        <w:top w:val="none" w:sz="0" w:space="0" w:color="auto"/>
        <w:left w:val="none" w:sz="0" w:space="0" w:color="auto"/>
        <w:bottom w:val="none" w:sz="0" w:space="0" w:color="auto"/>
        <w:right w:val="none" w:sz="0" w:space="0" w:color="auto"/>
      </w:divBdr>
      <w:divsChild>
        <w:div w:id="2597971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2" ma:contentTypeDescription="Create a new document." ma:contentTypeScope="" ma:versionID="0138b2d5a10fbe72eaafdee45a6249d4">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9e89cd23e0cca369f6b7fdc7a3c9d7b2"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23ST2XJ3F2FU-1797567310-173103</_dlc_DocId>
    <_dlc_DocIdUrl xmlns="14c5a56e-ced3-43ad-8a76-68a367d68378">
      <Url>https://nadaau.sharepoint.com/_layouts/15/DocIdRedir.aspx?ID=23ST2XJ3F2FU-1797567310-173103</Url>
      <Description>23ST2XJ3F2FU-1797567310-173103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6D83E-E964-42BC-9BD5-E60C12A4E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D58D4-790A-41C8-ABCE-96E51D04A22C}">
  <ds:schemaRef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74de729d-11d6-4b32-99ce-412e9004fa06"/>
    <ds:schemaRef ds:uri="http://schemas.microsoft.com/office/2006/documentManagement/types"/>
    <ds:schemaRef ds:uri="14c5a56e-ced3-43ad-8a76-68a367d68378"/>
    <ds:schemaRef ds:uri="http://www.w3.org/XML/1998/namespace"/>
  </ds:schemaRefs>
</ds:datastoreItem>
</file>

<file path=customXml/itemProps3.xml><?xml version="1.0" encoding="utf-8"?>
<ds:datastoreItem xmlns:ds="http://schemas.openxmlformats.org/officeDocument/2006/customXml" ds:itemID="{EDEBEFF6-1B89-4017-8145-A5F24ED09678}">
  <ds:schemaRefs>
    <ds:schemaRef ds:uri="http://schemas.microsoft.com/sharepoint/v3/contenttype/forms"/>
  </ds:schemaRefs>
</ds:datastoreItem>
</file>

<file path=customXml/itemProps4.xml><?xml version="1.0" encoding="utf-8"?>
<ds:datastoreItem xmlns:ds="http://schemas.openxmlformats.org/officeDocument/2006/customXml" ds:itemID="{D3D26947-87DB-44F8-A5D2-345E2F3016BC}">
  <ds:schemaRefs>
    <ds:schemaRef ds:uri="http://schemas.microsoft.com/sharepoint/events"/>
  </ds:schemaRefs>
</ds:datastoreItem>
</file>

<file path=customXml/itemProps5.xml><?xml version="1.0" encoding="utf-8"?>
<ds:datastoreItem xmlns:ds="http://schemas.openxmlformats.org/officeDocument/2006/customXml" ds:itemID="{F59F5380-FA28-4824-8D19-22A24852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Sianne Hodge</dc:creator>
  <cp:keywords/>
  <dc:description/>
  <cp:lastModifiedBy>Sianne Hodge</cp:lastModifiedBy>
  <cp:revision>7</cp:revision>
  <dcterms:created xsi:type="dcterms:W3CDTF">2020-03-13T05:32:00Z</dcterms:created>
  <dcterms:modified xsi:type="dcterms:W3CDTF">2020-05-13T06:57:00Z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75f27acb-ad2b-42c9-9a7b-de8358170479</vt:lpwstr>
  </property>
</Properties>
</file>