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C3F75" w14:textId="77777777" w:rsidR="00770077" w:rsidRDefault="00770077" w:rsidP="007700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>
        <w:rPr>
          <w:b/>
          <w:noProof/>
          <w:sz w:val="28"/>
          <w:szCs w:val="28"/>
          <w:lang w:eastAsia="en-AU"/>
        </w:rPr>
        <w:t>[I</w:t>
      </w:r>
      <w:r w:rsidRPr="00B70BA2">
        <w:rPr>
          <w:b/>
          <w:noProof/>
          <w:sz w:val="28"/>
          <w:szCs w:val="28"/>
          <w:lang w:eastAsia="en-AU"/>
        </w:rPr>
        <w:t>nsert organisation name/logo]</w:t>
      </w:r>
    </w:p>
    <w:p w14:paraId="075B3C48" w14:textId="77777777" w:rsidR="00770077" w:rsidRPr="00214BCE" w:rsidRDefault="00770077" w:rsidP="00770077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14:paraId="5224424A" w14:textId="539178EB" w:rsidR="00770077" w:rsidRDefault="00770077" w:rsidP="00770077">
      <w:pPr>
        <w:pStyle w:val="nada-subheading"/>
        <w:shd w:val="clear" w:color="auto" w:fill="000000" w:themeFill="text1"/>
        <w:spacing w:after="0" w:line="360" w:lineRule="auto"/>
        <w:jc w:val="center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Risk Management Plan</w:t>
      </w:r>
      <w:r w:rsidR="00E3788C">
        <w:rPr>
          <w:rFonts w:ascii="Arial" w:hAnsi="Arial" w:cs="Arial"/>
          <w:color w:val="auto"/>
          <w:sz w:val="36"/>
          <w:szCs w:val="36"/>
        </w:rPr>
        <w:t>:</w:t>
      </w:r>
    </w:p>
    <w:p w14:paraId="283D5277" w14:textId="0ED8B979" w:rsidR="00E3788C" w:rsidRPr="002467A6" w:rsidRDefault="00E3788C" w:rsidP="00770077">
      <w:pPr>
        <w:pStyle w:val="nada-subheading"/>
        <w:shd w:val="clear" w:color="auto" w:fill="000000" w:themeFill="text1"/>
        <w:spacing w:after="0" w:line="360" w:lineRule="auto"/>
        <w:jc w:val="center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Home Visiting</w:t>
      </w:r>
    </w:p>
    <w:p w14:paraId="540FEA32" w14:textId="77777777" w:rsidR="00416068" w:rsidRDefault="00416068" w:rsidP="00416068">
      <w:pPr>
        <w:pStyle w:val="ListParagraph"/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</w:rPr>
      </w:pPr>
    </w:p>
    <w:p w14:paraId="01986DCA" w14:textId="77777777" w:rsidR="005C0920" w:rsidRPr="00FF2D95" w:rsidRDefault="005C0920" w:rsidP="005C0920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b/>
          <w:i/>
          <w:szCs w:val="28"/>
        </w:rPr>
      </w:pPr>
      <w:r w:rsidRPr="00FF2D95">
        <w:rPr>
          <w:rFonts w:ascii="Arial Narrow" w:hAnsi="Arial Narrow"/>
          <w:b/>
          <w:i/>
          <w:szCs w:val="28"/>
        </w:rPr>
        <w:sym w:font="Wingdings 2" w:char="F023"/>
      </w:r>
      <w:r w:rsidRPr="00FF2D95">
        <w:rPr>
          <w:rFonts w:ascii="Arial Narrow" w:hAnsi="Arial Narrow"/>
          <w:b/>
          <w:i/>
          <w:szCs w:val="28"/>
        </w:rPr>
        <w:t>Note</w:t>
      </w:r>
      <w:r w:rsidR="00FF2D95">
        <w:rPr>
          <w:rFonts w:ascii="Arial Narrow" w:hAnsi="Arial Narrow"/>
          <w:b/>
          <w:i/>
          <w:szCs w:val="28"/>
        </w:rPr>
        <w:t>*</w:t>
      </w:r>
    </w:p>
    <w:p w14:paraId="4FB887E4" w14:textId="63C39043" w:rsidR="005C0920" w:rsidRDefault="005C0920" w:rsidP="005C0920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  <w:r w:rsidRPr="002467A6">
        <w:rPr>
          <w:rFonts w:ascii="Arial Narrow" w:hAnsi="Arial Narrow"/>
          <w:i/>
          <w:sz w:val="22"/>
          <w:szCs w:val="22"/>
        </w:rPr>
        <w:t xml:space="preserve">This template </w:t>
      </w:r>
      <w:r>
        <w:rPr>
          <w:rFonts w:ascii="Arial Narrow" w:hAnsi="Arial Narrow"/>
          <w:i/>
          <w:sz w:val="22"/>
          <w:szCs w:val="22"/>
        </w:rPr>
        <w:t xml:space="preserve">provides </w:t>
      </w:r>
      <w:r w:rsidR="00E3788C">
        <w:rPr>
          <w:rFonts w:ascii="Arial Narrow" w:hAnsi="Arial Narrow"/>
          <w:i/>
          <w:sz w:val="22"/>
          <w:szCs w:val="22"/>
        </w:rPr>
        <w:t>an example</w:t>
      </w:r>
      <w:r>
        <w:rPr>
          <w:rFonts w:ascii="Arial Narrow" w:hAnsi="Arial Narrow"/>
          <w:i/>
          <w:sz w:val="22"/>
          <w:szCs w:val="22"/>
        </w:rPr>
        <w:t xml:space="preserve"> of </w:t>
      </w:r>
      <w:r w:rsidR="00E3788C">
        <w:rPr>
          <w:rFonts w:ascii="Arial Narrow" w:hAnsi="Arial Narrow"/>
          <w:i/>
          <w:sz w:val="22"/>
          <w:szCs w:val="22"/>
        </w:rPr>
        <w:t>a risk management plan</w:t>
      </w:r>
      <w:r>
        <w:rPr>
          <w:rFonts w:ascii="Arial Narrow" w:hAnsi="Arial Narrow"/>
          <w:i/>
          <w:sz w:val="22"/>
          <w:szCs w:val="22"/>
        </w:rPr>
        <w:t xml:space="preserve"> for </w:t>
      </w:r>
      <w:r w:rsidR="00E3788C">
        <w:rPr>
          <w:rFonts w:ascii="Arial Narrow" w:hAnsi="Arial Narrow"/>
          <w:i/>
          <w:sz w:val="22"/>
          <w:szCs w:val="22"/>
        </w:rPr>
        <w:t>home visiting</w:t>
      </w:r>
      <w:r>
        <w:rPr>
          <w:rFonts w:ascii="Arial Narrow" w:hAnsi="Arial Narrow"/>
          <w:i/>
          <w:sz w:val="22"/>
          <w:szCs w:val="22"/>
        </w:rPr>
        <w:t>.</w:t>
      </w:r>
      <w:r w:rsidR="002C4351">
        <w:rPr>
          <w:rFonts w:ascii="Arial Narrow" w:hAnsi="Arial Narrow"/>
          <w:i/>
          <w:sz w:val="22"/>
          <w:szCs w:val="22"/>
        </w:rPr>
        <w:t xml:space="preserve"> </w:t>
      </w:r>
      <w:r w:rsidR="000579E6">
        <w:rPr>
          <w:rFonts w:ascii="Arial Narrow" w:hAnsi="Arial Narrow"/>
          <w:i/>
          <w:sz w:val="22"/>
          <w:szCs w:val="22"/>
        </w:rPr>
        <w:t>It</w:t>
      </w:r>
      <w:r w:rsidR="002C4351">
        <w:rPr>
          <w:rFonts w:ascii="Arial Narrow" w:hAnsi="Arial Narrow"/>
          <w:i/>
          <w:sz w:val="22"/>
          <w:szCs w:val="22"/>
        </w:rPr>
        <w:t xml:space="preserve"> provide specific guidance to staff members in managing concerns that arise when providing direct client services.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="000579E6">
        <w:rPr>
          <w:rFonts w:ascii="Arial Narrow" w:hAnsi="Arial Narrow"/>
          <w:i/>
          <w:sz w:val="22"/>
          <w:szCs w:val="22"/>
        </w:rPr>
        <w:t xml:space="preserve">Other examples available as part of the Risk Management Policy include: </w:t>
      </w:r>
    </w:p>
    <w:p w14:paraId="754227CB" w14:textId="77777777" w:rsidR="005C0920" w:rsidRPr="005C0920" w:rsidRDefault="005C0920" w:rsidP="005C0920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1. </w:t>
      </w:r>
      <w:r w:rsidRPr="005C0920">
        <w:rPr>
          <w:rFonts w:ascii="Arial Narrow" w:hAnsi="Arial Narrow"/>
          <w:i/>
          <w:sz w:val="22"/>
          <w:szCs w:val="22"/>
        </w:rPr>
        <w:t>Client drug overdose risk management plan</w:t>
      </w:r>
    </w:p>
    <w:p w14:paraId="6A221637" w14:textId="02DC8FE8" w:rsidR="005C0920" w:rsidRDefault="005C0920" w:rsidP="005C0920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2. </w:t>
      </w:r>
      <w:r w:rsidR="00173AB6">
        <w:rPr>
          <w:rFonts w:ascii="Arial Narrow" w:hAnsi="Arial Narrow"/>
          <w:i/>
          <w:sz w:val="22"/>
          <w:szCs w:val="22"/>
        </w:rPr>
        <w:t>M</w:t>
      </w:r>
      <w:r w:rsidRPr="005C0920">
        <w:rPr>
          <w:rFonts w:ascii="Arial Narrow" w:hAnsi="Arial Narrow"/>
          <w:i/>
          <w:sz w:val="22"/>
          <w:szCs w:val="22"/>
        </w:rPr>
        <w:t xml:space="preserve">ental health episodes </w:t>
      </w:r>
      <w:r w:rsidR="00173AB6" w:rsidRPr="005C0920">
        <w:rPr>
          <w:rFonts w:ascii="Arial Narrow" w:hAnsi="Arial Narrow"/>
          <w:i/>
          <w:sz w:val="22"/>
          <w:szCs w:val="22"/>
        </w:rPr>
        <w:t>risk management plan</w:t>
      </w:r>
    </w:p>
    <w:p w14:paraId="38BB2C60" w14:textId="77777777" w:rsidR="00FF2D95" w:rsidRDefault="00FF2D95" w:rsidP="005C0920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</w:p>
    <w:p w14:paraId="7FA22408" w14:textId="77777777" w:rsidR="005C0920" w:rsidRPr="00317E41" w:rsidRDefault="00FF2D95" w:rsidP="005C0920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*Please delete this note when using the examples provided to develop risk management plans for your organisation.</w:t>
      </w:r>
    </w:p>
    <w:p w14:paraId="3088613B" w14:textId="77777777" w:rsidR="000723DB" w:rsidRPr="000723DB" w:rsidRDefault="000723DB" w:rsidP="000723DB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</w:rPr>
      </w:pPr>
    </w:p>
    <w:p w14:paraId="7B06DAA3" w14:textId="77777777" w:rsidR="000723DB" w:rsidRPr="000723DB" w:rsidRDefault="000723DB" w:rsidP="000723DB">
      <w:pPr>
        <w:spacing w:after="0" w:line="240" w:lineRule="auto"/>
        <w:jc w:val="both"/>
        <w:rPr>
          <w:rFonts w:ascii="Arial Narrow" w:eastAsia="MS Mincho" w:hAnsi="Arial Narrow" w:cs="Times New Roman"/>
          <w:b/>
          <w:sz w:val="24"/>
          <w:szCs w:val="24"/>
        </w:rPr>
      </w:pPr>
      <w:r w:rsidRPr="000723DB">
        <w:rPr>
          <w:rFonts w:ascii="Arial Narrow" w:eastAsia="MS Mincho" w:hAnsi="Arial Narrow" w:cs="Times New Roman"/>
          <w:b/>
          <w:sz w:val="24"/>
          <w:szCs w:val="24"/>
        </w:rPr>
        <w:t xml:space="preserve">Home </w:t>
      </w:r>
      <w:r w:rsidR="00D57F21" w:rsidRPr="000723DB">
        <w:rPr>
          <w:rFonts w:ascii="Arial Narrow" w:eastAsia="MS Mincho" w:hAnsi="Arial Narrow" w:cs="Times New Roman"/>
          <w:b/>
          <w:sz w:val="24"/>
          <w:szCs w:val="24"/>
        </w:rPr>
        <w:t>Visiting Risk Management Plan</w:t>
      </w:r>
    </w:p>
    <w:p w14:paraId="50FEA6FC" w14:textId="77777777" w:rsidR="000723DB" w:rsidRPr="000723DB" w:rsidRDefault="000723DB" w:rsidP="000723DB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</w:rPr>
      </w:pPr>
      <w:r w:rsidRPr="000723DB">
        <w:rPr>
          <w:rFonts w:ascii="Arial Narrow" w:eastAsia="MS Mincho" w:hAnsi="Arial Narrow" w:cs="Times New Roman"/>
          <w:sz w:val="24"/>
          <w:szCs w:val="24"/>
        </w:rPr>
        <w:t xml:space="preserve">The organisation’s risk management plan for home visiting ensures the implementation of </w:t>
      </w:r>
      <w:r w:rsidR="009903A5">
        <w:rPr>
          <w:rFonts w:ascii="Arial Narrow" w:eastAsia="MS Mincho" w:hAnsi="Arial Narrow" w:cs="Times New Roman"/>
          <w:sz w:val="24"/>
          <w:szCs w:val="24"/>
        </w:rPr>
        <w:t>the following</w:t>
      </w:r>
      <w:r w:rsidRPr="000723DB">
        <w:rPr>
          <w:rFonts w:ascii="Arial Narrow" w:eastAsia="MS Mincho" w:hAnsi="Arial Narrow" w:cs="Times New Roman"/>
          <w:sz w:val="24"/>
          <w:szCs w:val="24"/>
        </w:rPr>
        <w:t xml:space="preserve"> strategies and actions: </w:t>
      </w:r>
    </w:p>
    <w:p w14:paraId="5458F07B" w14:textId="77777777" w:rsidR="000723DB" w:rsidRPr="000723DB" w:rsidRDefault="000723DB" w:rsidP="000723DB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053"/>
      </w:tblGrid>
      <w:tr w:rsidR="000723DB" w:rsidRPr="000723DB" w14:paraId="7AAD7A65" w14:textId="77777777" w:rsidTr="00EA79FA">
        <w:tc>
          <w:tcPr>
            <w:tcW w:w="1843" w:type="dxa"/>
            <w:shd w:val="clear" w:color="auto" w:fill="F3F3F3"/>
          </w:tcPr>
          <w:p w14:paraId="730E7DD7" w14:textId="77777777" w:rsidR="000723DB" w:rsidRPr="000723DB" w:rsidRDefault="000723DB" w:rsidP="000723DB">
            <w:pPr>
              <w:spacing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>Strategy</w:t>
            </w:r>
          </w:p>
        </w:tc>
        <w:tc>
          <w:tcPr>
            <w:tcW w:w="7053" w:type="dxa"/>
            <w:shd w:val="clear" w:color="auto" w:fill="F3F3F3"/>
          </w:tcPr>
          <w:p w14:paraId="0DFE952C" w14:textId="77777777" w:rsidR="000723DB" w:rsidRPr="000723DB" w:rsidRDefault="000723DB" w:rsidP="000723DB">
            <w:pPr>
              <w:spacing w:line="360" w:lineRule="auto"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>Actions</w:t>
            </w:r>
          </w:p>
        </w:tc>
      </w:tr>
      <w:tr w:rsidR="000723DB" w:rsidRPr="000723DB" w14:paraId="638ADAF0" w14:textId="77777777" w:rsidTr="00EA79FA">
        <w:tc>
          <w:tcPr>
            <w:tcW w:w="1843" w:type="dxa"/>
            <w:shd w:val="clear" w:color="auto" w:fill="auto"/>
          </w:tcPr>
          <w:p w14:paraId="6C3D647B" w14:textId="36F44FCE" w:rsidR="000723DB" w:rsidRPr="000723DB" w:rsidRDefault="00B262B0" w:rsidP="000723DB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Staffing, t</w:t>
            </w:r>
            <w:r w:rsidR="000723DB" w:rsidRPr="000723DB">
              <w:rPr>
                <w:rFonts w:ascii="Arial Narrow" w:hAnsi="Arial Narrow" w:cs="Times New Roman"/>
                <w:b/>
              </w:rPr>
              <w:t>raining and supervision</w:t>
            </w:r>
          </w:p>
        </w:tc>
        <w:tc>
          <w:tcPr>
            <w:tcW w:w="7053" w:type="dxa"/>
            <w:shd w:val="clear" w:color="auto" w:fill="auto"/>
          </w:tcPr>
          <w:p w14:paraId="45D953DC" w14:textId="4FDDE811" w:rsidR="00B262B0" w:rsidRPr="00B262B0" w:rsidRDefault="00B262B0" w:rsidP="00B262B0">
            <w:pPr>
              <w:numPr>
                <w:ilvl w:val="0"/>
                <w:numId w:val="10"/>
              </w:numPr>
              <w:ind w:left="360"/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Recruitment of staff ensures appropriately skilled and/or qualified staff are employed </w:t>
            </w:r>
          </w:p>
          <w:p w14:paraId="0A44C330" w14:textId="77777777" w:rsidR="000723DB" w:rsidRPr="000723DB" w:rsidRDefault="000723DB" w:rsidP="000723DB">
            <w:pPr>
              <w:numPr>
                <w:ilvl w:val="0"/>
                <w:numId w:val="10"/>
              </w:numPr>
              <w:ind w:left="360"/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Education regarding home visiting safety measures is provided to all new staff and to existing staff annually</w:t>
            </w:r>
          </w:p>
          <w:p w14:paraId="0B00CFB3" w14:textId="77777777" w:rsidR="000723DB" w:rsidRPr="000723DB" w:rsidRDefault="000723DB" w:rsidP="000723DB">
            <w:pPr>
              <w:numPr>
                <w:ilvl w:val="0"/>
                <w:numId w:val="10"/>
              </w:numPr>
              <w:ind w:left="360"/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Advice and information is provided to staff regarding new and emerging threats and trends</w:t>
            </w:r>
          </w:p>
          <w:p w14:paraId="392CAF8A" w14:textId="5AEBD679" w:rsidR="000723DB" w:rsidRPr="000723DB" w:rsidRDefault="000723DB" w:rsidP="000723DB">
            <w:pPr>
              <w:numPr>
                <w:ilvl w:val="0"/>
                <w:numId w:val="10"/>
              </w:numPr>
              <w:ind w:left="360"/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 xml:space="preserve">Advice and education related to home visiting safety is routinely provided to </w:t>
            </w:r>
            <w:r w:rsidR="00A21B75">
              <w:rPr>
                <w:rFonts w:ascii="Arial Narrow" w:hAnsi="Arial Narrow" w:cs="Times New Roman"/>
              </w:rPr>
              <w:t>staff and clients – including notification procedures for before, during and after visits are conducted</w:t>
            </w:r>
          </w:p>
          <w:p w14:paraId="02570CBD" w14:textId="77777777" w:rsidR="000723DB" w:rsidRPr="000723DB" w:rsidRDefault="000723DB" w:rsidP="000723DB">
            <w:pPr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Monitor client and employee compliance home visiting safety control procedures</w:t>
            </w:r>
          </w:p>
          <w:p w14:paraId="60906CB3" w14:textId="77777777" w:rsidR="000723DB" w:rsidRDefault="000723DB" w:rsidP="000723DB">
            <w:pPr>
              <w:numPr>
                <w:ilvl w:val="0"/>
                <w:numId w:val="8"/>
              </w:numPr>
              <w:contextualSpacing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>[Insert other action]</w:t>
            </w:r>
          </w:p>
          <w:p w14:paraId="1FA6F828" w14:textId="77777777" w:rsidR="00BB390A" w:rsidRPr="000723DB" w:rsidRDefault="00BB390A" w:rsidP="00BB390A">
            <w:pPr>
              <w:ind w:left="360"/>
              <w:contextualSpacing/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0723DB" w:rsidRPr="000723DB" w14:paraId="7A74AB2B" w14:textId="77777777" w:rsidTr="00EA79FA">
        <w:tc>
          <w:tcPr>
            <w:tcW w:w="1843" w:type="dxa"/>
            <w:shd w:val="clear" w:color="auto" w:fill="auto"/>
          </w:tcPr>
          <w:p w14:paraId="60FE232B" w14:textId="3D72EE6C" w:rsidR="000723DB" w:rsidRPr="000723DB" w:rsidRDefault="00A21B75" w:rsidP="000723DB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Identify, </w:t>
            </w:r>
            <w:r w:rsidRPr="000723DB">
              <w:rPr>
                <w:rFonts w:ascii="Arial Narrow" w:hAnsi="Arial Narrow" w:cs="Times New Roman"/>
                <w:b/>
              </w:rPr>
              <w:t xml:space="preserve">assess </w:t>
            </w:r>
            <w:r>
              <w:rPr>
                <w:rFonts w:ascii="Arial Narrow" w:hAnsi="Arial Narrow" w:cs="Times New Roman"/>
                <w:b/>
              </w:rPr>
              <w:t>and act.</w:t>
            </w:r>
          </w:p>
        </w:tc>
        <w:tc>
          <w:tcPr>
            <w:tcW w:w="7053" w:type="dxa"/>
            <w:shd w:val="clear" w:color="auto" w:fill="auto"/>
          </w:tcPr>
          <w:p w14:paraId="10981DBD" w14:textId="77777777" w:rsidR="000723DB" w:rsidRPr="000723DB" w:rsidRDefault="000723DB" w:rsidP="000723DB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Conduct a preliminary off-site check with the client over the phone to ask about access, people who may be present, and whether the client owns dogs or other animals</w:t>
            </w:r>
          </w:p>
          <w:p w14:paraId="36B98B77" w14:textId="70BC3F4D" w:rsidR="000723DB" w:rsidRPr="000723DB" w:rsidRDefault="000723DB" w:rsidP="000723DB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 xml:space="preserve">Ensure that </w:t>
            </w:r>
            <w:r w:rsidR="00994B26">
              <w:rPr>
                <w:rFonts w:ascii="Arial Narrow" w:hAnsi="Arial Narrow" w:cs="Times New Roman"/>
              </w:rPr>
              <w:t>relevant client information has been reviewed t</w:t>
            </w:r>
            <w:r w:rsidRPr="000723DB">
              <w:rPr>
                <w:rFonts w:ascii="Arial Narrow" w:hAnsi="Arial Narrow" w:cs="Times New Roman"/>
              </w:rPr>
              <w:t>o inform client visit</w:t>
            </w:r>
          </w:p>
          <w:p w14:paraId="072829BA" w14:textId="38E86558" w:rsidR="000723DB" w:rsidRPr="000723DB" w:rsidRDefault="00994B26" w:rsidP="000723DB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Ensure an environmental safety assessment is c</w:t>
            </w:r>
            <w:r w:rsidR="000723DB" w:rsidRPr="000723DB">
              <w:rPr>
                <w:rFonts w:ascii="Arial Narrow" w:hAnsi="Arial Narrow" w:cs="Times New Roman"/>
              </w:rPr>
              <w:t xml:space="preserve">onducted. Depending on the type of </w:t>
            </w:r>
            <w:r w:rsidR="00DD3959">
              <w:rPr>
                <w:rFonts w:ascii="Arial Narrow" w:hAnsi="Arial Narrow" w:cs="Times New Roman"/>
              </w:rPr>
              <w:t xml:space="preserve">service </w:t>
            </w:r>
            <w:r>
              <w:rPr>
                <w:rFonts w:ascii="Arial Narrow" w:hAnsi="Arial Narrow" w:cs="Times New Roman"/>
              </w:rPr>
              <w:t>being provided</w:t>
            </w:r>
            <w:r w:rsidR="000723DB" w:rsidRPr="000723DB">
              <w:rPr>
                <w:rFonts w:ascii="Arial Narrow" w:hAnsi="Arial Narrow" w:cs="Times New Roman"/>
              </w:rPr>
              <w:t>, this may be undertaken prior to or on the initial visit by two staff members</w:t>
            </w:r>
          </w:p>
          <w:p w14:paraId="5BDE0559" w14:textId="38094C0C" w:rsidR="000723DB" w:rsidRPr="000723DB" w:rsidRDefault="00A21B75" w:rsidP="000723DB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Home visit information should be included in a</w:t>
            </w:r>
            <w:r w:rsidR="000723DB" w:rsidRPr="000723DB">
              <w:rPr>
                <w:rFonts w:ascii="Arial Narrow" w:hAnsi="Arial Narrow" w:cs="Times New Roman"/>
              </w:rPr>
              <w:t xml:space="preserve">ssessments </w:t>
            </w:r>
            <w:r>
              <w:rPr>
                <w:rFonts w:ascii="Arial Narrow" w:hAnsi="Arial Narrow" w:cs="Times New Roman"/>
              </w:rPr>
              <w:t>and care plans as appropriate.</w:t>
            </w:r>
          </w:p>
          <w:p w14:paraId="6F800630" w14:textId="77777777" w:rsidR="000723DB" w:rsidRDefault="000723DB" w:rsidP="000723DB">
            <w:pPr>
              <w:numPr>
                <w:ilvl w:val="0"/>
                <w:numId w:val="3"/>
              </w:numPr>
              <w:contextualSpacing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lastRenderedPageBreak/>
              <w:t xml:space="preserve"> [Insert other action]</w:t>
            </w:r>
          </w:p>
          <w:p w14:paraId="1D7A5DFE" w14:textId="77777777" w:rsidR="00BB390A" w:rsidRPr="000723DB" w:rsidRDefault="00BB390A" w:rsidP="00BB390A">
            <w:pPr>
              <w:ind w:left="360"/>
              <w:contextualSpacing/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0723DB" w:rsidRPr="000723DB" w14:paraId="676F5771" w14:textId="77777777" w:rsidTr="00EA79FA">
        <w:tc>
          <w:tcPr>
            <w:tcW w:w="1843" w:type="dxa"/>
            <w:shd w:val="clear" w:color="auto" w:fill="auto"/>
          </w:tcPr>
          <w:p w14:paraId="68D77EEA" w14:textId="77777777" w:rsidR="000723DB" w:rsidRPr="000723DB" w:rsidRDefault="000723DB" w:rsidP="000723DB">
            <w:pPr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lastRenderedPageBreak/>
              <w:t>Prepare and communicate</w:t>
            </w:r>
          </w:p>
        </w:tc>
        <w:tc>
          <w:tcPr>
            <w:tcW w:w="7053" w:type="dxa"/>
            <w:shd w:val="clear" w:color="auto" w:fill="auto"/>
          </w:tcPr>
          <w:p w14:paraId="2E2CBF3C" w14:textId="4684C1B3" w:rsidR="000723DB" w:rsidRPr="000723DB" w:rsidRDefault="000723DB" w:rsidP="000723DB">
            <w:pPr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Develop and prioritise actions for managing identified risks</w:t>
            </w:r>
            <w:r w:rsidR="00DD3959">
              <w:rPr>
                <w:rFonts w:ascii="Arial Narrow" w:hAnsi="Arial Narrow" w:cs="Times New Roman"/>
              </w:rPr>
              <w:t>.</w:t>
            </w:r>
            <w:r w:rsidRPr="000723DB">
              <w:rPr>
                <w:rFonts w:ascii="Arial Narrow" w:hAnsi="Arial Narrow" w:cs="Times New Roman"/>
              </w:rPr>
              <w:t xml:space="preserve"> </w:t>
            </w:r>
          </w:p>
          <w:p w14:paraId="79320742" w14:textId="6E07DCF8" w:rsidR="000723DB" w:rsidRPr="000723DB" w:rsidRDefault="000723DB" w:rsidP="000723DB">
            <w:pPr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Prepare personal protective equipment for the visit if necessary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0F4D5EC6" w14:textId="3EB51A58" w:rsidR="000723DB" w:rsidRPr="000723DB" w:rsidRDefault="000723DB" w:rsidP="000723DB">
            <w:pPr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Plan activities to avoid triggers and dangerous situations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263985B5" w14:textId="44C06C5F" w:rsidR="000723DB" w:rsidRDefault="000723DB" w:rsidP="000723DB">
            <w:pPr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Inform and brief other colleagues of your visit and contact details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3A7C029D" w14:textId="77777777" w:rsidR="0072579D" w:rsidRDefault="00BB390A" w:rsidP="0072579D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Call the office immediately before entering the home and provide an estimate on length of time the visit is expected to take. Make a follow up call on exit.</w:t>
            </w:r>
          </w:p>
          <w:p w14:paraId="5CE4A10B" w14:textId="427D12C8" w:rsidR="0072579D" w:rsidRPr="000723DB" w:rsidRDefault="0072579D" w:rsidP="0072579D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 xml:space="preserve">Staff </w:t>
            </w:r>
            <w:r>
              <w:rPr>
                <w:rFonts w:ascii="Arial Narrow" w:hAnsi="Arial Narrow" w:cs="Times New Roman"/>
              </w:rPr>
              <w:t>are</w:t>
            </w:r>
            <w:r w:rsidRPr="000723DB">
              <w:rPr>
                <w:rFonts w:ascii="Arial Narrow" w:hAnsi="Arial Narrow" w:cs="Times New Roman"/>
              </w:rPr>
              <w:t xml:space="preserve"> alert and vigilant of their environment when working with clients, this includes:</w:t>
            </w:r>
          </w:p>
          <w:p w14:paraId="4A0309B9" w14:textId="77777777" w:rsidR="0072579D" w:rsidRPr="000723DB" w:rsidRDefault="0072579D" w:rsidP="0072579D">
            <w:pPr>
              <w:numPr>
                <w:ilvl w:val="1"/>
                <w:numId w:val="5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Carry</w:t>
            </w:r>
            <w:r>
              <w:rPr>
                <w:rFonts w:ascii="Arial Narrow" w:hAnsi="Arial Narrow" w:cs="Times New Roman"/>
              </w:rPr>
              <w:t>ing</w:t>
            </w:r>
            <w:r w:rsidRPr="000723DB">
              <w:rPr>
                <w:rFonts w:ascii="Arial Narrow" w:hAnsi="Arial Narrow" w:cs="Times New Roman"/>
              </w:rPr>
              <w:t xml:space="preserve"> organisation identification at all times </w:t>
            </w:r>
          </w:p>
          <w:p w14:paraId="07CB37F1" w14:textId="273C5DAF" w:rsidR="00BB390A" w:rsidRPr="0072579D" w:rsidRDefault="0072579D" w:rsidP="0072579D">
            <w:pPr>
              <w:numPr>
                <w:ilvl w:val="1"/>
                <w:numId w:val="5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 xml:space="preserve">Identify exit routes in closed environments and ensure that there is </w:t>
            </w:r>
            <w:r w:rsidR="00DD3959">
              <w:rPr>
                <w:rFonts w:ascii="Arial Narrow" w:hAnsi="Arial Narrow" w:cs="Times New Roman"/>
              </w:rPr>
              <w:t>ease of access.</w:t>
            </w:r>
          </w:p>
          <w:p w14:paraId="51E2C0EA" w14:textId="77777777" w:rsidR="000723DB" w:rsidRDefault="00821A39" w:rsidP="000723DB">
            <w:pPr>
              <w:numPr>
                <w:ilvl w:val="0"/>
                <w:numId w:val="2"/>
              </w:numPr>
              <w:contextualSpacing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 xml:space="preserve"> </w:t>
            </w:r>
            <w:r w:rsidR="000723DB" w:rsidRPr="000723DB">
              <w:rPr>
                <w:rFonts w:ascii="Arial Narrow" w:hAnsi="Arial Narrow" w:cs="Times New Roman"/>
                <w:b/>
              </w:rPr>
              <w:t>[Insert other action]</w:t>
            </w:r>
            <w:r w:rsidR="00DD3959">
              <w:rPr>
                <w:rFonts w:ascii="Arial Narrow" w:hAnsi="Arial Narrow" w:cs="Times New Roman"/>
                <w:b/>
              </w:rPr>
              <w:t>.</w:t>
            </w:r>
          </w:p>
          <w:p w14:paraId="1A2DBB18" w14:textId="091891EF" w:rsidR="00DD3959" w:rsidRPr="000723DB" w:rsidRDefault="00DD3959" w:rsidP="00DD3959">
            <w:pPr>
              <w:ind w:left="360"/>
              <w:contextualSpacing/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0723DB" w:rsidRPr="000723DB" w14:paraId="7EE902D3" w14:textId="77777777" w:rsidTr="00EA79FA">
        <w:tc>
          <w:tcPr>
            <w:tcW w:w="1843" w:type="dxa"/>
            <w:shd w:val="clear" w:color="auto" w:fill="auto"/>
          </w:tcPr>
          <w:p w14:paraId="357A6E15" w14:textId="030FAFA5" w:rsidR="000723DB" w:rsidRPr="000723DB" w:rsidRDefault="000723DB" w:rsidP="000723DB">
            <w:pPr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 xml:space="preserve">Eliminate or reduce the risk </w:t>
            </w:r>
          </w:p>
        </w:tc>
        <w:tc>
          <w:tcPr>
            <w:tcW w:w="7053" w:type="dxa"/>
            <w:shd w:val="clear" w:color="auto" w:fill="auto"/>
          </w:tcPr>
          <w:p w14:paraId="4511EAA1" w14:textId="14C55F43" w:rsidR="000723DB" w:rsidRPr="00B85FCF" w:rsidRDefault="000723DB" w:rsidP="00B85FCF">
            <w:pPr>
              <w:numPr>
                <w:ilvl w:val="0"/>
                <w:numId w:val="3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Do not carry out the visit if the risk is assessed as high</w:t>
            </w:r>
            <w:r w:rsidR="00B85FCF">
              <w:rPr>
                <w:rFonts w:ascii="Arial Narrow" w:hAnsi="Arial Narrow" w:cs="Times New Roman"/>
              </w:rPr>
              <w:t xml:space="preserve"> and arrange an alternative</w:t>
            </w:r>
            <w:r w:rsidRPr="00B85FCF">
              <w:rPr>
                <w:rFonts w:ascii="Arial Narrow" w:hAnsi="Arial Narrow" w:cs="Times New Roman"/>
              </w:rPr>
              <w:t xml:space="preserve"> a neutral and safe environment for the meeting or activity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5B630205" w14:textId="0BD2103B" w:rsidR="000723DB" w:rsidRDefault="00B85FCF" w:rsidP="000723DB">
            <w:pPr>
              <w:numPr>
                <w:ilvl w:val="0"/>
                <w:numId w:val="3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Carry a personal alarm when possible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00516A5D" w14:textId="72E43DCE" w:rsidR="00BB390A" w:rsidRDefault="00BB390A" w:rsidP="000723DB">
            <w:pPr>
              <w:numPr>
                <w:ilvl w:val="0"/>
                <w:numId w:val="3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Office based staff are aware of outreach staff’s expected location and expected circumstance at all times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552CC747" w14:textId="39240CCC" w:rsidR="0072579D" w:rsidRDefault="00BB390A" w:rsidP="0072579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Office based staff monitor outreach </w:t>
            </w:r>
            <w:r w:rsidR="0072579D">
              <w:rPr>
                <w:rFonts w:ascii="Arial Narrow" w:hAnsi="Arial Narrow" w:cs="Times New Roman"/>
              </w:rPr>
              <w:t>staff’s whereabouts and act accordingly.</w:t>
            </w:r>
            <w:r>
              <w:rPr>
                <w:rFonts w:ascii="Arial Narrow" w:hAnsi="Arial Narrow" w:cs="Times New Roman"/>
              </w:rPr>
              <w:t xml:space="preserve"> </w:t>
            </w:r>
            <w:r w:rsidR="0072579D">
              <w:rPr>
                <w:rFonts w:ascii="Arial Narrow" w:hAnsi="Arial Narrow" w:cs="Times New Roman"/>
              </w:rPr>
              <w:t xml:space="preserve">Office based staff make contact with outreach staff within </w:t>
            </w:r>
            <w:r w:rsidR="0072579D" w:rsidRPr="00BB390A">
              <w:rPr>
                <w:rFonts w:ascii="Arial Narrow" w:hAnsi="Arial Narrow" w:cs="Times New Roman"/>
                <w:b/>
              </w:rPr>
              <w:t>[insert time e.g. 5</w:t>
            </w:r>
            <w:r w:rsidR="0072579D">
              <w:rPr>
                <w:rFonts w:ascii="Arial Narrow" w:hAnsi="Arial Narrow" w:cs="Times New Roman"/>
                <w:b/>
              </w:rPr>
              <w:t xml:space="preserve"> </w:t>
            </w:r>
            <w:r w:rsidR="0072579D" w:rsidRPr="00BB390A">
              <w:rPr>
                <w:rFonts w:ascii="Arial Narrow" w:hAnsi="Arial Narrow" w:cs="Times New Roman"/>
                <w:b/>
              </w:rPr>
              <w:t xml:space="preserve">minutes] </w:t>
            </w:r>
            <w:r w:rsidR="0072579D">
              <w:rPr>
                <w:rFonts w:ascii="Arial Narrow" w:hAnsi="Arial Narrow" w:cs="Times New Roman"/>
              </w:rPr>
              <w:t>when scheduled updates have been missed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4E6A1E84" w14:textId="246AF14C" w:rsidR="00BB390A" w:rsidRDefault="0072579D" w:rsidP="0072579D">
            <w:pPr>
              <w:numPr>
                <w:ilvl w:val="0"/>
                <w:numId w:val="3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Office based staff informs management ASAP when outreach staff cannot be reached.</w:t>
            </w:r>
          </w:p>
          <w:p w14:paraId="35B7B8B1" w14:textId="370BC135" w:rsidR="0072579D" w:rsidRPr="000723DB" w:rsidRDefault="0072579D" w:rsidP="0072579D">
            <w:pPr>
              <w:numPr>
                <w:ilvl w:val="0"/>
                <w:numId w:val="3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Senior management staff escalate to emergency services as appropriate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582198A7" w14:textId="58FFD296" w:rsidR="000723DB" w:rsidRDefault="000723DB" w:rsidP="000723DB">
            <w:pPr>
              <w:numPr>
                <w:ilvl w:val="0"/>
                <w:numId w:val="34"/>
              </w:numPr>
              <w:contextualSpacing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>[Insert other action]</w:t>
            </w:r>
            <w:r w:rsidR="00DD3959">
              <w:rPr>
                <w:rFonts w:ascii="Arial Narrow" w:hAnsi="Arial Narrow" w:cs="Times New Roman"/>
                <w:b/>
              </w:rPr>
              <w:t>.</w:t>
            </w:r>
          </w:p>
          <w:p w14:paraId="1BEA19B5" w14:textId="77777777" w:rsidR="00BB390A" w:rsidRPr="000723DB" w:rsidRDefault="00BB390A" w:rsidP="00BB390A">
            <w:pPr>
              <w:ind w:left="360"/>
              <w:contextualSpacing/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0723DB" w:rsidRPr="000723DB" w14:paraId="2C97E2DB" w14:textId="77777777" w:rsidTr="00EA79FA">
        <w:tc>
          <w:tcPr>
            <w:tcW w:w="1843" w:type="dxa"/>
            <w:shd w:val="clear" w:color="auto" w:fill="auto"/>
          </w:tcPr>
          <w:p w14:paraId="77FF64FB" w14:textId="77777777" w:rsidR="000723DB" w:rsidRPr="000723DB" w:rsidRDefault="000723DB" w:rsidP="000723DB">
            <w:pPr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 xml:space="preserve">Review </w:t>
            </w:r>
          </w:p>
        </w:tc>
        <w:tc>
          <w:tcPr>
            <w:tcW w:w="7053" w:type="dxa"/>
            <w:shd w:val="clear" w:color="auto" w:fill="auto"/>
          </w:tcPr>
          <w:p w14:paraId="1BD1EACC" w14:textId="447EB76A" w:rsidR="000723DB" w:rsidRPr="000723DB" w:rsidRDefault="000723D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 xml:space="preserve">Consult staff to decide whether the risk control processes are </w:t>
            </w:r>
            <w:r w:rsidR="00DD3959" w:rsidRPr="000723DB">
              <w:rPr>
                <w:rFonts w:ascii="Arial Narrow" w:hAnsi="Arial Narrow" w:cs="Times New Roman"/>
              </w:rPr>
              <w:t>effective.</w:t>
            </w:r>
          </w:p>
          <w:p w14:paraId="5F295705" w14:textId="693EB781" w:rsidR="000723DB" w:rsidRPr="000723DB" w:rsidRDefault="000723D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Review inci</w:t>
            </w:r>
            <w:r w:rsidR="00FF61FB">
              <w:rPr>
                <w:rFonts w:ascii="Arial Narrow" w:hAnsi="Arial Narrow" w:cs="Times New Roman"/>
              </w:rPr>
              <w:t>dent – triggers/underlying risk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1AAAB520" w14:textId="2612C919" w:rsidR="000723DB" w:rsidRPr="000723DB" w:rsidRDefault="000723D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Review external factors of the risk</w:t>
            </w:r>
            <w:r w:rsidR="00DD3959">
              <w:rPr>
                <w:rFonts w:ascii="Arial Narrow" w:hAnsi="Arial Narrow" w:cs="Times New Roman"/>
              </w:rPr>
              <w:t>.</w:t>
            </w:r>
            <w:r w:rsidRPr="000723DB">
              <w:rPr>
                <w:rFonts w:ascii="Arial Narrow" w:hAnsi="Arial Narrow" w:cs="Times New Roman"/>
              </w:rPr>
              <w:t xml:space="preserve"> </w:t>
            </w:r>
          </w:p>
          <w:p w14:paraId="21F35B4D" w14:textId="2050FF64" w:rsidR="000723DB" w:rsidRPr="000723DB" w:rsidRDefault="000723D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Modify procedures, protocols and work practices</w:t>
            </w:r>
            <w:r w:rsidR="00405FE1">
              <w:rPr>
                <w:rFonts w:ascii="Arial Narrow" w:hAnsi="Arial Narrow" w:cs="Times New Roman"/>
              </w:rPr>
              <w:t xml:space="preserve"> as necessary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1002682D" w14:textId="39B999E0" w:rsidR="000723DB" w:rsidRPr="000723DB" w:rsidRDefault="000723D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 w:rsidRPr="000723DB">
              <w:rPr>
                <w:rFonts w:ascii="Arial Narrow" w:hAnsi="Arial Narrow" w:cs="Times New Roman"/>
              </w:rPr>
              <w:t>Inform staff of changes, if any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47633999" w14:textId="0198C644" w:rsidR="000723DB" w:rsidRDefault="00FF61F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Individual client c</w:t>
            </w:r>
            <w:r w:rsidR="000723DB" w:rsidRPr="000723DB">
              <w:rPr>
                <w:rFonts w:ascii="Arial Narrow" w:hAnsi="Arial Narrow" w:cs="Times New Roman"/>
              </w:rPr>
              <w:t>are plan to be review</w:t>
            </w:r>
            <w:r>
              <w:rPr>
                <w:rFonts w:ascii="Arial Narrow" w:hAnsi="Arial Narrow" w:cs="Times New Roman"/>
              </w:rPr>
              <w:t>ed</w:t>
            </w:r>
            <w:r w:rsidR="000723DB" w:rsidRPr="000723DB">
              <w:rPr>
                <w:rFonts w:ascii="Arial Narrow" w:hAnsi="Arial Narrow" w:cs="Times New Roman"/>
              </w:rPr>
              <w:t xml:space="preserve"> with the client to provide alternatives of </w:t>
            </w:r>
            <w:r>
              <w:rPr>
                <w:rFonts w:ascii="Arial Narrow" w:hAnsi="Arial Narrow" w:cs="Times New Roman"/>
              </w:rPr>
              <w:t>home visiting arrangements</w:t>
            </w:r>
            <w:r w:rsidR="000723DB" w:rsidRPr="000723DB">
              <w:rPr>
                <w:rFonts w:ascii="Arial Narrow" w:hAnsi="Arial Narrow" w:cs="Times New Roman"/>
              </w:rPr>
              <w:t>, if possible</w:t>
            </w:r>
            <w:r w:rsidR="00DD3959">
              <w:rPr>
                <w:rFonts w:ascii="Arial Narrow" w:hAnsi="Arial Narrow" w:cs="Times New Roman"/>
              </w:rPr>
              <w:t>.</w:t>
            </w:r>
          </w:p>
          <w:p w14:paraId="1D077CDF" w14:textId="5CFAC271" w:rsidR="000723DB" w:rsidRDefault="002E6383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 xml:space="preserve"> </w:t>
            </w:r>
            <w:r w:rsidR="000723DB" w:rsidRPr="000723DB">
              <w:rPr>
                <w:rFonts w:ascii="Arial Narrow" w:hAnsi="Arial Narrow" w:cs="Times New Roman"/>
                <w:b/>
              </w:rPr>
              <w:t>[Insert other action]</w:t>
            </w:r>
            <w:r w:rsidR="00DD3959">
              <w:rPr>
                <w:rFonts w:ascii="Arial Narrow" w:hAnsi="Arial Narrow" w:cs="Times New Roman"/>
                <w:b/>
              </w:rPr>
              <w:t>.</w:t>
            </w:r>
          </w:p>
          <w:p w14:paraId="434E441D" w14:textId="77777777" w:rsidR="00FF61FB" w:rsidRPr="000723DB" w:rsidRDefault="00FF61FB" w:rsidP="00FF61FB">
            <w:pPr>
              <w:ind w:left="360"/>
              <w:contextualSpacing/>
              <w:jc w:val="both"/>
              <w:rPr>
                <w:rFonts w:ascii="Arial Narrow" w:hAnsi="Arial Narrow" w:cs="Times New Roman"/>
                <w:b/>
              </w:rPr>
            </w:pPr>
          </w:p>
        </w:tc>
      </w:tr>
      <w:tr w:rsidR="000723DB" w:rsidRPr="000723DB" w14:paraId="5DA47EC7" w14:textId="77777777" w:rsidTr="00EA79FA">
        <w:tc>
          <w:tcPr>
            <w:tcW w:w="1843" w:type="dxa"/>
            <w:shd w:val="clear" w:color="auto" w:fill="auto"/>
          </w:tcPr>
          <w:p w14:paraId="59E6A8A0" w14:textId="77777777" w:rsidR="000723DB" w:rsidRPr="000723DB" w:rsidRDefault="000723DB" w:rsidP="000723DB">
            <w:pPr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 xml:space="preserve">[Insert other strategy] </w:t>
            </w:r>
          </w:p>
          <w:p w14:paraId="00DFDD64" w14:textId="77777777" w:rsidR="000723DB" w:rsidRPr="000723DB" w:rsidRDefault="000723DB" w:rsidP="000723DB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7053" w:type="dxa"/>
            <w:shd w:val="clear" w:color="auto" w:fill="auto"/>
          </w:tcPr>
          <w:p w14:paraId="273D01F2" w14:textId="77777777" w:rsidR="000723DB" w:rsidRPr="000723DB" w:rsidRDefault="000723DB" w:rsidP="000723DB">
            <w:pPr>
              <w:numPr>
                <w:ilvl w:val="0"/>
                <w:numId w:val="4"/>
              </w:numPr>
              <w:contextualSpacing/>
              <w:jc w:val="both"/>
              <w:rPr>
                <w:rFonts w:ascii="Arial Narrow" w:hAnsi="Arial Narrow" w:cs="Times New Roman"/>
                <w:b/>
              </w:rPr>
            </w:pPr>
            <w:r w:rsidRPr="000723DB">
              <w:rPr>
                <w:rFonts w:ascii="Arial Narrow" w:hAnsi="Arial Narrow" w:cs="Times New Roman"/>
                <w:b/>
              </w:rPr>
              <w:t xml:space="preserve">[Insert actions] </w:t>
            </w:r>
          </w:p>
          <w:p w14:paraId="6A8078BB" w14:textId="77777777" w:rsidR="000723DB" w:rsidRPr="000723DB" w:rsidRDefault="000723DB" w:rsidP="000723DB">
            <w:pPr>
              <w:jc w:val="both"/>
              <w:rPr>
                <w:rFonts w:ascii="Arial Narrow" w:hAnsi="Arial Narrow" w:cs="Times New Roman"/>
                <w:b/>
              </w:rPr>
            </w:pPr>
          </w:p>
        </w:tc>
      </w:tr>
    </w:tbl>
    <w:p w14:paraId="0AA07C8D" w14:textId="77777777" w:rsidR="000723DB" w:rsidRPr="000723DB" w:rsidRDefault="000723DB" w:rsidP="000723DB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</w:rPr>
      </w:pPr>
    </w:p>
    <w:p w14:paraId="49D6E20C" w14:textId="77777777" w:rsidR="00B7050E" w:rsidRPr="00FF2D95" w:rsidRDefault="00B7050E" w:rsidP="00FF2D95">
      <w:pPr>
        <w:spacing w:after="0" w:line="240" w:lineRule="auto"/>
        <w:jc w:val="both"/>
        <w:rPr>
          <w:rFonts w:ascii="Arial Narrow" w:eastAsia="MS Mincho" w:hAnsi="Arial Narrow" w:cs="Times New Roman"/>
          <w:sz w:val="24"/>
          <w:szCs w:val="24"/>
        </w:rPr>
      </w:pPr>
    </w:p>
    <w:sectPr w:rsidR="00B7050E" w:rsidRPr="00FF2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2B5E5" w14:textId="77777777" w:rsidR="00783EE7" w:rsidRDefault="00783EE7" w:rsidP="00783EE7">
      <w:pPr>
        <w:spacing w:after="0" w:line="240" w:lineRule="auto"/>
      </w:pPr>
      <w:r>
        <w:separator/>
      </w:r>
    </w:p>
  </w:endnote>
  <w:endnote w:type="continuationSeparator" w:id="0">
    <w:p w14:paraId="30395AF6" w14:textId="77777777" w:rsidR="00783EE7" w:rsidRDefault="00783EE7" w:rsidP="00783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01971" w14:textId="77777777" w:rsidR="00DD3959" w:rsidRDefault="00DD39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B7D7C" w14:textId="20A39E58" w:rsidR="00DD3959" w:rsidRPr="00DD3959" w:rsidRDefault="00DD3959">
    <w:pPr>
      <w:pStyle w:val="Footer"/>
      <w:rPr>
        <w:rFonts w:ascii="Arial Narrow" w:hAnsi="Arial Narrow"/>
      </w:rPr>
    </w:pPr>
    <w:bookmarkStart w:id="0" w:name="_GoBack"/>
    <w:r w:rsidRPr="00DD3959">
      <w:rPr>
        <w:rFonts w:ascii="Arial Narrow" w:hAnsi="Arial Narrow"/>
      </w:rPr>
      <w:t>Home Visiting Risk Management Plan Template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50549" w14:textId="77777777" w:rsidR="00DD3959" w:rsidRDefault="00DD39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4F30E" w14:textId="77777777" w:rsidR="00783EE7" w:rsidRDefault="00783EE7" w:rsidP="00783EE7">
      <w:pPr>
        <w:spacing w:after="0" w:line="240" w:lineRule="auto"/>
      </w:pPr>
      <w:r>
        <w:separator/>
      </w:r>
    </w:p>
  </w:footnote>
  <w:footnote w:type="continuationSeparator" w:id="0">
    <w:p w14:paraId="2345EBBC" w14:textId="77777777" w:rsidR="00783EE7" w:rsidRDefault="00783EE7" w:rsidP="00783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F060A" w14:textId="77777777" w:rsidR="00DD3959" w:rsidRDefault="00DD39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805C2" w14:textId="77777777" w:rsidR="00DD3959" w:rsidRDefault="00DD39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F1DA1" w14:textId="77777777" w:rsidR="00DD3959" w:rsidRDefault="00DD39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E7CE5"/>
    <w:multiLevelType w:val="hybridMultilevel"/>
    <w:tmpl w:val="8766F4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2746C4"/>
    <w:multiLevelType w:val="hybridMultilevel"/>
    <w:tmpl w:val="178A7CE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2D43F3"/>
    <w:multiLevelType w:val="hybridMultilevel"/>
    <w:tmpl w:val="26F4E4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073C5"/>
    <w:multiLevelType w:val="hybridMultilevel"/>
    <w:tmpl w:val="8E9EDF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BA70E2"/>
    <w:multiLevelType w:val="hybridMultilevel"/>
    <w:tmpl w:val="9B70870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FD7457"/>
    <w:multiLevelType w:val="hybridMultilevel"/>
    <w:tmpl w:val="188E867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B50E0"/>
    <w:multiLevelType w:val="hybridMultilevel"/>
    <w:tmpl w:val="C464DA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B914AC"/>
    <w:multiLevelType w:val="hybridMultilevel"/>
    <w:tmpl w:val="6C5A47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053B07"/>
    <w:multiLevelType w:val="hybridMultilevel"/>
    <w:tmpl w:val="5318494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5F4678"/>
    <w:multiLevelType w:val="hybridMultilevel"/>
    <w:tmpl w:val="4634ACC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5A4F21"/>
    <w:multiLevelType w:val="hybridMultilevel"/>
    <w:tmpl w:val="F3EC4E1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915570"/>
    <w:multiLevelType w:val="hybridMultilevel"/>
    <w:tmpl w:val="8A4CEA4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1618FA"/>
    <w:multiLevelType w:val="hybridMultilevel"/>
    <w:tmpl w:val="2D905E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4C2E59"/>
    <w:multiLevelType w:val="hybridMultilevel"/>
    <w:tmpl w:val="B632124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CF3238"/>
    <w:multiLevelType w:val="hybridMultilevel"/>
    <w:tmpl w:val="7E9480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5B6F9A"/>
    <w:multiLevelType w:val="hybridMultilevel"/>
    <w:tmpl w:val="79A0530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DE61D7"/>
    <w:multiLevelType w:val="hybridMultilevel"/>
    <w:tmpl w:val="9626B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0359DF"/>
    <w:multiLevelType w:val="hybridMultilevel"/>
    <w:tmpl w:val="2D0818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7B1C21"/>
    <w:multiLevelType w:val="hybridMultilevel"/>
    <w:tmpl w:val="A4921C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932A1"/>
    <w:multiLevelType w:val="hybridMultilevel"/>
    <w:tmpl w:val="1D524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C58A8"/>
    <w:multiLevelType w:val="hybridMultilevel"/>
    <w:tmpl w:val="F402B6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5723C7"/>
    <w:multiLevelType w:val="hybridMultilevel"/>
    <w:tmpl w:val="A998A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335497"/>
    <w:multiLevelType w:val="hybridMultilevel"/>
    <w:tmpl w:val="B4BAE50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BAE0498"/>
    <w:multiLevelType w:val="hybridMultilevel"/>
    <w:tmpl w:val="CE6A39D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941434"/>
    <w:multiLevelType w:val="hybridMultilevel"/>
    <w:tmpl w:val="8C8E963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8E77BD"/>
    <w:multiLevelType w:val="hybridMultilevel"/>
    <w:tmpl w:val="BE36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30FF9"/>
    <w:multiLevelType w:val="hybridMultilevel"/>
    <w:tmpl w:val="FD101B6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4D5BED"/>
    <w:multiLevelType w:val="hybridMultilevel"/>
    <w:tmpl w:val="9B44FF5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B8371E"/>
    <w:multiLevelType w:val="hybridMultilevel"/>
    <w:tmpl w:val="77B625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8632A0"/>
    <w:multiLevelType w:val="hybridMultilevel"/>
    <w:tmpl w:val="E7BA8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52137A"/>
    <w:multiLevelType w:val="hybridMultilevel"/>
    <w:tmpl w:val="C5E09E9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1765AF"/>
    <w:multiLevelType w:val="hybridMultilevel"/>
    <w:tmpl w:val="5032223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DAA590A"/>
    <w:multiLevelType w:val="hybridMultilevel"/>
    <w:tmpl w:val="343E8A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7416B6"/>
    <w:multiLevelType w:val="hybridMultilevel"/>
    <w:tmpl w:val="621A1D7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D84787"/>
    <w:multiLevelType w:val="hybridMultilevel"/>
    <w:tmpl w:val="858850F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AFA17E7"/>
    <w:multiLevelType w:val="hybridMultilevel"/>
    <w:tmpl w:val="565448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3"/>
  </w:num>
  <w:num w:numId="4">
    <w:abstractNumId w:val="33"/>
  </w:num>
  <w:num w:numId="5">
    <w:abstractNumId w:val="9"/>
  </w:num>
  <w:num w:numId="6">
    <w:abstractNumId w:val="23"/>
  </w:num>
  <w:num w:numId="7">
    <w:abstractNumId w:val="29"/>
  </w:num>
  <w:num w:numId="8">
    <w:abstractNumId w:val="5"/>
  </w:num>
  <w:num w:numId="9">
    <w:abstractNumId w:val="16"/>
  </w:num>
  <w:num w:numId="10">
    <w:abstractNumId w:val="24"/>
  </w:num>
  <w:num w:numId="11">
    <w:abstractNumId w:val="32"/>
  </w:num>
  <w:num w:numId="12">
    <w:abstractNumId w:val="13"/>
  </w:num>
  <w:num w:numId="13">
    <w:abstractNumId w:val="30"/>
  </w:num>
  <w:num w:numId="14">
    <w:abstractNumId w:val="7"/>
  </w:num>
  <w:num w:numId="15">
    <w:abstractNumId w:val="14"/>
  </w:num>
  <w:num w:numId="16">
    <w:abstractNumId w:val="27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25"/>
  </w:num>
  <w:num w:numId="22">
    <w:abstractNumId w:val="28"/>
  </w:num>
  <w:num w:numId="23">
    <w:abstractNumId w:val="0"/>
  </w:num>
  <w:num w:numId="24">
    <w:abstractNumId w:val="4"/>
  </w:num>
  <w:num w:numId="25">
    <w:abstractNumId w:val="17"/>
  </w:num>
  <w:num w:numId="26">
    <w:abstractNumId w:val="8"/>
  </w:num>
  <w:num w:numId="27">
    <w:abstractNumId w:val="19"/>
  </w:num>
  <w:num w:numId="28">
    <w:abstractNumId w:val="2"/>
  </w:num>
  <w:num w:numId="29">
    <w:abstractNumId w:val="15"/>
  </w:num>
  <w:num w:numId="30">
    <w:abstractNumId w:val="26"/>
  </w:num>
  <w:num w:numId="31">
    <w:abstractNumId w:val="22"/>
  </w:num>
  <w:num w:numId="32">
    <w:abstractNumId w:val="1"/>
  </w:num>
  <w:num w:numId="33">
    <w:abstractNumId w:val="18"/>
  </w:num>
  <w:num w:numId="34">
    <w:abstractNumId w:val="6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DB"/>
    <w:rsid w:val="000579E6"/>
    <w:rsid w:val="000723DB"/>
    <w:rsid w:val="00173AB6"/>
    <w:rsid w:val="0018245E"/>
    <w:rsid w:val="00251C7F"/>
    <w:rsid w:val="002C4351"/>
    <w:rsid w:val="002E6383"/>
    <w:rsid w:val="00405FE1"/>
    <w:rsid w:val="00416068"/>
    <w:rsid w:val="00424320"/>
    <w:rsid w:val="00530170"/>
    <w:rsid w:val="0055586F"/>
    <w:rsid w:val="005C0920"/>
    <w:rsid w:val="005D4CC1"/>
    <w:rsid w:val="00702F69"/>
    <w:rsid w:val="0072579D"/>
    <w:rsid w:val="00770077"/>
    <w:rsid w:val="00783EE7"/>
    <w:rsid w:val="00790A6C"/>
    <w:rsid w:val="00821A39"/>
    <w:rsid w:val="00970BEE"/>
    <w:rsid w:val="009903A5"/>
    <w:rsid w:val="00994B26"/>
    <w:rsid w:val="00A13607"/>
    <w:rsid w:val="00A21B75"/>
    <w:rsid w:val="00AE542F"/>
    <w:rsid w:val="00AE5981"/>
    <w:rsid w:val="00B262B0"/>
    <w:rsid w:val="00B7050E"/>
    <w:rsid w:val="00B85FCF"/>
    <w:rsid w:val="00BB390A"/>
    <w:rsid w:val="00C3107C"/>
    <w:rsid w:val="00C93548"/>
    <w:rsid w:val="00D57F21"/>
    <w:rsid w:val="00DD3959"/>
    <w:rsid w:val="00E3788C"/>
    <w:rsid w:val="00F077F4"/>
    <w:rsid w:val="00F8427E"/>
    <w:rsid w:val="00FF2D95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4136"/>
  <w15:chartTrackingRefBased/>
  <w15:docId w15:val="{8786F8A9-977A-47D0-9641-84A15B98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23DB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6068"/>
    <w:pPr>
      <w:ind w:left="720"/>
      <w:contextualSpacing/>
    </w:pPr>
  </w:style>
  <w:style w:type="paragraph" w:customStyle="1" w:styleId="nada-subheading">
    <w:name w:val="nada - subheading"/>
    <w:basedOn w:val="Normal"/>
    <w:link w:val="nada-subheadingChar"/>
    <w:rsid w:val="00770077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character" w:customStyle="1" w:styleId="nada-subheadingChar">
    <w:name w:val="nada - subheading Char"/>
    <w:basedOn w:val="DefaultParagraphFont"/>
    <w:link w:val="nada-subheading"/>
    <w:rsid w:val="00770077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MoBNormal">
    <w:name w:val="MoB Normal"/>
    <w:basedOn w:val="Normal"/>
    <w:link w:val="MoBNormalChar"/>
    <w:qFormat/>
    <w:rsid w:val="005C0920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  <w:lang w:val="en-AU"/>
    </w:rPr>
  </w:style>
  <w:style w:type="character" w:customStyle="1" w:styleId="MoBNormalChar">
    <w:name w:val="MoB Normal Char"/>
    <w:basedOn w:val="DefaultParagraphFont"/>
    <w:link w:val="MoBNormal"/>
    <w:rsid w:val="005C0920"/>
    <w:rPr>
      <w:rFonts w:ascii="Calibri" w:eastAsia="Calibri" w:hAnsi="Calibri" w:cs="Times New Roman"/>
      <w:sz w:val="20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F2D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2D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2D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D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D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3E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EE7"/>
  </w:style>
  <w:style w:type="paragraph" w:styleId="Footer">
    <w:name w:val="footer"/>
    <w:basedOn w:val="Normal"/>
    <w:link w:val="FooterChar"/>
    <w:uiPriority w:val="99"/>
    <w:unhideWhenUsed/>
    <w:rsid w:val="00783E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EE7"/>
  </w:style>
  <w:style w:type="character" w:styleId="Hyperlink">
    <w:name w:val="Hyperlink"/>
    <w:basedOn w:val="DefaultParagraphFont"/>
    <w:uiPriority w:val="99"/>
    <w:unhideWhenUsed/>
    <w:rsid w:val="00AE59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3</cp:revision>
  <dcterms:created xsi:type="dcterms:W3CDTF">2015-01-16T05:09:00Z</dcterms:created>
  <dcterms:modified xsi:type="dcterms:W3CDTF">2015-04-08T00:56:00Z</dcterms:modified>
</cp:coreProperties>
</file>