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970FC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RECORD RETENTION AND DISPOSAL SCHEDULE</w:t>
      </w:r>
      <w:r w:rsidR="00076282">
        <w:rPr>
          <w:sz w:val="36"/>
          <w:szCs w:val="36"/>
        </w:rPr>
        <w:t xml:space="preserve"> </w:t>
      </w:r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409"/>
        <w:gridCol w:w="1985"/>
        <w:gridCol w:w="2375"/>
      </w:tblGrid>
      <w:tr w:rsidR="00970FC2" w:rsidRPr="00F9329A" w:rsidTr="00341892">
        <w:trPr>
          <w:trHeight w:val="490"/>
        </w:trPr>
        <w:tc>
          <w:tcPr>
            <w:tcW w:w="2127" w:type="dxa"/>
            <w:shd w:val="clear" w:color="auto" w:fill="BFBFBF" w:themeFill="background1" w:themeFillShade="BF"/>
          </w:tcPr>
          <w:p w:rsidR="00970FC2" w:rsidRPr="00495C4D" w:rsidRDefault="00970FC2" w:rsidP="00C90842">
            <w:pPr>
              <w:jc w:val="center"/>
              <w:rPr>
                <w:b/>
              </w:rPr>
            </w:pPr>
            <w:r>
              <w:rPr>
                <w:b/>
              </w:rPr>
              <w:t>Record type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970FC2" w:rsidRPr="004C113B" w:rsidRDefault="00970FC2" w:rsidP="00C90842">
            <w:pPr>
              <w:jc w:val="center"/>
              <w:rPr>
                <w:b/>
              </w:rPr>
            </w:pPr>
            <w:r>
              <w:rPr>
                <w:b/>
              </w:rPr>
              <w:t>Relevant legislation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970FC2" w:rsidRPr="00FC402D" w:rsidRDefault="00970FC2" w:rsidP="00C90842">
            <w:pPr>
              <w:jc w:val="center"/>
              <w:rPr>
                <w:b/>
              </w:rPr>
            </w:pPr>
            <w:r>
              <w:rPr>
                <w:b/>
              </w:rPr>
              <w:t>Legislated retention period</w:t>
            </w:r>
          </w:p>
        </w:tc>
        <w:tc>
          <w:tcPr>
            <w:tcW w:w="2375" w:type="dxa"/>
            <w:shd w:val="clear" w:color="auto" w:fill="BFBFBF" w:themeFill="background1" w:themeFillShade="BF"/>
          </w:tcPr>
          <w:p w:rsidR="00970FC2" w:rsidRPr="00FC402D" w:rsidRDefault="00970FC2" w:rsidP="00C90842">
            <w:pPr>
              <w:jc w:val="center"/>
              <w:rPr>
                <w:b/>
              </w:rPr>
            </w:pPr>
            <w:r>
              <w:rPr>
                <w:b/>
              </w:rPr>
              <w:t>[insert organisation name] retention period</w:t>
            </w:r>
          </w:p>
        </w:tc>
      </w:tr>
      <w:tr w:rsidR="00A04C42" w:rsidRPr="00F9329A" w:rsidTr="00A04C42">
        <w:trPr>
          <w:trHeight w:val="45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A04C42" w:rsidRPr="00F9329A" w:rsidRDefault="00A04C42" w:rsidP="00495C4D">
            <w:r>
              <w:rPr>
                <w:b/>
              </w:rPr>
              <w:t>Financial</w:t>
            </w:r>
          </w:p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BB71A0" w:rsidRDefault="0061740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For example</w:t>
            </w:r>
          </w:p>
          <w:p w:rsidR="0061740D" w:rsidRPr="00BB71A0" w:rsidRDefault="0061740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Financial reports</w:t>
            </w:r>
          </w:p>
        </w:tc>
        <w:tc>
          <w:tcPr>
            <w:tcW w:w="2409" w:type="dxa"/>
          </w:tcPr>
          <w:p w:rsidR="00970FC2" w:rsidRPr="00BB71A0" w:rsidRDefault="0061740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Income Tax Assessment Act 1997</w:t>
            </w:r>
          </w:p>
        </w:tc>
        <w:tc>
          <w:tcPr>
            <w:tcW w:w="1985" w:type="dxa"/>
          </w:tcPr>
          <w:p w:rsidR="00970FC2" w:rsidRPr="00BB71A0" w:rsidRDefault="0061740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5 years</w:t>
            </w:r>
          </w:p>
        </w:tc>
        <w:tc>
          <w:tcPr>
            <w:tcW w:w="2375" w:type="dxa"/>
          </w:tcPr>
          <w:p w:rsidR="00970FC2" w:rsidRPr="00BB71A0" w:rsidRDefault="0061740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6 years</w:t>
            </w:r>
          </w:p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495C4D" w:rsidRDefault="00970FC2" w:rsidP="00495C4D">
            <w:pPr>
              <w:jc w:val="left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970FC2" w:rsidRPr="00F9329A" w:rsidRDefault="00970FC2" w:rsidP="00495C4D"/>
        </w:tc>
        <w:tc>
          <w:tcPr>
            <w:tcW w:w="1985" w:type="dxa"/>
          </w:tcPr>
          <w:p w:rsidR="00970FC2" w:rsidRPr="00F9329A" w:rsidRDefault="00970FC2" w:rsidP="00495C4D"/>
        </w:tc>
        <w:tc>
          <w:tcPr>
            <w:tcW w:w="2375" w:type="dxa"/>
          </w:tcPr>
          <w:p w:rsidR="00970FC2" w:rsidRPr="00F9329A" w:rsidRDefault="00970FC2" w:rsidP="00495C4D"/>
        </w:tc>
      </w:tr>
      <w:tr w:rsidR="0034189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341892" w:rsidRPr="00495C4D" w:rsidRDefault="0034189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341892" w:rsidRPr="00F9329A" w:rsidRDefault="00341892" w:rsidP="00495C4D"/>
        </w:tc>
        <w:tc>
          <w:tcPr>
            <w:tcW w:w="1985" w:type="dxa"/>
          </w:tcPr>
          <w:p w:rsidR="00341892" w:rsidRPr="00F9329A" w:rsidRDefault="00341892" w:rsidP="00495C4D"/>
        </w:tc>
        <w:tc>
          <w:tcPr>
            <w:tcW w:w="2375" w:type="dxa"/>
          </w:tcPr>
          <w:p w:rsidR="00341892" w:rsidRPr="00F9329A" w:rsidRDefault="00341892" w:rsidP="00495C4D"/>
        </w:tc>
      </w:tr>
      <w:tr w:rsidR="00A04C42" w:rsidRPr="00F9329A" w:rsidTr="00A04C42">
        <w:trPr>
          <w:trHeight w:val="45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A04C42" w:rsidRPr="00F9329A" w:rsidRDefault="00A04C42" w:rsidP="00495C4D">
            <w:r>
              <w:rPr>
                <w:b/>
              </w:rPr>
              <w:t>Governance</w:t>
            </w:r>
          </w:p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495C4D" w:rsidRDefault="00970FC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70FC2" w:rsidRPr="00F9329A" w:rsidRDefault="00970FC2" w:rsidP="00495C4D"/>
        </w:tc>
        <w:tc>
          <w:tcPr>
            <w:tcW w:w="1985" w:type="dxa"/>
          </w:tcPr>
          <w:p w:rsidR="00970FC2" w:rsidRPr="00F9329A" w:rsidRDefault="00970FC2" w:rsidP="00495C4D"/>
        </w:tc>
        <w:tc>
          <w:tcPr>
            <w:tcW w:w="2375" w:type="dxa"/>
          </w:tcPr>
          <w:p w:rsidR="00970FC2" w:rsidRPr="00F9329A" w:rsidRDefault="00970FC2" w:rsidP="00495C4D"/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495C4D" w:rsidRDefault="00970FC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70FC2" w:rsidRPr="00F9329A" w:rsidRDefault="00970FC2" w:rsidP="00495C4D"/>
        </w:tc>
        <w:tc>
          <w:tcPr>
            <w:tcW w:w="1985" w:type="dxa"/>
          </w:tcPr>
          <w:p w:rsidR="00970FC2" w:rsidRPr="00F9329A" w:rsidRDefault="00970FC2" w:rsidP="00495C4D"/>
        </w:tc>
        <w:tc>
          <w:tcPr>
            <w:tcW w:w="2375" w:type="dxa"/>
          </w:tcPr>
          <w:p w:rsidR="00970FC2" w:rsidRPr="00F9329A" w:rsidRDefault="00970FC2" w:rsidP="00495C4D"/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495C4D" w:rsidRDefault="00970FC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70FC2" w:rsidRPr="00F9329A" w:rsidRDefault="00970FC2" w:rsidP="00495C4D"/>
        </w:tc>
        <w:tc>
          <w:tcPr>
            <w:tcW w:w="1985" w:type="dxa"/>
          </w:tcPr>
          <w:p w:rsidR="00970FC2" w:rsidRPr="00F9329A" w:rsidRDefault="00970FC2" w:rsidP="00495C4D"/>
        </w:tc>
        <w:tc>
          <w:tcPr>
            <w:tcW w:w="2375" w:type="dxa"/>
          </w:tcPr>
          <w:p w:rsidR="00970FC2" w:rsidRPr="00F9329A" w:rsidRDefault="00970FC2" w:rsidP="00495C4D"/>
        </w:tc>
      </w:tr>
      <w:tr w:rsidR="009C1DBD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C1DBD" w:rsidRPr="00495C4D" w:rsidRDefault="009C1DBD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C1DBD" w:rsidRPr="00F9329A" w:rsidRDefault="009C1DBD" w:rsidP="00495C4D"/>
        </w:tc>
        <w:tc>
          <w:tcPr>
            <w:tcW w:w="1985" w:type="dxa"/>
          </w:tcPr>
          <w:p w:rsidR="009C1DBD" w:rsidRPr="00F9329A" w:rsidRDefault="009C1DBD" w:rsidP="00495C4D"/>
        </w:tc>
        <w:tc>
          <w:tcPr>
            <w:tcW w:w="2375" w:type="dxa"/>
          </w:tcPr>
          <w:p w:rsidR="009C1DBD" w:rsidRPr="00F9329A" w:rsidRDefault="009C1DBD" w:rsidP="00495C4D"/>
        </w:tc>
      </w:tr>
      <w:tr w:rsidR="00A04C42" w:rsidRPr="00F9329A" w:rsidTr="00A04C42">
        <w:trPr>
          <w:trHeight w:val="45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A04C42" w:rsidRPr="00F9329A" w:rsidRDefault="00341892" w:rsidP="00495C4D">
            <w:r>
              <w:rPr>
                <w:b/>
              </w:rPr>
              <w:t>Human r</w:t>
            </w:r>
            <w:r w:rsidR="00A04C42">
              <w:rPr>
                <w:b/>
              </w:rPr>
              <w:t>esources</w:t>
            </w:r>
          </w:p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A04C42">
        <w:trPr>
          <w:trHeight w:val="45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A04C42" w:rsidRPr="00F9329A" w:rsidRDefault="00341892" w:rsidP="00495C4D">
            <w:r>
              <w:rPr>
                <w:b/>
              </w:rPr>
              <w:t>Work health and s</w:t>
            </w:r>
            <w:r w:rsidR="00A04C42">
              <w:rPr>
                <w:b/>
              </w:rPr>
              <w:t>afety</w:t>
            </w:r>
          </w:p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970FC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70FC2" w:rsidRPr="00495C4D" w:rsidRDefault="00970FC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70FC2" w:rsidRPr="00F9329A" w:rsidRDefault="00970FC2" w:rsidP="00495C4D"/>
        </w:tc>
        <w:tc>
          <w:tcPr>
            <w:tcW w:w="1985" w:type="dxa"/>
          </w:tcPr>
          <w:p w:rsidR="00970FC2" w:rsidRPr="00F9329A" w:rsidRDefault="00970FC2" w:rsidP="00495C4D"/>
        </w:tc>
        <w:tc>
          <w:tcPr>
            <w:tcW w:w="2375" w:type="dxa"/>
          </w:tcPr>
          <w:p w:rsidR="00970FC2" w:rsidRPr="00F9329A" w:rsidRDefault="00970FC2" w:rsidP="00495C4D"/>
        </w:tc>
      </w:tr>
      <w:tr w:rsidR="009C1DBD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C1DBD" w:rsidRPr="00495C4D" w:rsidRDefault="009C1DBD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C1DBD" w:rsidRPr="00F9329A" w:rsidRDefault="009C1DBD" w:rsidP="00495C4D"/>
        </w:tc>
        <w:tc>
          <w:tcPr>
            <w:tcW w:w="1985" w:type="dxa"/>
          </w:tcPr>
          <w:p w:rsidR="009C1DBD" w:rsidRPr="00F9329A" w:rsidRDefault="009C1DBD" w:rsidP="00495C4D"/>
        </w:tc>
        <w:tc>
          <w:tcPr>
            <w:tcW w:w="2375" w:type="dxa"/>
          </w:tcPr>
          <w:p w:rsidR="009C1DBD" w:rsidRPr="00F9329A" w:rsidRDefault="009C1DBD" w:rsidP="00495C4D"/>
        </w:tc>
      </w:tr>
      <w:tr w:rsidR="00A04C42" w:rsidRPr="00F9329A" w:rsidTr="00A04C42">
        <w:trPr>
          <w:trHeight w:val="45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A04C42" w:rsidRPr="00F9329A" w:rsidRDefault="00A04C42" w:rsidP="00495C4D">
            <w:r>
              <w:rPr>
                <w:b/>
              </w:rPr>
              <w:t>Communication and technology</w:t>
            </w:r>
          </w:p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A04C42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A04C42" w:rsidRPr="00495C4D" w:rsidRDefault="00A04C42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A04C42" w:rsidRPr="00F9329A" w:rsidRDefault="00A04C42" w:rsidP="00495C4D"/>
        </w:tc>
        <w:tc>
          <w:tcPr>
            <w:tcW w:w="1985" w:type="dxa"/>
          </w:tcPr>
          <w:p w:rsidR="00A04C42" w:rsidRPr="00F9329A" w:rsidRDefault="00A04C42" w:rsidP="00495C4D"/>
        </w:tc>
        <w:tc>
          <w:tcPr>
            <w:tcW w:w="2375" w:type="dxa"/>
          </w:tcPr>
          <w:p w:rsidR="00A04C42" w:rsidRPr="00F9329A" w:rsidRDefault="00A04C42" w:rsidP="00495C4D"/>
        </w:tc>
      </w:tr>
      <w:tr w:rsidR="009C1DBD" w:rsidRPr="00F9329A" w:rsidTr="00341892">
        <w:trPr>
          <w:trHeight w:val="457"/>
        </w:trPr>
        <w:tc>
          <w:tcPr>
            <w:tcW w:w="2127" w:type="dxa"/>
            <w:shd w:val="clear" w:color="auto" w:fill="FFFFFF" w:themeFill="background1"/>
          </w:tcPr>
          <w:p w:rsidR="009C1DBD" w:rsidRPr="00495C4D" w:rsidRDefault="009C1DBD" w:rsidP="00495C4D">
            <w:pPr>
              <w:jc w:val="left"/>
              <w:rPr>
                <w:b/>
              </w:rPr>
            </w:pPr>
          </w:p>
        </w:tc>
        <w:tc>
          <w:tcPr>
            <w:tcW w:w="2409" w:type="dxa"/>
          </w:tcPr>
          <w:p w:rsidR="009C1DBD" w:rsidRPr="00F9329A" w:rsidRDefault="009C1DBD" w:rsidP="00495C4D"/>
        </w:tc>
        <w:tc>
          <w:tcPr>
            <w:tcW w:w="1985" w:type="dxa"/>
          </w:tcPr>
          <w:p w:rsidR="009C1DBD" w:rsidRPr="00F9329A" w:rsidRDefault="009C1DBD" w:rsidP="00495C4D"/>
        </w:tc>
        <w:tc>
          <w:tcPr>
            <w:tcW w:w="2375" w:type="dxa"/>
          </w:tcPr>
          <w:p w:rsidR="009C1DBD" w:rsidRPr="00F9329A" w:rsidRDefault="009C1DBD" w:rsidP="00495C4D"/>
        </w:tc>
      </w:tr>
    </w:tbl>
    <w:p w:rsidR="009B4F38" w:rsidRPr="00C83392" w:rsidRDefault="009B4F38" w:rsidP="00C83392">
      <w:pPr>
        <w:ind w:firstLine="720"/>
      </w:pPr>
    </w:p>
    <w:sectPr w:rsidR="009B4F38" w:rsidRPr="00C83392" w:rsidSect="00C83392">
      <w:footerReference w:type="default" r:id="rId8"/>
      <w:pgSz w:w="11900" w:h="16820"/>
      <w:pgMar w:top="1134" w:right="1552" w:bottom="1276" w:left="156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83392" w:rsidP="00CE795B">
    <w:pPr>
      <w:pStyle w:val="Footer"/>
    </w:pPr>
    <w:r>
      <w:t xml:space="preserve">Record retention and disposal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9798443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71A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71A0">
          <w:fldChar w:fldCharType="begin"/>
        </w:r>
        <w:r w:rsidR="00BB71A0">
          <w:instrText xml:space="preserve"> NUMPAGES  </w:instrText>
        </w:r>
        <w:r w:rsidR="00BB71A0">
          <w:fldChar w:fldCharType="separate"/>
        </w:r>
        <w:r w:rsidR="00BB71A0">
          <w:rPr>
            <w:noProof/>
          </w:rPr>
          <w:t>1</w:t>
        </w:r>
        <w:r w:rsidR="00BB71A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A0BF7"/>
    <w:rsid w:val="009A3DEE"/>
    <w:rsid w:val="009B4F38"/>
    <w:rsid w:val="009B6ABF"/>
    <w:rsid w:val="009C1DB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C4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1CE9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85BE35-4752-40D0-8461-6736FE9F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59</cp:revision>
  <dcterms:created xsi:type="dcterms:W3CDTF">2013-12-12T04:19:00Z</dcterms:created>
  <dcterms:modified xsi:type="dcterms:W3CDTF">2014-06-11T06:49:00Z</dcterms:modified>
</cp:coreProperties>
</file>