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B3BC8" w:rsidP="53A3DDFC" w:rsidRDefault="003B3BC8" w14:paraId="2FB306F3" w14:textId="77777777">
      <w:pPr>
        <w:pStyle w:val="BodyText"/>
        <w:pBdr>
          <w:left w:val="single" w:color="FF000000" w:sz="2" w:space="0"/>
          <w:right w:val="single" w:color="FF000000" w:sz="2" w:space="1"/>
        </w:pBdr>
        <w:rPr>
          <w:rFonts w:ascii="Segoe UI" w:hAnsi="Segoe UI" w:eastAsia="Segoe UI" w:cs="Segoe UI"/>
          <w:sz w:val="22"/>
          <w:szCs w:val="22"/>
        </w:rPr>
      </w:pPr>
      <w:r w:rsidRPr="53A3DDFC" w:rsidR="003B3BC8">
        <w:rPr>
          <w:rFonts w:ascii="Segoe UI" w:hAnsi="Segoe UI" w:eastAsia="Segoe UI" w:cs="Segoe UI"/>
          <w:sz w:val="22"/>
          <w:szCs w:val="22"/>
        </w:rPr>
        <w:t xml:space="preserve"> [Insert </w:t>
      </w:r>
      <w:r w:rsidRPr="53A3DDFC" w:rsidR="003B3BC8">
        <w:rPr>
          <w:rFonts w:ascii="Segoe UI" w:hAnsi="Segoe UI" w:eastAsia="Segoe UI" w:cs="Segoe UI"/>
          <w:sz w:val="22"/>
          <w:szCs w:val="22"/>
        </w:rPr>
        <w:t>organisation</w:t>
      </w:r>
      <w:r w:rsidRPr="53A3DDFC" w:rsidR="003B3BC8">
        <w:rPr>
          <w:rFonts w:ascii="Segoe UI" w:hAnsi="Segoe UI" w:eastAsia="Segoe UI" w:cs="Segoe UI"/>
          <w:sz w:val="22"/>
          <w:szCs w:val="22"/>
        </w:rPr>
        <w:t xml:space="preserve"> name/logo]</w:t>
      </w:r>
    </w:p>
    <w:p w:rsidRPr="00F10799" w:rsidR="003B3BC8" w:rsidP="53A3DDFC" w:rsidRDefault="003B3BC8" w14:paraId="2FB306F4" w14:textId="77777777">
      <w:pPr>
        <w:rPr>
          <w:rFonts w:ascii="Segoe UI" w:hAnsi="Segoe UI" w:eastAsia="Segoe UI" w:cs="Segoe UI"/>
          <w:sz w:val="22"/>
          <w:szCs w:val="22"/>
        </w:rPr>
      </w:pPr>
    </w:p>
    <w:p w:rsidRPr="005A169E" w:rsidR="003B3BC8" w:rsidP="53A3DDFC" w:rsidRDefault="00FC0D3C" w14:paraId="2FB306F5" w14:textId="77777777">
      <w:pPr>
        <w:pStyle w:val="Heading1"/>
        <w:rPr>
          <w:rFonts w:ascii="Segoe UI" w:hAnsi="Segoe UI" w:eastAsia="Segoe UI" w:cs="Segoe UI"/>
          <w:sz w:val="28"/>
          <w:szCs w:val="28"/>
        </w:rPr>
      </w:pPr>
      <w:r w:rsidRPr="53A3DDFC" w:rsidR="00FC0D3C">
        <w:rPr>
          <w:rFonts w:ascii="Segoe UI" w:hAnsi="Segoe UI" w:eastAsia="Segoe UI" w:cs="Segoe UI"/>
          <w:sz w:val="28"/>
          <w:szCs w:val="28"/>
        </w:rPr>
        <w:t xml:space="preserve">QUALITY IMPROVEMENT ACTION PLAN </w:t>
      </w:r>
    </w:p>
    <w:p w:rsidR="00730AA7" w:rsidP="53A3DDFC" w:rsidRDefault="00730AA7" w14:paraId="2FB306F6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843"/>
        <w:gridCol w:w="6946"/>
      </w:tblGrid>
      <w:tr w:rsidRPr="009079D4" w:rsidR="00724318" w:rsidTr="53A3DDFC" w14:paraId="2FB306F9" w14:textId="77777777">
        <w:tc>
          <w:tcPr>
            <w:tcW w:w="1843" w:type="dxa"/>
            <w:shd w:val="clear" w:color="auto" w:fill="D9D9D9" w:themeFill="background1" w:themeFillShade="D9"/>
            <w:tcMar/>
          </w:tcPr>
          <w:p w:rsidRPr="009079D4" w:rsidR="00724318" w:rsidP="53A3DDFC" w:rsidRDefault="00724318" w14:paraId="2FB306F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Plan </w:t>
            </w: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period</w:t>
            </w:r>
          </w:p>
        </w:tc>
        <w:tc>
          <w:tcPr>
            <w:tcW w:w="6946" w:type="dxa"/>
            <w:tcMar/>
          </w:tcPr>
          <w:p w:rsidRPr="009079D4" w:rsidR="00724318" w:rsidP="53A3DDFC" w:rsidRDefault="00724318" w14:paraId="2FB306F8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start and completion date]</w:t>
            </w:r>
          </w:p>
        </w:tc>
      </w:tr>
      <w:tr w:rsidRPr="009079D4" w:rsidR="00724318" w:rsidTr="53A3DDFC" w14:paraId="2FB306FC" w14:textId="77777777">
        <w:tc>
          <w:tcPr>
            <w:tcW w:w="1843" w:type="dxa"/>
            <w:shd w:val="clear" w:color="auto" w:fill="D9D9D9" w:themeFill="background1" w:themeFillShade="D9"/>
            <w:tcMar/>
          </w:tcPr>
          <w:p w:rsidRPr="009079D4" w:rsidR="00724318" w:rsidP="53A3DDFC" w:rsidRDefault="00724318" w14:paraId="2FB306FA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Version date</w:t>
            </w:r>
          </w:p>
        </w:tc>
        <w:tc>
          <w:tcPr>
            <w:tcW w:w="6946" w:type="dxa"/>
            <w:tcMar/>
          </w:tcPr>
          <w:p w:rsidRPr="009079D4" w:rsidR="00724318" w:rsidP="53A3DDFC" w:rsidRDefault="00724318" w14:paraId="2FB306FB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date of document version]</w:t>
            </w:r>
          </w:p>
        </w:tc>
      </w:tr>
      <w:tr w:rsidRPr="009079D4" w:rsidR="00724318" w:rsidTr="53A3DDFC" w14:paraId="2FB306FF" w14:textId="77777777">
        <w:tc>
          <w:tcPr>
            <w:tcW w:w="1843" w:type="dxa"/>
            <w:shd w:val="clear" w:color="auto" w:fill="D9D9D9" w:themeFill="background1" w:themeFillShade="D9"/>
            <w:tcMar/>
          </w:tcPr>
          <w:p w:rsidRPr="009079D4" w:rsidR="00724318" w:rsidP="53A3DDFC" w:rsidRDefault="00724318" w14:paraId="2FB306FD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Lead r</w:t>
            </w: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ole</w:t>
            </w:r>
          </w:p>
        </w:tc>
        <w:tc>
          <w:tcPr>
            <w:tcW w:w="6946" w:type="dxa"/>
            <w:tcMar/>
          </w:tcPr>
          <w:p w:rsidRPr="009079D4" w:rsidR="00724318" w:rsidP="53A3DDFC" w:rsidRDefault="00724318" w14:paraId="2FB306FE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</w:t>
            </w: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allocated</w:t>
            </w:r>
            <w:r w:rsidRPr="53A3DDFC" w:rsidR="0072431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staff member name and role]</w:t>
            </w:r>
          </w:p>
        </w:tc>
      </w:tr>
    </w:tbl>
    <w:p w:rsidR="00966D90" w:rsidP="53A3DDFC" w:rsidRDefault="00966D90" w14:paraId="2FB30700" w14:textId="77777777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</w:p>
    <w:p w:rsidR="0081610F" w:rsidP="53A3DDFC" w:rsidRDefault="0081610F" w14:paraId="2FB30703" w14:textId="19B6D883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3A3DDFC" w:rsidR="0081610F">
        <w:rPr>
          <w:rFonts w:ascii="Segoe UI" w:hAnsi="Segoe UI" w:eastAsia="Segoe UI" w:cs="Segoe UI"/>
          <w:sz w:val="22"/>
          <w:szCs w:val="22"/>
        </w:rPr>
        <w:t xml:space="preserve">SECTION 1. </w:t>
      </w:r>
      <w:r w:rsidRPr="53A3DDFC" w:rsidR="005B558E">
        <w:rPr>
          <w:rFonts w:ascii="Segoe UI" w:hAnsi="Segoe UI" w:eastAsia="Segoe UI" w:cs="Segoe UI"/>
          <w:sz w:val="22"/>
          <w:szCs w:val="22"/>
        </w:rPr>
        <w:t>iNTRODUCTION</w:t>
      </w:r>
      <w:r w:rsidRPr="53A3DDFC" w:rsidR="0081610F">
        <w:rPr>
          <w:rFonts w:ascii="Segoe UI" w:hAnsi="Segoe UI" w:eastAsia="Segoe UI" w:cs="Segoe UI"/>
          <w:sz w:val="22"/>
          <w:szCs w:val="22"/>
        </w:rPr>
        <w:t xml:space="preserve"> </w:t>
      </w:r>
    </w:p>
    <w:p w:rsidR="00AA24B6" w:rsidP="53A3DDFC" w:rsidRDefault="00AA24B6" w14:paraId="2FB30704" w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3A3DDFC" w:rsidR="00AA24B6">
        <w:rPr>
          <w:rFonts w:ascii="Segoe UI" w:hAnsi="Segoe UI" w:eastAsia="Segoe UI" w:cs="Segoe UI"/>
          <w:sz w:val="22"/>
          <w:szCs w:val="22"/>
        </w:rPr>
        <w:t>1.1</w:t>
      </w:r>
      <w:r>
        <w:tab/>
      </w:r>
      <w:r w:rsidRPr="53A3DDFC" w:rsidR="00AA24B6">
        <w:rPr>
          <w:rFonts w:ascii="Segoe UI" w:hAnsi="Segoe UI" w:eastAsia="Segoe UI" w:cs="Segoe UI"/>
          <w:sz w:val="22"/>
          <w:szCs w:val="22"/>
        </w:rPr>
        <w:t xml:space="preserve">Overview </w:t>
      </w:r>
    </w:p>
    <w:p w:rsidR="005B558E" w:rsidP="53A3DDFC" w:rsidRDefault="005B558E" w14:paraId="2FB30705" w14:textId="2FF4CF0F">
      <w:pPr>
        <w:rPr>
          <w:rFonts w:ascii="Segoe UI" w:hAnsi="Segoe UI" w:eastAsia="Segoe UI" w:cs="Segoe UI"/>
          <w:sz w:val="22"/>
          <w:szCs w:val="22"/>
        </w:rPr>
      </w:pPr>
      <w:r w:rsidRPr="53A3DDFC" w:rsidR="005B558E">
        <w:rPr>
          <w:rFonts w:ascii="Segoe UI" w:hAnsi="Segoe UI" w:eastAsia="Segoe UI" w:cs="Segoe UI"/>
          <w:sz w:val="22"/>
          <w:szCs w:val="22"/>
        </w:rPr>
        <w:t>This Quality Improvement Action Plan align</w:t>
      </w:r>
      <w:r w:rsidRPr="53A3DDFC" w:rsidR="00652440">
        <w:rPr>
          <w:rFonts w:ascii="Segoe UI" w:hAnsi="Segoe UI" w:eastAsia="Segoe UI" w:cs="Segoe UI"/>
          <w:sz w:val="22"/>
          <w:szCs w:val="22"/>
        </w:rPr>
        <w:t>s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 </w:t>
      </w:r>
      <w:r w:rsidRPr="53A3DDFC" w:rsidR="00652440">
        <w:rPr>
          <w:rFonts w:ascii="Segoe UI" w:hAnsi="Segoe UI" w:eastAsia="Segoe UI" w:cs="Segoe UI"/>
          <w:sz w:val="22"/>
          <w:szCs w:val="22"/>
        </w:rPr>
        <w:t xml:space="preserve">with </w:t>
      </w:r>
      <w:r w:rsidRPr="53A3DDFC" w:rsidR="00724318">
        <w:rPr>
          <w:rFonts w:ascii="Segoe UI" w:hAnsi="Segoe UI" w:eastAsia="Segoe UI" w:cs="Segoe UI"/>
          <w:sz w:val="22"/>
          <w:szCs w:val="22"/>
        </w:rPr>
        <w:t xml:space="preserve">the </w:t>
      </w:r>
      <w:r w:rsidRPr="53A3DDFC" w:rsidR="00724318">
        <w:rPr>
          <w:rFonts w:ascii="Segoe UI" w:hAnsi="Segoe UI" w:eastAsia="Segoe UI" w:cs="Segoe UI"/>
          <w:sz w:val="22"/>
          <w:szCs w:val="22"/>
        </w:rPr>
        <w:t>[</w:t>
      </w:r>
      <w:r w:rsidRPr="53A3DDFC" w:rsidR="005B558E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insert </w:t>
      </w:r>
      <w:r w:rsidRPr="53A3DDFC" w:rsidR="005B558E">
        <w:rPr>
          <w:rFonts w:ascii="Segoe UI" w:hAnsi="Segoe UI" w:eastAsia="Segoe UI" w:cs="Segoe UI"/>
          <w:b w:val="1"/>
          <w:bCs w:val="1"/>
          <w:sz w:val="22"/>
          <w:szCs w:val="22"/>
        </w:rPr>
        <w:t>organisation</w:t>
      </w:r>
      <w:r w:rsidRPr="53A3DDFC" w:rsidR="005B558E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name]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 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QI program cycle. The Action Plan will be updated by </w:t>
      </w:r>
      <w:r w:rsidRPr="53A3DDFC" w:rsidR="005B558E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3A3DDFC" w:rsidR="00AA24B6">
        <w:rPr>
          <w:rFonts w:ascii="Segoe UI" w:hAnsi="Segoe UI" w:eastAsia="Segoe UI" w:cs="Segoe UI"/>
          <w:b w:val="1"/>
          <w:bCs w:val="1"/>
          <w:sz w:val="22"/>
          <w:szCs w:val="22"/>
        </w:rPr>
        <w:t>allocated</w:t>
      </w:r>
      <w:r w:rsidRPr="53A3DDFC" w:rsidR="00AA24B6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role </w:t>
      </w:r>
      <w:r w:rsidRPr="53A3DDFC" w:rsidR="00AA24B6">
        <w:rPr>
          <w:rFonts w:ascii="Segoe UI" w:hAnsi="Segoe UI" w:eastAsia="Segoe UI" w:cs="Segoe UI"/>
          <w:b w:val="1"/>
          <w:bCs w:val="1"/>
          <w:sz w:val="22"/>
          <w:szCs w:val="22"/>
        </w:rPr>
        <w:t>e.g.</w:t>
      </w:r>
      <w:r w:rsidRPr="53A3DDFC" w:rsidR="005B558E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QI coordinator</w:t>
      </w:r>
      <w:r w:rsidRPr="53A3DDFC" w:rsidR="00AA24B6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 throughout the </w:t>
      </w:r>
      <w:r w:rsidRPr="53A3DDFC" w:rsidR="005B558E">
        <w:rPr>
          <w:rFonts w:ascii="Segoe UI" w:hAnsi="Segoe UI" w:eastAsia="Segoe UI" w:cs="Segoe UI"/>
          <w:sz w:val="22"/>
          <w:szCs w:val="22"/>
        </w:rPr>
        <w:t>time period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 to document newly identified activities</w:t>
      </w:r>
      <w:r w:rsidRPr="53A3DDFC" w:rsidR="00985AE8">
        <w:rPr>
          <w:rFonts w:ascii="Segoe UI" w:hAnsi="Segoe UI" w:eastAsia="Segoe UI" w:cs="Segoe UI"/>
          <w:sz w:val="22"/>
          <w:szCs w:val="22"/>
        </w:rPr>
        <w:t>,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 and to transfer completed activities to the achievements section of this document</w:t>
      </w:r>
      <w:r w:rsidRPr="53A3DDFC" w:rsidR="005B558E">
        <w:rPr>
          <w:rFonts w:ascii="Segoe UI" w:hAnsi="Segoe UI" w:eastAsia="Segoe UI" w:cs="Segoe UI"/>
          <w:sz w:val="22"/>
          <w:szCs w:val="22"/>
        </w:rPr>
        <w:t xml:space="preserve">.  </w:t>
      </w:r>
    </w:p>
    <w:p w:rsidR="00C46A5E" w:rsidP="53A3DDFC" w:rsidRDefault="00C46A5E" w14:paraId="2FB30706" w14:textId="77777777">
      <w:pPr>
        <w:rPr>
          <w:rFonts w:ascii="Segoe UI" w:hAnsi="Segoe UI" w:eastAsia="Segoe UI" w:cs="Segoe UI"/>
          <w:sz w:val="22"/>
          <w:szCs w:val="22"/>
        </w:rPr>
      </w:pPr>
    </w:p>
    <w:p w:rsidRPr="000B38CB" w:rsidR="005B558E" w:rsidP="53A3DDFC" w:rsidRDefault="00D9010E" w14:paraId="2FB30707" w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3A3DDFC" w:rsidR="00D9010E">
        <w:rPr>
          <w:rFonts w:ascii="Segoe UI" w:hAnsi="Segoe UI" w:eastAsia="Segoe UI" w:cs="Segoe UI"/>
          <w:sz w:val="22"/>
          <w:szCs w:val="22"/>
        </w:rPr>
        <w:t>1.2</w:t>
      </w:r>
      <w:r>
        <w:tab/>
      </w:r>
      <w:r w:rsidRPr="53A3DDFC" w:rsidR="00D9010E">
        <w:rPr>
          <w:rFonts w:ascii="Segoe UI" w:hAnsi="Segoe UI" w:eastAsia="Segoe UI" w:cs="Segoe UI"/>
          <w:sz w:val="22"/>
          <w:szCs w:val="22"/>
        </w:rPr>
        <w:t>Quality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improvement program membership</w:t>
      </w:r>
    </w:p>
    <w:p w:rsidR="000B38CB" w:rsidP="53A3DDFC" w:rsidRDefault="000B38CB" w14:paraId="2FB30708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org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>anisation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name]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is a member of 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[insert QI program provider name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>e.g.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</w:t>
      </w:r>
      <w:r w:rsidRPr="53A3DDFC" w:rsidR="00A313FF">
        <w:rPr>
          <w:rFonts w:ascii="Segoe UI" w:hAnsi="Segoe UI" w:eastAsia="Segoe UI" w:cs="Segoe UI"/>
          <w:b w:val="1"/>
          <w:bCs w:val="1"/>
          <w:sz w:val="22"/>
          <w:szCs w:val="22"/>
        </w:rPr>
        <w:t>Australian Council on Health Care Standards (ACHS)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and is undertaking the 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[insert name of standards (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>i.e.</w:t>
      </w:r>
      <w:r w:rsidRPr="53A3DDFC" w:rsidR="000B38CB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Health and Community Service Standards 6th edition or Evaluation and Quality Improvement Program (EQuIP4)]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Standards. </w:t>
      </w:r>
    </w:p>
    <w:p w:rsidR="000B38CB" w:rsidP="53A3DDFC" w:rsidRDefault="000B38CB" w14:paraId="2FB30709" w14:textId="77777777">
      <w:pPr>
        <w:rPr>
          <w:rFonts w:ascii="Segoe UI" w:hAnsi="Segoe UI" w:eastAsia="Segoe UI" w:cs="Segoe UI"/>
          <w:sz w:val="22"/>
          <w:szCs w:val="22"/>
        </w:rPr>
      </w:pPr>
    </w:p>
    <w:p w:rsidR="005B558E" w:rsidP="53A3DDFC" w:rsidRDefault="000B38CB" w14:paraId="2FB3070A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Membership </w:t>
      </w:r>
      <w:r w:rsidRPr="53A3DDFC" w:rsidR="000B38CB">
        <w:rPr>
          <w:rFonts w:ascii="Segoe UI" w:hAnsi="Segoe UI" w:eastAsia="Segoe UI" w:cs="Segoe UI"/>
          <w:sz w:val="22"/>
          <w:szCs w:val="22"/>
        </w:rPr>
        <w:t>commenced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in </w:t>
      </w: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[inset date] </w:t>
      </w:r>
      <w:r w:rsidRPr="53A3DDFC" w:rsidR="00D461C8">
        <w:rPr>
          <w:rFonts w:ascii="Segoe UI" w:hAnsi="Segoe UI" w:eastAsia="Segoe UI" w:cs="Segoe UI"/>
          <w:sz w:val="22"/>
          <w:szCs w:val="22"/>
        </w:rPr>
        <w:t>a</w:t>
      </w:r>
      <w:r w:rsidRPr="53A3DDFC" w:rsidR="000B38CB">
        <w:rPr>
          <w:rFonts w:ascii="Segoe UI" w:hAnsi="Segoe UI" w:eastAsia="Segoe UI" w:cs="Segoe UI"/>
          <w:sz w:val="22"/>
          <w:szCs w:val="22"/>
        </w:rPr>
        <w:t>s part of the QI cycle</w:t>
      </w:r>
      <w:r w:rsidRPr="53A3DDFC" w:rsidR="00D461C8">
        <w:rPr>
          <w:rFonts w:ascii="Segoe UI" w:hAnsi="Segoe UI" w:eastAsia="Segoe UI" w:cs="Segoe UI"/>
          <w:sz w:val="22"/>
          <w:szCs w:val="22"/>
        </w:rPr>
        <w:t>.</w:t>
      </w:r>
      <w:r w:rsidRPr="53A3DDFC" w:rsidR="000B38CB">
        <w:rPr>
          <w:rFonts w:ascii="Segoe UI" w:hAnsi="Segoe UI" w:eastAsia="Segoe UI" w:cs="Segoe UI"/>
          <w:sz w:val="22"/>
          <w:szCs w:val="22"/>
        </w:rPr>
        <w:t xml:space="preserve"> </w:t>
      </w:r>
    </w:p>
    <w:p w:rsidR="005B558E" w:rsidP="53A3DDFC" w:rsidRDefault="005B558E" w14:paraId="2FB3070B" w14:textId="77777777">
      <w:pPr>
        <w:rPr>
          <w:rFonts w:ascii="Segoe UI" w:hAnsi="Segoe UI" w:eastAsia="Segoe UI" w:cs="Segoe UI"/>
          <w:sz w:val="22"/>
          <w:szCs w:val="22"/>
        </w:rPr>
      </w:pPr>
    </w:p>
    <w:p w:rsidR="005B558E" w:rsidP="53A3DDFC" w:rsidRDefault="000B38CB" w14:paraId="2FB3070C" w14:textId="77777777">
      <w:pPr>
        <w:pStyle w:val="Heading3"/>
        <w:rPr>
          <w:rFonts w:ascii="Segoe UI" w:hAnsi="Segoe UI" w:eastAsia="Segoe UI" w:cs="Segoe UI"/>
          <w:sz w:val="22"/>
          <w:szCs w:val="22"/>
        </w:rPr>
      </w:pPr>
      <w:r w:rsidRPr="53A3DDFC" w:rsidR="000B38CB">
        <w:rPr>
          <w:rFonts w:ascii="Segoe UI" w:hAnsi="Segoe UI" w:eastAsia="Segoe UI" w:cs="Segoe UI"/>
          <w:sz w:val="22"/>
          <w:szCs w:val="22"/>
        </w:rPr>
        <w:t>1.3</w:t>
      </w:r>
      <w:r>
        <w:tab/>
      </w:r>
      <w:r w:rsidRPr="53A3DDFC" w:rsidR="000B38CB">
        <w:rPr>
          <w:rFonts w:ascii="Segoe UI" w:hAnsi="Segoe UI" w:eastAsia="Segoe UI" w:cs="Segoe UI"/>
          <w:sz w:val="22"/>
          <w:szCs w:val="22"/>
        </w:rPr>
        <w:t>[Insert name of standards] standards</w:t>
      </w:r>
    </w:p>
    <w:p w:rsidR="007B6727" w:rsidP="53A3DDFC" w:rsidRDefault="007B6727" w14:paraId="2FB3070D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7B6727">
        <w:rPr>
          <w:rFonts w:ascii="Segoe UI" w:hAnsi="Segoe UI" w:eastAsia="Segoe UI" w:cs="Segoe UI"/>
          <w:sz w:val="22"/>
          <w:szCs w:val="22"/>
        </w:rPr>
        <w:t xml:space="preserve">The 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[insert name of standards (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i.e.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Health a</w:t>
      </w:r>
      <w:r w:rsidRPr="53A3DDFC" w:rsidR="00EF442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nd Community Service Standards 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(EQuIP</w:t>
      </w:r>
      <w:r w:rsidRPr="53A3DDFC" w:rsidR="00EF4427">
        <w:rPr>
          <w:rFonts w:ascii="Segoe UI" w:hAnsi="Segoe UI" w:eastAsia="Segoe UI" w:cs="Segoe UI"/>
          <w:b w:val="1"/>
          <w:bCs w:val="1"/>
          <w:sz w:val="22"/>
          <w:szCs w:val="22"/>
        </w:rPr>
        <w:t>5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)]</w:t>
      </w:r>
      <w:r w:rsidRPr="53A3DDFC" w:rsidR="007B6727">
        <w:rPr>
          <w:rFonts w:ascii="Segoe UI" w:hAnsi="Segoe UI" w:eastAsia="Segoe UI" w:cs="Segoe UI"/>
          <w:sz w:val="22"/>
          <w:szCs w:val="22"/>
        </w:rPr>
        <w:t xml:space="preserve"> Standards are structured into 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number 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e.g.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three]</w:t>
      </w:r>
      <w:r w:rsidRPr="53A3DDFC" w:rsidR="007B6727">
        <w:rPr>
          <w:rFonts w:ascii="Segoe UI" w:hAnsi="Segoe UI" w:eastAsia="Segoe UI" w:cs="Segoe UI"/>
          <w:sz w:val="22"/>
          <w:szCs w:val="22"/>
        </w:rPr>
        <w:t xml:space="preserve"> function areas:</w:t>
      </w:r>
    </w:p>
    <w:p w:rsidR="007B6727" w:rsidP="53A3DDFC" w:rsidRDefault="007B6727" w14:paraId="2FB3070E" w14:textId="77777777">
      <w:pPr>
        <w:rPr>
          <w:rFonts w:ascii="Segoe UI" w:hAnsi="Segoe UI" w:eastAsia="Segoe UI" w:cs="Segoe UI"/>
          <w:sz w:val="22"/>
          <w:szCs w:val="22"/>
        </w:rPr>
      </w:pPr>
    </w:p>
    <w:p w:rsidRPr="00D461C8" w:rsidR="00B2555E" w:rsidP="53A3DDFC" w:rsidRDefault="00D461C8" w14:paraId="2FB3070F" w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function area </w:t>
      </w:r>
      <w:r w:rsidRPr="53A3DDFC" w:rsidR="00724318">
        <w:rPr>
          <w:rFonts w:ascii="Segoe UI" w:hAnsi="Segoe UI" w:eastAsia="Segoe UI" w:cs="Segoe UI"/>
          <w:b w:val="1"/>
          <w:bCs w:val="1"/>
          <w:sz w:val="22"/>
          <w:szCs w:val="22"/>
        </w:rPr>
        <w:t>e.g.</w:t>
      </w: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Clinical</w:t>
      </w:r>
      <w:r w:rsidRPr="53A3DDFC" w:rsidR="00C46A5E">
        <w:rPr>
          <w:rFonts w:ascii="Segoe UI" w:hAnsi="Segoe UI" w:eastAsia="Segoe UI" w:cs="Segoe UI"/>
          <w:b w:val="1"/>
          <w:bCs w:val="1"/>
          <w:sz w:val="22"/>
          <w:szCs w:val="22"/>
        </w:rPr>
        <w:t>/support/corporate</w:t>
      </w: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function] </w:t>
      </w:r>
    </w:p>
    <w:p w:rsidR="00D461C8" w:rsidP="53A3DDFC" w:rsidRDefault="00D461C8" w14:paraId="2FB30710" w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[insert </w:t>
      </w:r>
      <w:r w:rsidRPr="53A3DDFC" w:rsidR="00C46A5E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other </w:t>
      </w:r>
      <w:r w:rsidRPr="53A3DDFC" w:rsidR="00D461C8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function area] </w:t>
      </w:r>
    </w:p>
    <w:p w:rsidRPr="00D963B1" w:rsidR="007B6727" w:rsidP="53A3DDFC" w:rsidRDefault="007B6727" w14:paraId="2FB30711" w14:textId="77777777">
      <w:pPr>
        <w:pStyle w:val="ListParagraph"/>
        <w:numPr>
          <w:ilvl w:val="0"/>
          <w:numId w:val="11"/>
        </w:num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[I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nsert</w:t>
      </w:r>
      <w:r w:rsidRPr="53A3DDFC" w:rsidR="00EF4427">
        <w:rPr>
          <w:rFonts w:ascii="Segoe UI" w:hAnsi="Segoe UI" w:eastAsia="Segoe UI" w:cs="Segoe UI"/>
          <w:b w:val="1"/>
          <w:bCs w:val="1"/>
          <w:sz w:val="22"/>
          <w:szCs w:val="22"/>
        </w:rPr>
        <w:t xml:space="preserve"> other function 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area</w:t>
      </w:r>
      <w:r w:rsidRPr="53A3DDFC" w:rsidR="007B6727">
        <w:rPr>
          <w:rFonts w:ascii="Segoe UI" w:hAnsi="Segoe UI" w:eastAsia="Segoe UI" w:cs="Segoe UI"/>
          <w:b w:val="1"/>
          <w:bCs w:val="1"/>
          <w:sz w:val="22"/>
          <w:szCs w:val="22"/>
        </w:rPr>
        <w:t>]</w:t>
      </w:r>
    </w:p>
    <w:p w:rsidR="00B2555E" w:rsidP="53A3DDFC" w:rsidRDefault="00B2555E" w14:paraId="2FB30712" w14:textId="77777777">
      <w:pPr>
        <w:rPr>
          <w:rFonts w:ascii="Segoe UI" w:hAnsi="Segoe UI" w:eastAsia="Segoe UI" w:cs="Segoe UI"/>
          <w:sz w:val="22"/>
          <w:szCs w:val="22"/>
        </w:rPr>
      </w:pPr>
    </w:p>
    <w:p w:rsidR="005B558E" w:rsidP="53A3DDFC" w:rsidRDefault="00B2555E" w14:paraId="69E9B675" w14:textId="51480B6F">
      <w:pPr>
        <w:rPr>
          <w:rFonts w:ascii="Segoe UI" w:hAnsi="Segoe UI" w:eastAsia="Segoe UI" w:cs="Segoe UI"/>
          <w:sz w:val="22"/>
          <w:szCs w:val="22"/>
        </w:rPr>
      </w:pPr>
      <w:r w:rsidRPr="53A3DDFC" w:rsidR="004A39F3">
        <w:rPr>
          <w:rFonts w:ascii="Segoe UI" w:hAnsi="Segoe UI" w:eastAsia="Segoe UI" w:cs="Segoe UI"/>
          <w:sz w:val="22"/>
          <w:szCs w:val="22"/>
        </w:rPr>
        <w:t>Each function</w:t>
      </w: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 area has </w:t>
      </w:r>
      <w:r w:rsidRPr="53A3DDFC" w:rsidR="00B2555E">
        <w:rPr>
          <w:rFonts w:ascii="Segoe UI" w:hAnsi="Segoe UI" w:eastAsia="Segoe UI" w:cs="Segoe UI"/>
          <w:sz w:val="22"/>
          <w:szCs w:val="22"/>
        </w:rPr>
        <w:t>a number of</w:t>
      </w: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 standards.</w:t>
      </w: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 Each standard has criteria or evidence questions that must be addressed.</w:t>
      </w:r>
    </w:p>
    <w:p w:rsidR="005B558E" w:rsidP="53A3DDFC" w:rsidRDefault="00B2555E" w14:paraId="5B89A076" w14:textId="624FCF52">
      <w:pPr>
        <w:rPr>
          <w:rFonts w:ascii="Segoe UI" w:hAnsi="Segoe UI" w:eastAsia="Segoe UI" w:cs="Segoe UI"/>
          <w:sz w:val="22"/>
          <w:szCs w:val="22"/>
        </w:rPr>
      </w:pPr>
    </w:p>
    <w:p w:rsidR="005B558E" w:rsidP="53A3DDFC" w:rsidRDefault="00B2555E" w14:paraId="2FB30719" w14:textId="0F68463C">
      <w:pPr>
        <w:rPr>
          <w:rFonts w:ascii="Segoe UI" w:hAnsi="Segoe UI" w:eastAsia="Segoe UI" w:cs="Segoe UI"/>
          <w:b w:val="1"/>
          <w:bCs w:val="1"/>
          <w:sz w:val="22"/>
          <w:szCs w:val="22"/>
        </w:rPr>
      </w:pPr>
      <w:r w:rsidRPr="53A3DDFC" w:rsidR="00B2555E">
        <w:rPr>
          <w:rFonts w:ascii="Segoe UI" w:hAnsi="Segoe UI" w:eastAsia="Segoe UI" w:cs="Segoe UI"/>
          <w:b w:val="1"/>
          <w:bCs w:val="1"/>
          <w:sz w:val="22"/>
          <w:szCs w:val="22"/>
        </w:rPr>
        <w:t>1.4</w:t>
      </w:r>
      <w:r>
        <w:tab/>
      </w:r>
      <w:r w:rsidRPr="53A3DDFC" w:rsidR="00B2555E">
        <w:rPr>
          <w:rFonts w:ascii="Segoe UI" w:hAnsi="Segoe UI" w:eastAsia="Segoe UI" w:cs="Segoe UI"/>
          <w:b w:val="1"/>
          <w:bCs w:val="1"/>
          <w:sz w:val="22"/>
          <w:szCs w:val="22"/>
        </w:rPr>
        <w:t>Structure of this Quality Improvement Action Plan</w:t>
      </w:r>
    </w:p>
    <w:p w:rsidR="00B2555E" w:rsidP="53A3DDFC" w:rsidRDefault="00B2555E" w14:paraId="2FB3071A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B2555E">
        <w:rPr>
          <w:rFonts w:ascii="Segoe UI" w:hAnsi="Segoe UI" w:eastAsia="Segoe UI" w:cs="Segoe UI"/>
          <w:sz w:val="22"/>
          <w:szCs w:val="22"/>
        </w:rPr>
        <w:t>This Action Plan has been structured into the three domains of:</w:t>
      </w:r>
    </w:p>
    <w:p w:rsidR="00B2555E" w:rsidP="53A3DDFC" w:rsidRDefault="00BE3147" w14:paraId="2FB3071B" w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3A3DDFC" w:rsidR="00BE3147">
        <w:rPr>
          <w:rFonts w:ascii="Segoe UI" w:hAnsi="Segoe UI" w:eastAsia="Segoe UI" w:cs="Segoe UI"/>
          <w:sz w:val="22"/>
          <w:szCs w:val="22"/>
        </w:rPr>
        <w:t xml:space="preserve">Planned improvement </w:t>
      </w:r>
      <w:r w:rsidRPr="53A3DDFC" w:rsidR="00B2555E">
        <w:rPr>
          <w:rFonts w:ascii="Segoe UI" w:hAnsi="Segoe UI" w:eastAsia="Segoe UI" w:cs="Segoe UI"/>
          <w:sz w:val="22"/>
          <w:szCs w:val="22"/>
        </w:rPr>
        <w:t>activities;</w:t>
      </w:r>
    </w:p>
    <w:p w:rsidR="00BE3147" w:rsidP="53A3DDFC" w:rsidRDefault="00BE3147" w14:paraId="2FB3071C" w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3A3DDFC" w:rsidR="00BE3147">
        <w:rPr>
          <w:rFonts w:ascii="Segoe UI" w:hAnsi="Segoe UI" w:eastAsia="Segoe UI" w:cs="Segoe UI"/>
          <w:sz w:val="22"/>
          <w:szCs w:val="22"/>
        </w:rPr>
        <w:t xml:space="preserve">Policy </w:t>
      </w:r>
      <w:r w:rsidRPr="53A3DDFC" w:rsidR="00BE3147">
        <w:rPr>
          <w:rFonts w:ascii="Segoe UI" w:hAnsi="Segoe UI" w:eastAsia="Segoe UI" w:cs="Segoe UI"/>
          <w:sz w:val="22"/>
          <w:szCs w:val="22"/>
        </w:rPr>
        <w:t>review</w:t>
      </w:r>
      <w:r w:rsidRPr="53A3DDFC" w:rsidR="00BE3147">
        <w:rPr>
          <w:rFonts w:ascii="Segoe UI" w:hAnsi="Segoe UI" w:eastAsia="Segoe UI" w:cs="Segoe UI"/>
          <w:sz w:val="22"/>
          <w:szCs w:val="22"/>
        </w:rPr>
        <w:t xml:space="preserve"> schedule</w:t>
      </w:r>
    </w:p>
    <w:p w:rsidR="00B2555E" w:rsidP="53A3DDFC" w:rsidRDefault="00BE3147" w14:paraId="2FB3071D" w14:textId="77777777">
      <w:pPr>
        <w:pStyle w:val="ListParagraph"/>
        <w:numPr>
          <w:ilvl w:val="0"/>
          <w:numId w:val="12"/>
        </w:numPr>
        <w:rPr>
          <w:rFonts w:ascii="Segoe UI" w:hAnsi="Segoe UI" w:eastAsia="Segoe UI" w:cs="Segoe UI"/>
          <w:sz w:val="22"/>
          <w:szCs w:val="22"/>
        </w:rPr>
      </w:pPr>
      <w:r w:rsidRPr="53A3DDFC" w:rsidR="00BE3147">
        <w:rPr>
          <w:rFonts w:ascii="Segoe UI" w:hAnsi="Segoe UI" w:eastAsia="Segoe UI" w:cs="Segoe UI"/>
          <w:sz w:val="22"/>
          <w:szCs w:val="22"/>
        </w:rPr>
        <w:t xml:space="preserve">Completed improvement </w:t>
      </w:r>
      <w:r w:rsidRPr="53A3DDFC" w:rsidR="00BE3147">
        <w:rPr>
          <w:rFonts w:ascii="Segoe UI" w:hAnsi="Segoe UI" w:eastAsia="Segoe UI" w:cs="Segoe UI"/>
          <w:sz w:val="22"/>
          <w:szCs w:val="22"/>
        </w:rPr>
        <w:t>activities</w:t>
      </w:r>
      <w:r w:rsidRPr="53A3DDFC" w:rsidR="00BE3147">
        <w:rPr>
          <w:rFonts w:ascii="Segoe UI" w:hAnsi="Segoe UI" w:eastAsia="Segoe UI" w:cs="Segoe UI"/>
          <w:sz w:val="22"/>
          <w:szCs w:val="22"/>
        </w:rPr>
        <w:t xml:space="preserve"> </w:t>
      </w:r>
    </w:p>
    <w:p w:rsidR="00BE3147" w:rsidP="53A3DDFC" w:rsidRDefault="00BE3147" w14:paraId="2FB3071E" w14:textId="77777777">
      <w:pPr>
        <w:pStyle w:val="ListParagraph"/>
        <w:ind w:left="360"/>
        <w:rPr>
          <w:rFonts w:ascii="Segoe UI" w:hAnsi="Segoe UI" w:eastAsia="Segoe UI" w:cs="Segoe UI"/>
          <w:sz w:val="22"/>
          <w:szCs w:val="22"/>
        </w:rPr>
      </w:pPr>
    </w:p>
    <w:p w:rsidR="00B2555E" w:rsidP="53A3DDFC" w:rsidRDefault="00B2555E" w14:paraId="2FB3071F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Each domain incorporates the function/section areas of the </w:t>
      </w:r>
      <w:r w:rsidRPr="53A3DDFC" w:rsidR="00B2555E">
        <w:rPr>
          <w:rFonts w:ascii="Segoe UI" w:hAnsi="Segoe UI" w:eastAsia="Segoe UI" w:cs="Segoe UI"/>
          <w:b w:val="1"/>
          <w:bCs w:val="1"/>
          <w:sz w:val="22"/>
          <w:szCs w:val="22"/>
        </w:rPr>
        <w:t>[insert name of standards]</w:t>
      </w: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 and details the activity to be undertaken, person/s</w:t>
      </w:r>
      <w:r w:rsidRPr="53A3DDFC" w:rsidR="001024F6">
        <w:rPr>
          <w:rFonts w:ascii="Segoe UI" w:hAnsi="Segoe UI" w:eastAsia="Segoe UI" w:cs="Segoe UI"/>
          <w:sz w:val="22"/>
          <w:szCs w:val="22"/>
        </w:rPr>
        <w:t xml:space="preserve"> </w:t>
      </w:r>
      <w:r w:rsidRPr="53A3DDFC" w:rsidR="001024F6">
        <w:rPr>
          <w:rFonts w:ascii="Segoe UI" w:hAnsi="Segoe UI" w:eastAsia="Segoe UI" w:cs="Segoe UI"/>
          <w:sz w:val="22"/>
          <w:szCs w:val="22"/>
        </w:rPr>
        <w:t>responsible</w:t>
      </w:r>
      <w:r w:rsidRPr="53A3DDFC" w:rsidR="001024F6">
        <w:rPr>
          <w:rFonts w:ascii="Segoe UI" w:hAnsi="Segoe UI" w:eastAsia="Segoe UI" w:cs="Segoe UI"/>
          <w:sz w:val="22"/>
          <w:szCs w:val="22"/>
        </w:rPr>
        <w:t xml:space="preserve"> and </w:t>
      </w:r>
      <w:r w:rsidRPr="53A3DDFC" w:rsidR="001024F6">
        <w:rPr>
          <w:rFonts w:ascii="Segoe UI" w:hAnsi="Segoe UI" w:eastAsia="Segoe UI" w:cs="Segoe UI"/>
          <w:sz w:val="22"/>
          <w:szCs w:val="22"/>
        </w:rPr>
        <w:t>time frames</w:t>
      </w:r>
      <w:r w:rsidRPr="53A3DDFC" w:rsidR="001024F6">
        <w:rPr>
          <w:rFonts w:ascii="Segoe UI" w:hAnsi="Segoe UI" w:eastAsia="Segoe UI" w:cs="Segoe UI"/>
          <w:sz w:val="22"/>
          <w:szCs w:val="22"/>
        </w:rPr>
        <w:t>.</w:t>
      </w:r>
    </w:p>
    <w:p w:rsidR="00B2555E" w:rsidP="53A3DDFC" w:rsidRDefault="00B2555E" w14:paraId="2FB30720" w14:textId="77777777">
      <w:pPr>
        <w:rPr>
          <w:rFonts w:ascii="Segoe UI" w:hAnsi="Segoe UI" w:eastAsia="Segoe UI" w:cs="Segoe UI"/>
          <w:sz w:val="22"/>
          <w:szCs w:val="22"/>
        </w:rPr>
      </w:pPr>
    </w:p>
    <w:p w:rsidR="005B558E" w:rsidP="53A3DDFC" w:rsidRDefault="00B2555E" w14:paraId="2FB30721" w14:textId="77777777">
      <w:pPr>
        <w:rPr>
          <w:rFonts w:ascii="Segoe UI" w:hAnsi="Segoe UI" w:eastAsia="Segoe UI" w:cs="Segoe UI"/>
          <w:sz w:val="22"/>
          <w:szCs w:val="22"/>
        </w:rPr>
      </w:pP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In </w:t>
      </w:r>
      <w:r w:rsidRPr="53A3DDFC" w:rsidR="00B2555E">
        <w:rPr>
          <w:rFonts w:ascii="Segoe UI" w:hAnsi="Segoe UI" w:eastAsia="Segoe UI" w:cs="Segoe UI"/>
          <w:sz w:val="22"/>
          <w:szCs w:val="22"/>
        </w:rPr>
        <w:t>identifying</w:t>
      </w:r>
      <w:r w:rsidRPr="53A3DDFC" w:rsidR="00B2555E">
        <w:rPr>
          <w:rFonts w:ascii="Segoe UI" w:hAnsi="Segoe UI" w:eastAsia="Segoe UI" w:cs="Segoe UI"/>
          <w:sz w:val="22"/>
          <w:szCs w:val="22"/>
        </w:rPr>
        <w:t xml:space="preserve"> new quality improvement activities and reviewing existing systems and policies, </w:t>
      </w:r>
      <w:r w:rsidRPr="53A3DDFC" w:rsidR="00B2555E">
        <w:rPr>
          <w:rFonts w:ascii="Segoe UI" w:hAnsi="Segoe UI" w:eastAsia="Segoe UI" w:cs="Segoe UI"/>
          <w:sz w:val="22"/>
          <w:szCs w:val="22"/>
        </w:rPr>
        <w:t>person</w:t>
      </w:r>
      <w:r w:rsidRPr="53A3DDFC" w:rsidR="00B2555E">
        <w:rPr>
          <w:rFonts w:ascii="Segoe UI" w:hAnsi="Segoe UI" w:eastAsia="Segoe UI" w:cs="Segoe UI"/>
          <w:sz w:val="22"/>
          <w:szCs w:val="22"/>
        </w:rPr>
        <w:t>/s responsible should refer to the standards guides, relevant best practice/evidence guides, and other resources to inform</w:t>
      </w:r>
      <w:r w:rsidRPr="53A3DDFC" w:rsidR="001024F6">
        <w:rPr>
          <w:rFonts w:ascii="Segoe UI" w:hAnsi="Segoe UI" w:eastAsia="Segoe UI" w:cs="Segoe UI"/>
          <w:sz w:val="22"/>
          <w:szCs w:val="22"/>
        </w:rPr>
        <w:t xml:space="preserve"> development of the activity.</w:t>
      </w:r>
    </w:p>
    <w:p w:rsidR="005B558E" w:rsidP="53A3DDFC" w:rsidRDefault="005B558E" w14:paraId="2FB30722" w14:textId="77777777">
      <w:pPr>
        <w:rPr>
          <w:rFonts w:ascii="Segoe UI" w:hAnsi="Segoe UI" w:eastAsia="Segoe UI" w:cs="Segoe UI"/>
          <w:sz w:val="22"/>
          <w:szCs w:val="22"/>
        </w:rPr>
      </w:pPr>
    </w:p>
    <w:p w:rsidR="009913E3" w:rsidP="53A3DDFC" w:rsidRDefault="009913E3" w14:paraId="2FB30723" w14:textId="77777777">
      <w:pPr>
        <w:rPr>
          <w:rFonts w:ascii="Segoe UI" w:hAnsi="Segoe UI" w:eastAsia="Segoe UI" w:cs="Segoe UI"/>
          <w:sz w:val="22"/>
          <w:szCs w:val="22"/>
        </w:rPr>
      </w:pPr>
      <w:r w:rsidRPr="53A3DDFC">
        <w:rPr>
          <w:rFonts w:ascii="Segoe UI" w:hAnsi="Segoe UI" w:eastAsia="Segoe UI" w:cs="Segoe UI"/>
          <w:sz w:val="22"/>
          <w:szCs w:val="22"/>
        </w:rPr>
        <w:br w:type="page"/>
      </w:r>
    </w:p>
    <w:p w:rsidR="00137721" w:rsidP="53A3DDFC" w:rsidRDefault="00137721" w14:paraId="2FB30725" w14:textId="5369BDC0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3A3DDFC" w:rsidR="00137721">
        <w:rPr>
          <w:rFonts w:ascii="Segoe UI" w:hAnsi="Segoe UI" w:eastAsia="Segoe UI" w:cs="Segoe UI"/>
          <w:sz w:val="22"/>
          <w:szCs w:val="22"/>
        </w:rPr>
        <w:t xml:space="preserve">SECTION 2. </w:t>
      </w:r>
      <w:r w:rsidRPr="53A3DDFC" w:rsidR="00A76BE9">
        <w:rPr>
          <w:rFonts w:ascii="Segoe UI" w:hAnsi="Segoe UI" w:eastAsia="Segoe UI" w:cs="Segoe UI"/>
          <w:sz w:val="22"/>
          <w:szCs w:val="22"/>
        </w:rPr>
        <w:t>PLANNED IMPROVEMENT ACTIVITIES</w:t>
      </w:r>
      <w:r w:rsidRPr="53A3DDFC" w:rsidR="00137721">
        <w:rPr>
          <w:rFonts w:ascii="Segoe UI" w:hAnsi="Segoe UI" w:eastAsia="Segoe UI" w:cs="Segoe UI"/>
          <w:sz w:val="22"/>
          <w:szCs w:val="22"/>
        </w:rPr>
        <w:t xml:space="preserve"> </w:t>
      </w:r>
    </w:p>
    <w:p w:rsidR="00137721" w:rsidP="53A3DDFC" w:rsidRDefault="00137721" w14:paraId="2FB30726" w14:textId="77777777">
      <w:pPr>
        <w:rPr>
          <w:rFonts w:ascii="Segoe UI" w:hAnsi="Segoe UI" w:eastAsia="Segoe UI" w:cs="Segoe UI"/>
          <w:sz w:val="22"/>
          <w:szCs w:val="22"/>
        </w:rPr>
      </w:pPr>
    </w:p>
    <w:tbl>
      <w:tblPr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544"/>
        <w:gridCol w:w="1843"/>
        <w:gridCol w:w="1843"/>
        <w:gridCol w:w="1666"/>
      </w:tblGrid>
      <w:tr w:rsidRPr="004E77CF" w:rsidR="0001506A" w:rsidTr="53A3DDFC" w14:paraId="2FB30729" w14:textId="77777777">
        <w:tc>
          <w:tcPr>
            <w:tcW w:w="8896" w:type="dxa"/>
            <w:gridSpan w:val="4"/>
            <w:shd w:val="clear" w:color="auto" w:fill="BFBFBF" w:themeFill="background1" w:themeFillShade="BF"/>
            <w:tcMar/>
          </w:tcPr>
          <w:p w:rsidR="0001506A" w:rsidP="53A3DDFC" w:rsidRDefault="0001506A" w14:paraId="2FB30727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D4579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E.G. </w:t>
            </w: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CLINICAL FUNCTION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01506A" w:rsidP="53A3DDFC" w:rsidRDefault="0001506A" w14:paraId="2FB3072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01506A" w:rsidTr="53A3DDFC" w14:paraId="2FB3072E" w14:textId="77777777">
        <w:trPr>
          <w:trHeight w:val="512"/>
        </w:trPr>
        <w:tc>
          <w:tcPr>
            <w:tcW w:w="3544" w:type="dxa"/>
            <w:shd w:val="clear" w:color="auto" w:fill="D9D9D9" w:themeFill="background1" w:themeFillShade="D9"/>
            <w:tcMar/>
          </w:tcPr>
          <w:p w:rsidRPr="0001506A" w:rsidR="0001506A" w:rsidP="53A3DDFC" w:rsidRDefault="0001506A" w14:paraId="2FB3072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01506A" w:rsidP="53A3DDFC" w:rsidRDefault="0001506A" w14:paraId="2FB3072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01506A" w:rsidP="53A3DDFC" w:rsidRDefault="0001506A" w14:paraId="2FB3072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666" w:type="dxa"/>
            <w:shd w:val="clear" w:color="auto" w:fill="D9D9D9" w:themeFill="background1" w:themeFillShade="D9"/>
            <w:tcMar/>
          </w:tcPr>
          <w:p w:rsidRPr="0001506A" w:rsidR="0001506A" w:rsidP="53A3DDFC" w:rsidRDefault="0001506A" w14:paraId="2FB3072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506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E77CF" w:rsidR="0001506A" w:rsidTr="53A3DDFC" w14:paraId="2FB30733" w14:textId="77777777">
        <w:trPr>
          <w:trHeight w:val="547"/>
        </w:trPr>
        <w:tc>
          <w:tcPr>
            <w:tcW w:w="3544" w:type="dxa"/>
            <w:tcMar/>
          </w:tcPr>
          <w:p w:rsidRPr="004173E6" w:rsidR="0001506A" w:rsidP="53A3DDFC" w:rsidRDefault="00D45791" w14:paraId="2FB3072F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  <w:r w:rsidRPr="53A3DDFC" w:rsidR="00D4579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activity for example</w:t>
            </w: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: develop Suicide risk screener] </w:t>
            </w:r>
          </w:p>
        </w:tc>
        <w:tc>
          <w:tcPr>
            <w:tcW w:w="1843" w:type="dxa"/>
            <w:tcMar/>
          </w:tcPr>
          <w:p w:rsidRPr="004173E6" w:rsidR="0001506A" w:rsidP="53A3DDFC" w:rsidRDefault="004173E6" w14:paraId="2FB30730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number,</w:t>
            </w:r>
            <w:r w:rsidRPr="53A3DDFC" w:rsidR="00FC1BC0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to view the standards,</w:t>
            </w: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refer to</w:t>
            </w:r>
            <w:r w:rsidRPr="53A3DDFC" w:rsidR="00FC1BC0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section 5 of this plan</w:t>
            </w: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</w:tc>
        <w:tc>
          <w:tcPr>
            <w:tcW w:w="1843" w:type="dxa"/>
            <w:tcMar/>
          </w:tcPr>
          <w:p w:rsidRPr="004173E6" w:rsidR="0001506A" w:rsidP="53A3DDFC" w:rsidRDefault="004173E6" w14:paraId="2FB30731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responsible staff member’s name]</w:t>
            </w:r>
          </w:p>
        </w:tc>
        <w:tc>
          <w:tcPr>
            <w:tcW w:w="1666" w:type="dxa"/>
            <w:tcMar/>
          </w:tcPr>
          <w:p w:rsidRPr="004173E6" w:rsidR="0001506A" w:rsidP="53A3DDFC" w:rsidRDefault="004173E6" w14:paraId="2FB30732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173E6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date to be completed by]</w:t>
            </w:r>
          </w:p>
        </w:tc>
      </w:tr>
      <w:tr w:rsidRPr="004E77CF" w:rsidR="0001506A" w:rsidTr="53A3DDFC" w14:paraId="2FB30738" w14:textId="77777777">
        <w:trPr>
          <w:trHeight w:val="543"/>
        </w:trPr>
        <w:tc>
          <w:tcPr>
            <w:tcW w:w="3544" w:type="dxa"/>
            <w:tcMar/>
          </w:tcPr>
          <w:p w:rsidRPr="004173E6" w:rsidR="0001506A" w:rsidP="53A3DDFC" w:rsidRDefault="0001506A" w14:paraId="2FB3073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506A" w:rsidP="53A3DDFC" w:rsidRDefault="0001506A" w14:paraId="2FB3073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506A" w:rsidP="53A3DDFC" w:rsidRDefault="0001506A" w14:paraId="2FB3073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01506A" w:rsidP="53A3DDFC" w:rsidRDefault="0001506A" w14:paraId="2FB3073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01506A" w:rsidTr="53A3DDFC" w14:paraId="2FB3073D" w14:textId="77777777">
        <w:trPr>
          <w:trHeight w:val="543"/>
        </w:trPr>
        <w:tc>
          <w:tcPr>
            <w:tcW w:w="3544" w:type="dxa"/>
            <w:tcMar/>
          </w:tcPr>
          <w:p w:rsidRPr="004173E6" w:rsidR="0001506A" w:rsidP="53A3DDFC" w:rsidRDefault="0001506A" w14:paraId="2FB3073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506A" w:rsidP="53A3DDFC" w:rsidRDefault="0001506A" w14:paraId="2FB3073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506A" w:rsidP="53A3DDFC" w:rsidRDefault="0001506A" w14:paraId="2FB3073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01506A" w:rsidP="53A3DDFC" w:rsidRDefault="0001506A" w14:paraId="2FB3073C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01614A" w:rsidTr="53A3DDFC" w14:paraId="2FB30740" w14:textId="77777777">
        <w:tc>
          <w:tcPr>
            <w:tcW w:w="8896" w:type="dxa"/>
            <w:gridSpan w:val="4"/>
            <w:shd w:val="clear" w:color="auto" w:fill="BFBFBF" w:themeFill="background1" w:themeFillShade="BF"/>
            <w:tcMar/>
          </w:tcPr>
          <w:p w:rsidR="0001614A" w:rsidP="53A3DDFC" w:rsidRDefault="0001614A" w14:paraId="2FB3073E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01614A" w:rsidP="53A3DDFC" w:rsidRDefault="0001614A" w14:paraId="2FB3073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01506A" w:rsidR="0001614A" w:rsidTr="53A3DDFC" w14:paraId="2FB30745" w14:textId="77777777">
        <w:trPr>
          <w:trHeight w:val="512"/>
        </w:trPr>
        <w:tc>
          <w:tcPr>
            <w:tcW w:w="3544" w:type="dxa"/>
            <w:shd w:val="clear" w:color="auto" w:fill="D9D9D9" w:themeFill="background1" w:themeFillShade="D9"/>
            <w:tcMar/>
          </w:tcPr>
          <w:p w:rsidRPr="0001506A" w:rsidR="0001614A" w:rsidP="53A3DDFC" w:rsidRDefault="0001614A" w14:paraId="2FB3074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01614A" w:rsidP="53A3DDFC" w:rsidRDefault="0001614A" w14:paraId="2FB30742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01614A" w:rsidP="53A3DDFC" w:rsidRDefault="0001614A" w14:paraId="2FB3074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666" w:type="dxa"/>
            <w:shd w:val="clear" w:color="auto" w:fill="D9D9D9" w:themeFill="background1" w:themeFillShade="D9"/>
            <w:tcMar/>
          </w:tcPr>
          <w:p w:rsidRPr="0001506A" w:rsidR="0001614A" w:rsidP="53A3DDFC" w:rsidRDefault="0001614A" w14:paraId="2FB30744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01614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173E6" w:rsidR="0001614A" w:rsidTr="53A3DDFC" w14:paraId="2FB3074A" w14:textId="77777777">
        <w:trPr>
          <w:trHeight w:val="547"/>
        </w:trPr>
        <w:tc>
          <w:tcPr>
            <w:tcW w:w="3544" w:type="dxa"/>
            <w:tcMar/>
          </w:tcPr>
          <w:p w:rsidRPr="004173E6" w:rsidR="0001614A" w:rsidP="53A3DDFC" w:rsidRDefault="0001614A" w14:paraId="2FB30746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4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48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01614A" w:rsidP="53A3DDFC" w:rsidRDefault="0001614A" w14:paraId="2FB30749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01614A" w:rsidTr="53A3DDFC" w14:paraId="2FB3074F" w14:textId="77777777">
        <w:trPr>
          <w:trHeight w:val="543"/>
        </w:trPr>
        <w:tc>
          <w:tcPr>
            <w:tcW w:w="3544" w:type="dxa"/>
            <w:tcMar/>
          </w:tcPr>
          <w:p w:rsidRPr="004173E6" w:rsidR="0001614A" w:rsidP="53A3DDFC" w:rsidRDefault="0001614A" w14:paraId="2FB3074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4C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4D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01614A" w:rsidP="53A3DDFC" w:rsidRDefault="0001614A" w14:paraId="2FB3074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01614A" w:rsidTr="53A3DDFC" w14:paraId="2FB30754" w14:textId="77777777">
        <w:trPr>
          <w:trHeight w:val="543"/>
        </w:trPr>
        <w:tc>
          <w:tcPr>
            <w:tcW w:w="3544" w:type="dxa"/>
            <w:tcMar/>
          </w:tcPr>
          <w:p w:rsidRPr="004173E6" w:rsidR="0001614A" w:rsidP="53A3DDFC" w:rsidRDefault="0001614A" w14:paraId="2FB3075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5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01614A" w:rsidP="53A3DDFC" w:rsidRDefault="0001614A" w14:paraId="2FB3075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01614A" w:rsidP="53A3DDFC" w:rsidRDefault="0001614A" w14:paraId="2FB3075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DA375C" w:rsidTr="53A3DDFC" w14:paraId="2FB30757" w14:textId="77777777">
        <w:tc>
          <w:tcPr>
            <w:tcW w:w="8896" w:type="dxa"/>
            <w:gridSpan w:val="4"/>
            <w:shd w:val="clear" w:color="auto" w:fill="BFBFBF" w:themeFill="background1" w:themeFillShade="BF"/>
            <w:tcMar/>
          </w:tcPr>
          <w:p w:rsidR="00DA375C" w:rsidP="53A3DDFC" w:rsidRDefault="00DA375C" w14:paraId="2FB30755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DA375C" w:rsidP="53A3DDFC" w:rsidRDefault="00DA375C" w14:paraId="2FB30756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01506A" w:rsidR="00DA375C" w:rsidTr="53A3DDFC" w14:paraId="2FB3075C" w14:textId="77777777">
        <w:trPr>
          <w:trHeight w:val="512"/>
        </w:trPr>
        <w:tc>
          <w:tcPr>
            <w:tcW w:w="3544" w:type="dxa"/>
            <w:shd w:val="clear" w:color="auto" w:fill="D9D9D9" w:themeFill="background1" w:themeFillShade="D9"/>
            <w:tcMar/>
          </w:tcPr>
          <w:p w:rsidRPr="0001506A" w:rsidR="00DA375C" w:rsidP="53A3DDFC" w:rsidRDefault="00DA375C" w14:paraId="2FB3075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DA375C" w:rsidP="53A3DDFC" w:rsidRDefault="00DA375C" w14:paraId="2FB3075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DA375C" w:rsidP="53A3DDFC" w:rsidRDefault="00DA375C" w14:paraId="2FB3075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666" w:type="dxa"/>
            <w:shd w:val="clear" w:color="auto" w:fill="D9D9D9" w:themeFill="background1" w:themeFillShade="D9"/>
            <w:tcMar/>
          </w:tcPr>
          <w:p w:rsidRPr="0001506A" w:rsidR="00DA375C" w:rsidP="53A3DDFC" w:rsidRDefault="00DA375C" w14:paraId="2FB3075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DA375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173E6" w:rsidR="00DA375C" w:rsidTr="53A3DDFC" w14:paraId="2FB30761" w14:textId="77777777">
        <w:trPr>
          <w:trHeight w:val="547"/>
        </w:trPr>
        <w:tc>
          <w:tcPr>
            <w:tcW w:w="3544" w:type="dxa"/>
            <w:tcMar/>
          </w:tcPr>
          <w:p w:rsidRPr="004173E6" w:rsidR="00DA375C" w:rsidP="53A3DDFC" w:rsidRDefault="00DA375C" w14:paraId="2FB3075D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5E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5F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DA375C" w:rsidP="53A3DDFC" w:rsidRDefault="00DA375C" w14:paraId="2FB30760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DA375C" w:rsidTr="53A3DDFC" w14:paraId="2FB30766" w14:textId="77777777">
        <w:trPr>
          <w:trHeight w:val="543"/>
        </w:trPr>
        <w:tc>
          <w:tcPr>
            <w:tcW w:w="3544" w:type="dxa"/>
            <w:tcMar/>
          </w:tcPr>
          <w:p w:rsidRPr="004173E6" w:rsidR="00DA375C" w:rsidP="53A3DDFC" w:rsidRDefault="00DA375C" w14:paraId="2FB3076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6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6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DA375C" w:rsidP="53A3DDFC" w:rsidRDefault="00DA375C" w14:paraId="2FB3076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DA375C" w:rsidTr="53A3DDFC" w14:paraId="2FB3076B" w14:textId="77777777">
        <w:trPr>
          <w:trHeight w:val="543"/>
        </w:trPr>
        <w:tc>
          <w:tcPr>
            <w:tcW w:w="3544" w:type="dxa"/>
            <w:tcMar/>
          </w:tcPr>
          <w:p w:rsidRPr="004173E6" w:rsidR="00DA375C" w:rsidP="53A3DDFC" w:rsidRDefault="00DA375C" w14:paraId="2FB3076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6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DA375C" w:rsidP="53A3DDFC" w:rsidRDefault="00DA375C" w14:paraId="2FB3076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DA375C" w:rsidP="53A3DDFC" w:rsidRDefault="00DA375C" w14:paraId="2FB3076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3D1F87" w:rsidTr="53A3DDFC" w14:paraId="2FB3076E" w14:textId="77777777">
        <w:tc>
          <w:tcPr>
            <w:tcW w:w="8896" w:type="dxa"/>
            <w:gridSpan w:val="4"/>
            <w:shd w:val="clear" w:color="auto" w:fill="BFBFBF" w:themeFill="background1" w:themeFillShade="BF"/>
            <w:tcMar/>
          </w:tcPr>
          <w:p w:rsidR="003D1F87" w:rsidP="53A3DDFC" w:rsidRDefault="003D1F87" w14:paraId="2FB3076C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3D1F87" w:rsidP="53A3DDFC" w:rsidRDefault="003D1F87" w14:paraId="2FB3076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01506A" w:rsidR="003D1F87" w:rsidTr="53A3DDFC" w14:paraId="2FB30773" w14:textId="77777777">
        <w:trPr>
          <w:trHeight w:val="512"/>
        </w:trPr>
        <w:tc>
          <w:tcPr>
            <w:tcW w:w="3544" w:type="dxa"/>
            <w:shd w:val="clear" w:color="auto" w:fill="D9D9D9" w:themeFill="background1" w:themeFillShade="D9"/>
            <w:tcMar/>
          </w:tcPr>
          <w:p w:rsidRPr="0001506A" w:rsidR="003D1F87" w:rsidP="53A3DDFC" w:rsidRDefault="003D1F87" w14:paraId="2FB3076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3D1F87" w:rsidP="53A3DDFC" w:rsidRDefault="003D1F87" w14:paraId="2FB30770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3D1F87" w:rsidP="53A3DDFC" w:rsidRDefault="003D1F87" w14:paraId="2FB3077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666" w:type="dxa"/>
            <w:shd w:val="clear" w:color="auto" w:fill="D9D9D9" w:themeFill="background1" w:themeFillShade="D9"/>
            <w:tcMar/>
          </w:tcPr>
          <w:p w:rsidRPr="0001506A" w:rsidR="003D1F87" w:rsidP="53A3DDFC" w:rsidRDefault="003D1F87" w14:paraId="2FB30772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3D1F87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173E6" w:rsidR="003D1F87" w:rsidTr="53A3DDFC" w14:paraId="2FB30778" w14:textId="77777777">
        <w:trPr>
          <w:trHeight w:val="547"/>
        </w:trPr>
        <w:tc>
          <w:tcPr>
            <w:tcW w:w="3544" w:type="dxa"/>
            <w:tcMar/>
          </w:tcPr>
          <w:p w:rsidRPr="004173E6" w:rsidR="003D1F87" w:rsidP="53A3DDFC" w:rsidRDefault="003D1F87" w14:paraId="2FB30774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7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76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3D1F87" w:rsidP="53A3DDFC" w:rsidRDefault="003D1F87" w14:paraId="2FB3077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3D1F87" w:rsidTr="53A3DDFC" w14:paraId="2FB3077D" w14:textId="77777777">
        <w:trPr>
          <w:trHeight w:val="543"/>
        </w:trPr>
        <w:tc>
          <w:tcPr>
            <w:tcW w:w="3544" w:type="dxa"/>
            <w:tcMar/>
          </w:tcPr>
          <w:p w:rsidRPr="004173E6" w:rsidR="003D1F87" w:rsidP="53A3DDFC" w:rsidRDefault="003D1F87" w14:paraId="2FB3077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7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7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3D1F87" w:rsidP="53A3DDFC" w:rsidRDefault="003D1F87" w14:paraId="2FB3077C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3D1F87" w:rsidTr="53A3DDFC" w14:paraId="2FB30782" w14:textId="77777777">
        <w:trPr>
          <w:trHeight w:val="543"/>
        </w:trPr>
        <w:tc>
          <w:tcPr>
            <w:tcW w:w="3544" w:type="dxa"/>
            <w:tcMar/>
          </w:tcPr>
          <w:p w:rsidRPr="004173E6" w:rsidR="003D1F87" w:rsidP="53A3DDFC" w:rsidRDefault="003D1F87" w14:paraId="2FB3077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7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3D1F87" w:rsidP="53A3DDFC" w:rsidRDefault="003D1F87" w14:paraId="2FB3078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66" w:type="dxa"/>
            <w:tcMar/>
          </w:tcPr>
          <w:p w:rsidRPr="004173E6" w:rsidR="003D1F87" w:rsidP="53A3DDFC" w:rsidRDefault="003D1F87" w14:paraId="2FB3078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</w:tbl>
    <w:p w:rsidR="002031CF" w:rsidP="53A3DDFC" w:rsidRDefault="002031CF" w14:paraId="2FB30783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3D1F87" w:rsidP="53A3DDFC" w:rsidRDefault="003D1F87" w14:paraId="2FB30784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</w:p>
    <w:p w:rsidR="003D1F87" w:rsidP="53A3DDFC" w:rsidRDefault="003D1F87" w14:paraId="2FB30785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3A3DDFC" w:rsidR="003D1F87">
        <w:rPr>
          <w:rFonts w:ascii="Segoe UI" w:hAnsi="Segoe UI" w:eastAsia="Segoe UI" w:cs="Segoe UI"/>
          <w:sz w:val="22"/>
          <w:szCs w:val="22"/>
        </w:rPr>
        <w:t xml:space="preserve">SECTION </w:t>
      </w:r>
      <w:r w:rsidRPr="53A3DDFC" w:rsidR="00FC1BC0">
        <w:rPr>
          <w:rFonts w:ascii="Segoe UI" w:hAnsi="Segoe UI" w:eastAsia="Segoe UI" w:cs="Segoe UI"/>
          <w:sz w:val="22"/>
          <w:szCs w:val="22"/>
        </w:rPr>
        <w:t>3</w:t>
      </w:r>
      <w:r w:rsidRPr="53A3DDFC" w:rsidR="003D1F87">
        <w:rPr>
          <w:rFonts w:ascii="Segoe UI" w:hAnsi="Segoe UI" w:eastAsia="Segoe UI" w:cs="Segoe UI"/>
          <w:sz w:val="22"/>
          <w:szCs w:val="22"/>
        </w:rPr>
        <w:t xml:space="preserve">. POLICY REVIEW SCHEDULE </w:t>
      </w:r>
    </w:p>
    <w:p w:rsidR="003D1F87" w:rsidP="53A3DDFC" w:rsidRDefault="003D1F87" w14:paraId="2FB30786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tbl>
      <w:tblPr>
        <w:tblW w:w="889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752"/>
        <w:gridCol w:w="1317"/>
        <w:gridCol w:w="1638"/>
        <w:gridCol w:w="1674"/>
        <w:gridCol w:w="1515"/>
      </w:tblGrid>
      <w:tr w:rsidRPr="004E77CF" w:rsidR="00763441" w:rsidTr="53A3DDFC" w14:paraId="2FB30789" w14:textId="77777777">
        <w:tc>
          <w:tcPr>
            <w:tcW w:w="8896" w:type="dxa"/>
            <w:gridSpan w:val="5"/>
            <w:shd w:val="clear" w:color="auto" w:fill="BFBFBF" w:themeFill="background1" w:themeFillShade="BF"/>
            <w:tcMar/>
          </w:tcPr>
          <w:p w:rsidR="00763441" w:rsidP="53A3DDFC" w:rsidRDefault="00763441" w14:paraId="2FB30787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 E.G. </w:t>
            </w:r>
            <w:r w:rsidRPr="53A3DDFC" w:rsidR="00B2508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SUPPORT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FUNCTION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763441" w:rsidP="53A3DDFC" w:rsidRDefault="00763441" w14:paraId="2FB3078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763441" w:rsidTr="53A3DDFC" w14:paraId="2FB3078F" w14:textId="77777777">
        <w:trPr>
          <w:trHeight w:val="512"/>
        </w:trPr>
        <w:tc>
          <w:tcPr>
            <w:tcW w:w="2752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8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317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8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Version </w:t>
            </w:r>
          </w:p>
        </w:tc>
        <w:tc>
          <w:tcPr>
            <w:tcW w:w="1638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8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674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8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8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E77CF" w:rsidR="00763441" w:rsidTr="53A3DDFC" w14:paraId="2FB30795" w14:textId="77777777">
        <w:trPr>
          <w:trHeight w:val="547"/>
        </w:trPr>
        <w:tc>
          <w:tcPr>
            <w:tcW w:w="2752" w:type="dxa"/>
            <w:tcMar/>
          </w:tcPr>
          <w:p w:rsidRPr="004173E6" w:rsidR="00763441" w:rsidP="53A3DDFC" w:rsidRDefault="00763441" w14:paraId="2FB30790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policy name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for example: </w:t>
            </w:r>
            <w:r w:rsidRPr="53A3DDFC" w:rsidR="00B2508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Human Resources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Policy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] </w:t>
            </w:r>
          </w:p>
        </w:tc>
        <w:tc>
          <w:tcPr>
            <w:tcW w:w="1317" w:type="dxa"/>
            <w:tcMar/>
          </w:tcPr>
          <w:p w:rsidRPr="009B7155" w:rsidR="00763441" w:rsidP="53A3DDFC" w:rsidRDefault="00763441" w14:paraId="2FB30791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policy version]</w:t>
            </w:r>
          </w:p>
        </w:tc>
        <w:tc>
          <w:tcPr>
            <w:tcW w:w="1638" w:type="dxa"/>
            <w:tcMar/>
          </w:tcPr>
          <w:p w:rsidRPr="004173E6" w:rsidR="00763441" w:rsidP="53A3DDFC" w:rsidRDefault="00763441" w14:paraId="2FB30792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number, to view the standards, refer to section 5 of this plan]</w:t>
            </w:r>
          </w:p>
        </w:tc>
        <w:tc>
          <w:tcPr>
            <w:tcW w:w="1674" w:type="dxa"/>
            <w:tcMar/>
          </w:tcPr>
          <w:p w:rsidRPr="004173E6" w:rsidR="00763441" w:rsidP="53A3DDFC" w:rsidRDefault="00763441" w14:paraId="2FB30793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responsible staff member’s name]</w:t>
            </w:r>
          </w:p>
        </w:tc>
        <w:tc>
          <w:tcPr>
            <w:tcW w:w="1515" w:type="dxa"/>
            <w:tcMar/>
          </w:tcPr>
          <w:p w:rsidRPr="004173E6" w:rsidR="00763441" w:rsidP="53A3DDFC" w:rsidRDefault="00763441" w14:paraId="2FB30794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date to be completed by]</w:t>
            </w:r>
          </w:p>
        </w:tc>
      </w:tr>
      <w:tr w:rsidRPr="004E77CF" w:rsidR="00763441" w:rsidTr="53A3DDFC" w14:paraId="2FB3079B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9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9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9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9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9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763441" w:rsidTr="53A3DDFC" w14:paraId="2FB307A1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9C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9D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9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9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A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901CA4" w:rsidTr="53A3DDFC" w14:paraId="2FB307A7" w14:textId="77777777">
        <w:trPr>
          <w:trHeight w:val="543"/>
        </w:trPr>
        <w:tc>
          <w:tcPr>
            <w:tcW w:w="2752" w:type="dxa"/>
            <w:tcMar/>
          </w:tcPr>
          <w:p w:rsidRPr="004173E6" w:rsidR="00901CA4" w:rsidP="53A3DDFC" w:rsidRDefault="00901CA4" w14:paraId="2FB307A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901CA4" w:rsidP="53A3DDFC" w:rsidRDefault="00901CA4" w14:paraId="2FB307A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901CA4" w:rsidP="53A3DDFC" w:rsidRDefault="00901CA4" w14:paraId="2FB307A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901CA4" w:rsidP="53A3DDFC" w:rsidRDefault="00901CA4" w14:paraId="2FB307A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901CA4" w:rsidP="53A3DDFC" w:rsidRDefault="00901CA4" w14:paraId="2FB307A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763441" w:rsidTr="53A3DDFC" w14:paraId="2FB307AA" w14:textId="77777777">
        <w:tc>
          <w:tcPr>
            <w:tcW w:w="8896" w:type="dxa"/>
            <w:gridSpan w:val="5"/>
            <w:shd w:val="clear" w:color="auto" w:fill="BFBFBF" w:themeFill="background1" w:themeFillShade="BF"/>
            <w:tcMar/>
          </w:tcPr>
          <w:p w:rsidR="00763441" w:rsidP="53A3DDFC" w:rsidRDefault="00763441" w14:paraId="2FB307A8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763441" w:rsidP="53A3DDFC" w:rsidRDefault="00763441" w14:paraId="2FB307A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01506A" w:rsidR="00763441" w:rsidTr="53A3DDFC" w14:paraId="2FB307B0" w14:textId="77777777">
        <w:trPr>
          <w:trHeight w:val="512"/>
        </w:trPr>
        <w:tc>
          <w:tcPr>
            <w:tcW w:w="2752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A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317" w:type="dxa"/>
            <w:shd w:val="clear" w:color="auto" w:fill="D9D9D9" w:themeFill="background1" w:themeFillShade="D9"/>
            <w:tcMar/>
          </w:tcPr>
          <w:p w:rsidRPr="0001506A" w:rsidR="00763441" w:rsidP="53A3DDFC" w:rsidRDefault="00942F6B" w14:paraId="2FB307A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942F6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Version</w:t>
            </w:r>
          </w:p>
        </w:tc>
        <w:tc>
          <w:tcPr>
            <w:tcW w:w="1638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A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674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A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A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173E6" w:rsidR="00763441" w:rsidTr="53A3DDFC" w14:paraId="2FB307B6" w14:textId="77777777">
        <w:trPr>
          <w:trHeight w:val="547"/>
        </w:trPr>
        <w:tc>
          <w:tcPr>
            <w:tcW w:w="2752" w:type="dxa"/>
            <w:tcMar/>
          </w:tcPr>
          <w:p w:rsidRPr="004173E6" w:rsidR="00763441" w:rsidP="53A3DDFC" w:rsidRDefault="00763441" w14:paraId="2FB307B1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B2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B3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B4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B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763441" w:rsidTr="53A3DDFC" w14:paraId="2FB307BC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B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B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B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B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B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763441" w:rsidTr="53A3DDFC" w14:paraId="2FB307C2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BD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B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B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C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C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901CA4" w:rsidTr="53A3DDFC" w14:paraId="2FB307C8" w14:textId="77777777">
        <w:trPr>
          <w:trHeight w:val="543"/>
        </w:trPr>
        <w:tc>
          <w:tcPr>
            <w:tcW w:w="2752" w:type="dxa"/>
            <w:tcMar/>
          </w:tcPr>
          <w:p w:rsidRPr="004173E6" w:rsidR="00901CA4" w:rsidP="53A3DDFC" w:rsidRDefault="00901CA4" w14:paraId="2FB307C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901CA4" w:rsidP="53A3DDFC" w:rsidRDefault="00901CA4" w14:paraId="2FB307C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901CA4" w:rsidP="53A3DDFC" w:rsidRDefault="00901CA4" w14:paraId="2FB307C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901CA4" w:rsidP="53A3DDFC" w:rsidRDefault="00901CA4" w14:paraId="2FB307C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901CA4" w:rsidP="53A3DDFC" w:rsidRDefault="00901CA4" w14:paraId="2FB307C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763441" w:rsidTr="53A3DDFC" w14:paraId="2FB307CB" w14:textId="77777777">
        <w:tc>
          <w:tcPr>
            <w:tcW w:w="8896" w:type="dxa"/>
            <w:gridSpan w:val="5"/>
            <w:shd w:val="clear" w:color="auto" w:fill="BFBFBF" w:themeFill="background1" w:themeFillShade="BF"/>
            <w:tcMar/>
          </w:tcPr>
          <w:p w:rsidR="00763441" w:rsidP="53A3DDFC" w:rsidRDefault="00763441" w14:paraId="2FB307C9" w14:textId="77777777">
            <w:pPr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  <w:p w:rsidRPr="004A39F3" w:rsidR="00763441" w:rsidP="53A3DDFC" w:rsidRDefault="00763441" w14:paraId="2FB307C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01506A" w:rsidR="00763441" w:rsidTr="53A3DDFC" w14:paraId="2FB307D1" w14:textId="77777777">
        <w:trPr>
          <w:trHeight w:val="512"/>
        </w:trPr>
        <w:tc>
          <w:tcPr>
            <w:tcW w:w="2752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C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1317" w:type="dxa"/>
            <w:shd w:val="clear" w:color="auto" w:fill="D9D9D9" w:themeFill="background1" w:themeFillShade="D9"/>
            <w:tcMar/>
          </w:tcPr>
          <w:p w:rsidRPr="0001506A" w:rsidR="00763441" w:rsidP="53A3DDFC" w:rsidRDefault="00942F6B" w14:paraId="2FB307C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942F6B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Version</w:t>
            </w:r>
          </w:p>
        </w:tc>
        <w:tc>
          <w:tcPr>
            <w:tcW w:w="1638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C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674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C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Who</w:t>
            </w:r>
          </w:p>
        </w:tc>
        <w:tc>
          <w:tcPr>
            <w:tcW w:w="1515" w:type="dxa"/>
            <w:shd w:val="clear" w:color="auto" w:fill="D9D9D9" w:themeFill="background1" w:themeFillShade="D9"/>
            <w:tcMar/>
          </w:tcPr>
          <w:p w:rsidRPr="0001506A" w:rsidR="00763441" w:rsidP="53A3DDFC" w:rsidRDefault="00763441" w14:paraId="2FB307D0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76344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When</w:t>
            </w:r>
          </w:p>
        </w:tc>
      </w:tr>
      <w:tr w:rsidRPr="004173E6" w:rsidR="00763441" w:rsidTr="53A3DDFC" w14:paraId="2FB307D7" w14:textId="77777777">
        <w:trPr>
          <w:trHeight w:val="547"/>
        </w:trPr>
        <w:tc>
          <w:tcPr>
            <w:tcW w:w="2752" w:type="dxa"/>
            <w:tcMar/>
          </w:tcPr>
          <w:p w:rsidRPr="004173E6" w:rsidR="00763441" w:rsidP="53A3DDFC" w:rsidRDefault="00763441" w14:paraId="2FB307D2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D3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D4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D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D6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763441" w:rsidTr="53A3DDFC" w14:paraId="2FB307DD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D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D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D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D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DC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763441" w:rsidTr="53A3DDFC" w14:paraId="2FB307E3" w14:textId="77777777">
        <w:trPr>
          <w:trHeight w:val="543"/>
        </w:trPr>
        <w:tc>
          <w:tcPr>
            <w:tcW w:w="2752" w:type="dxa"/>
            <w:tcMar/>
          </w:tcPr>
          <w:p w:rsidRPr="004173E6" w:rsidR="00763441" w:rsidP="53A3DDFC" w:rsidRDefault="00763441" w14:paraId="2FB307D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763441" w:rsidP="53A3DDFC" w:rsidRDefault="00763441" w14:paraId="2FB307D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763441" w:rsidP="53A3DDFC" w:rsidRDefault="00763441" w14:paraId="2FB307E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763441" w:rsidP="53A3DDFC" w:rsidRDefault="00763441" w14:paraId="2FB307E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763441" w:rsidP="53A3DDFC" w:rsidRDefault="00763441" w14:paraId="2FB307E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901CA4" w:rsidTr="53A3DDFC" w14:paraId="2FB307E9" w14:textId="77777777">
        <w:trPr>
          <w:trHeight w:val="543"/>
        </w:trPr>
        <w:tc>
          <w:tcPr>
            <w:tcW w:w="2752" w:type="dxa"/>
            <w:tcMar/>
          </w:tcPr>
          <w:p w:rsidRPr="004173E6" w:rsidR="00901CA4" w:rsidP="53A3DDFC" w:rsidRDefault="00901CA4" w14:paraId="2FB307E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317" w:type="dxa"/>
            <w:tcMar/>
          </w:tcPr>
          <w:p w:rsidRPr="004173E6" w:rsidR="00901CA4" w:rsidP="53A3DDFC" w:rsidRDefault="00901CA4" w14:paraId="2FB307E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38" w:type="dxa"/>
            <w:tcMar/>
          </w:tcPr>
          <w:p w:rsidRPr="004173E6" w:rsidR="00901CA4" w:rsidP="53A3DDFC" w:rsidRDefault="00901CA4" w14:paraId="2FB307E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674" w:type="dxa"/>
            <w:tcMar/>
          </w:tcPr>
          <w:p w:rsidRPr="004173E6" w:rsidR="00901CA4" w:rsidP="53A3DDFC" w:rsidRDefault="00901CA4" w14:paraId="2FB307E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515" w:type="dxa"/>
            <w:tcMar/>
          </w:tcPr>
          <w:p w:rsidRPr="004173E6" w:rsidR="00901CA4" w:rsidP="53A3DDFC" w:rsidRDefault="00901CA4" w14:paraId="2FB307E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</w:tbl>
    <w:p w:rsidR="003D1F87" w:rsidP="53A3DDFC" w:rsidRDefault="003D1F87" w14:paraId="2FB307EA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3D1F87" w:rsidP="53A3DDFC" w:rsidRDefault="003D1F87" w14:paraId="2FB307EB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3D1F87" w:rsidP="53A3DDFC" w:rsidRDefault="003D1F87" w14:paraId="2FB307EC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</w:p>
    <w:p w:rsidR="003D1F87" w:rsidP="53A3DDFC" w:rsidRDefault="00FC1BC0" w14:paraId="2FB307ED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3A3DDFC" w:rsidR="00FC1BC0">
        <w:rPr>
          <w:rFonts w:ascii="Segoe UI" w:hAnsi="Segoe UI" w:eastAsia="Segoe UI" w:cs="Segoe UI"/>
          <w:sz w:val="22"/>
          <w:szCs w:val="22"/>
        </w:rPr>
        <w:t>SECTION 4</w:t>
      </w:r>
      <w:r w:rsidRPr="53A3DDFC" w:rsidR="003D1F87">
        <w:rPr>
          <w:rFonts w:ascii="Segoe UI" w:hAnsi="Segoe UI" w:eastAsia="Segoe UI" w:cs="Segoe UI"/>
          <w:sz w:val="22"/>
          <w:szCs w:val="22"/>
        </w:rPr>
        <w:t xml:space="preserve">. </w:t>
      </w:r>
      <w:r w:rsidRPr="53A3DDFC" w:rsidR="00FC1BC0">
        <w:rPr>
          <w:rFonts w:ascii="Segoe UI" w:hAnsi="Segoe UI" w:eastAsia="Segoe UI" w:cs="Segoe UI"/>
          <w:sz w:val="22"/>
          <w:szCs w:val="22"/>
        </w:rPr>
        <w:t xml:space="preserve">COMPLETED </w:t>
      </w:r>
      <w:r w:rsidRPr="53A3DDFC" w:rsidR="003D1F87">
        <w:rPr>
          <w:rFonts w:ascii="Segoe UI" w:hAnsi="Segoe UI" w:eastAsia="Segoe UI" w:cs="Segoe UI"/>
          <w:sz w:val="22"/>
          <w:szCs w:val="22"/>
        </w:rPr>
        <w:t xml:space="preserve">IMPROVEMENT ACTIVITIES </w:t>
      </w:r>
    </w:p>
    <w:p w:rsidR="009B7155" w:rsidP="53A3DDFC" w:rsidRDefault="009B7155" w14:paraId="2FB307EE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820"/>
        <w:gridCol w:w="2126"/>
        <w:gridCol w:w="1843"/>
      </w:tblGrid>
      <w:tr w:rsidRPr="004E77CF" w:rsidR="00FF0F95" w:rsidTr="53A3DDFC" w14:paraId="2FB307F0" w14:textId="77777777">
        <w:tc>
          <w:tcPr>
            <w:tcW w:w="8789" w:type="dxa"/>
            <w:gridSpan w:val="3"/>
            <w:shd w:val="clear" w:color="auto" w:fill="BFBFBF" w:themeFill="background1" w:themeFillShade="BF"/>
            <w:tcMar/>
          </w:tcPr>
          <w:p w:rsidRPr="004A39F3" w:rsidR="00FF0F95" w:rsidP="53A3DDFC" w:rsidRDefault="00FF0F95" w14:paraId="2FB307E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 E.G. CLINICAL FUNCTION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</w:tc>
      </w:tr>
      <w:tr w:rsidRPr="004E77CF" w:rsidR="00FF0F95" w:rsidTr="53A3DDFC" w14:paraId="2FB307F4" w14:textId="77777777">
        <w:trPr>
          <w:trHeight w:val="512"/>
        </w:trPr>
        <w:tc>
          <w:tcPr>
            <w:tcW w:w="4820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7F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7F2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7F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Completed</w:t>
            </w:r>
          </w:p>
        </w:tc>
      </w:tr>
      <w:tr w:rsidRPr="004E77CF" w:rsidR="00FF0F95" w:rsidTr="53A3DDFC" w14:paraId="2FB307F8" w14:textId="77777777">
        <w:trPr>
          <w:trHeight w:val="547"/>
        </w:trPr>
        <w:tc>
          <w:tcPr>
            <w:tcW w:w="4820" w:type="dxa"/>
            <w:tcMar/>
          </w:tcPr>
          <w:p w:rsidRPr="004173E6" w:rsidR="00FF0F95" w:rsidP="53A3DDFC" w:rsidRDefault="00FF0F95" w14:paraId="2FB307F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activity for example: develop</w:t>
            </w:r>
            <w:r w:rsidRPr="53A3DDFC" w:rsidR="004E28B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ed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Suicide risk screener] </w:t>
            </w:r>
          </w:p>
        </w:tc>
        <w:tc>
          <w:tcPr>
            <w:tcW w:w="2126" w:type="dxa"/>
            <w:tcMar/>
          </w:tcPr>
          <w:p w:rsidRPr="004173E6" w:rsidR="00FF0F95" w:rsidP="53A3DDFC" w:rsidRDefault="00FF0F95" w14:paraId="2FB307F6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number, to view the standards, refer to section 5 of this plan]</w:t>
            </w:r>
          </w:p>
        </w:tc>
        <w:tc>
          <w:tcPr>
            <w:tcW w:w="1843" w:type="dxa"/>
            <w:tcMar/>
          </w:tcPr>
          <w:p w:rsidRPr="004173E6" w:rsidR="00FF0F95" w:rsidP="53A3DDFC" w:rsidRDefault="00FF0F95" w14:paraId="2FB307F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date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</w:tc>
      </w:tr>
      <w:tr w:rsidRPr="004E77CF" w:rsidR="00FF0F95" w:rsidTr="53A3DDFC" w14:paraId="2FB307FC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7F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7FA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7FB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FF0F95" w:rsidTr="53A3DDFC" w14:paraId="2FB30800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7FD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7F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7F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FF0F95" w:rsidTr="53A3DDFC" w14:paraId="2FB30804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0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0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0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FF0F95" w:rsidTr="53A3DDFC" w14:paraId="2FB30806" w14:textId="77777777">
        <w:tc>
          <w:tcPr>
            <w:tcW w:w="8789" w:type="dxa"/>
            <w:gridSpan w:val="3"/>
            <w:shd w:val="clear" w:color="auto" w:fill="BFBFBF" w:themeFill="background1" w:themeFillShade="BF"/>
            <w:tcMar/>
          </w:tcPr>
          <w:p w:rsidRPr="004A39F3" w:rsidR="00FF0F95" w:rsidP="53A3DDFC" w:rsidRDefault="00FF0F95" w14:paraId="2FB30805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</w:tc>
      </w:tr>
      <w:tr w:rsidRPr="0001506A" w:rsidR="00FF0F95" w:rsidTr="53A3DDFC" w14:paraId="2FB3080A" w14:textId="77777777">
        <w:trPr>
          <w:trHeight w:val="512"/>
        </w:trPr>
        <w:tc>
          <w:tcPr>
            <w:tcW w:w="4820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07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0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0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Completed</w:t>
            </w:r>
          </w:p>
        </w:tc>
      </w:tr>
      <w:tr w:rsidRPr="004173E6" w:rsidR="00FF0F95" w:rsidTr="53A3DDFC" w14:paraId="2FB3080E" w14:textId="77777777">
        <w:trPr>
          <w:trHeight w:val="547"/>
        </w:trPr>
        <w:tc>
          <w:tcPr>
            <w:tcW w:w="4820" w:type="dxa"/>
            <w:tcMar/>
          </w:tcPr>
          <w:p w:rsidRPr="004173E6" w:rsidR="00FF0F95" w:rsidP="53A3DDFC" w:rsidRDefault="00FF0F95" w14:paraId="2FB3080B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0C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0D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12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0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1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1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16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1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1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1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FF0F95" w:rsidTr="53A3DDFC" w14:paraId="2FB30818" w14:textId="77777777">
        <w:tc>
          <w:tcPr>
            <w:tcW w:w="8789" w:type="dxa"/>
            <w:gridSpan w:val="3"/>
            <w:shd w:val="clear" w:color="auto" w:fill="BFBFBF" w:themeFill="background1" w:themeFillShade="BF"/>
            <w:tcMar/>
          </w:tcPr>
          <w:p w:rsidRPr="004A39F3" w:rsidR="00FF0F95" w:rsidP="53A3DDFC" w:rsidRDefault="00FF0F95" w14:paraId="2FB30817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</w:tc>
      </w:tr>
      <w:tr w:rsidRPr="0001506A" w:rsidR="00FF0F95" w:rsidTr="53A3DDFC" w14:paraId="2FB3081C" w14:textId="77777777">
        <w:trPr>
          <w:trHeight w:val="512"/>
        </w:trPr>
        <w:tc>
          <w:tcPr>
            <w:tcW w:w="4820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1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1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1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Completed</w:t>
            </w:r>
          </w:p>
        </w:tc>
      </w:tr>
      <w:tr w:rsidRPr="004173E6" w:rsidR="00FF0F95" w:rsidTr="53A3DDFC" w14:paraId="2FB30820" w14:textId="77777777">
        <w:trPr>
          <w:trHeight w:val="547"/>
        </w:trPr>
        <w:tc>
          <w:tcPr>
            <w:tcW w:w="4820" w:type="dxa"/>
            <w:tcMar/>
          </w:tcPr>
          <w:p w:rsidRPr="004173E6" w:rsidR="00FF0F95" w:rsidP="53A3DDFC" w:rsidRDefault="00FF0F95" w14:paraId="2FB3081D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1E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1F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24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2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2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2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28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2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26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2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A39F3" w:rsidR="00FF0F95" w:rsidTr="53A3DDFC" w14:paraId="2FB3082A" w14:textId="77777777">
        <w:tc>
          <w:tcPr>
            <w:tcW w:w="8789" w:type="dxa"/>
            <w:gridSpan w:val="3"/>
            <w:shd w:val="clear" w:color="auto" w:fill="BFBFBF" w:themeFill="background1" w:themeFillShade="BF"/>
            <w:tcMar/>
          </w:tcPr>
          <w:p w:rsidRPr="004A39F3" w:rsidR="00FF0F95" w:rsidP="53A3DDFC" w:rsidRDefault="00FF0F95" w14:paraId="2FB3082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i w:val="1"/>
                <w:iCs w:val="1"/>
                <w:sz w:val="22"/>
                <w:szCs w:val="22"/>
                <w:lang w:val="en-AU"/>
              </w:rPr>
              <w:t xml:space="preserve"> </w:t>
            </w:r>
          </w:p>
        </w:tc>
      </w:tr>
      <w:tr w:rsidRPr="0001506A" w:rsidR="00FF0F95" w:rsidTr="53A3DDFC" w14:paraId="2FB3082E" w14:textId="77777777">
        <w:trPr>
          <w:trHeight w:val="512"/>
        </w:trPr>
        <w:tc>
          <w:tcPr>
            <w:tcW w:w="4820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2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Activity</w:t>
            </w:r>
          </w:p>
        </w:tc>
        <w:tc>
          <w:tcPr>
            <w:tcW w:w="2126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2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Relevant standard </w:t>
            </w: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number</w:t>
            </w:r>
          </w:p>
        </w:tc>
        <w:tc>
          <w:tcPr>
            <w:tcW w:w="1843" w:type="dxa"/>
            <w:shd w:val="clear" w:color="auto" w:fill="D9D9D9" w:themeFill="background1" w:themeFillShade="D9"/>
            <w:tcMar/>
          </w:tcPr>
          <w:p w:rsidRPr="0001506A" w:rsidR="00FF0F95" w:rsidP="53A3DDFC" w:rsidRDefault="00FF0F95" w14:paraId="2FB3082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F0F9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Completed</w:t>
            </w:r>
          </w:p>
        </w:tc>
      </w:tr>
      <w:tr w:rsidRPr="004173E6" w:rsidR="00FF0F95" w:rsidTr="53A3DDFC" w14:paraId="2FB30832" w14:textId="77777777">
        <w:trPr>
          <w:trHeight w:val="547"/>
        </w:trPr>
        <w:tc>
          <w:tcPr>
            <w:tcW w:w="4820" w:type="dxa"/>
            <w:tcMar/>
          </w:tcPr>
          <w:p w:rsidRPr="004173E6" w:rsidR="00FF0F95" w:rsidP="53A3DDFC" w:rsidRDefault="00FF0F95" w14:paraId="2FB3082F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color w:val="FF0000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30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31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36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33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3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3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173E6" w:rsidR="00FF0F95" w:rsidTr="53A3DDFC" w14:paraId="2FB3083A" w14:textId="77777777">
        <w:trPr>
          <w:trHeight w:val="543"/>
        </w:trPr>
        <w:tc>
          <w:tcPr>
            <w:tcW w:w="4820" w:type="dxa"/>
            <w:tcMar/>
          </w:tcPr>
          <w:p w:rsidRPr="004173E6" w:rsidR="00FF0F95" w:rsidP="53A3DDFC" w:rsidRDefault="00FF0F95" w14:paraId="2FB30837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2126" w:type="dxa"/>
            <w:tcMar/>
          </w:tcPr>
          <w:p w:rsidRPr="004173E6" w:rsidR="00FF0F95" w:rsidP="53A3DDFC" w:rsidRDefault="00FF0F95" w14:paraId="2FB30838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1843" w:type="dxa"/>
            <w:tcMar/>
          </w:tcPr>
          <w:p w:rsidRPr="004173E6" w:rsidR="00FF0F95" w:rsidP="53A3DDFC" w:rsidRDefault="00FF0F95" w14:paraId="2FB30839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</w:tbl>
    <w:p w:rsidR="009B7155" w:rsidP="53A3DDFC" w:rsidRDefault="009B7155" w14:paraId="2FB3083B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9B7155" w:rsidP="53A3DDFC" w:rsidRDefault="009B7155" w14:paraId="2FB3083C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9B7155" w:rsidP="53A3DDFC" w:rsidRDefault="009B7155" w14:paraId="2FB3083D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9B7155" w:rsidP="53A3DDFC" w:rsidRDefault="009B7155" w14:paraId="2FB3083E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</w:p>
    <w:p w:rsidR="009B7155" w:rsidP="53A3DDFC" w:rsidRDefault="009B7155" w14:paraId="2FB3083F" w14:textId="77777777">
      <w:pPr>
        <w:pStyle w:val="Heading2"/>
        <w:rPr>
          <w:rFonts w:ascii="Segoe UI" w:hAnsi="Segoe UI" w:eastAsia="Segoe UI" w:cs="Segoe UI"/>
          <w:sz w:val="22"/>
          <w:szCs w:val="22"/>
        </w:rPr>
      </w:pPr>
      <w:r w:rsidRPr="53A3DDFC" w:rsidR="009B7155">
        <w:rPr>
          <w:rFonts w:ascii="Segoe UI" w:hAnsi="Segoe UI" w:eastAsia="Segoe UI" w:cs="Segoe UI"/>
          <w:sz w:val="22"/>
          <w:szCs w:val="22"/>
        </w:rPr>
        <w:t xml:space="preserve">SECTION 5. </w:t>
      </w:r>
      <w:r w:rsidRPr="53A3DDFC" w:rsidR="00003283">
        <w:rPr>
          <w:rFonts w:ascii="Segoe UI" w:hAnsi="Segoe UI" w:eastAsia="Segoe UI" w:cs="Segoe UI"/>
          <w:sz w:val="22"/>
          <w:szCs w:val="22"/>
        </w:rPr>
        <w:t xml:space="preserve">[INSERT NAME OF STANDARDS] </w:t>
      </w:r>
    </w:p>
    <w:p w:rsidR="003D1F87" w:rsidP="53A3DDFC" w:rsidRDefault="003D1F87" w14:paraId="2FB30840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26"/>
        <w:gridCol w:w="4243"/>
      </w:tblGrid>
      <w:tr w:rsidRPr="006C7628" w:rsidR="001E7B69" w:rsidTr="53A3DDFC" w14:paraId="2FB30843" w14:textId="77777777">
        <w:trPr>
          <w:trHeight w:val="393"/>
        </w:trPr>
        <w:tc>
          <w:tcPr>
            <w:tcW w:w="4526" w:type="dxa"/>
            <w:shd w:val="clear" w:color="auto" w:fill="D9D9D9" w:themeFill="background1" w:themeFillShade="D9"/>
            <w:tcMar/>
          </w:tcPr>
          <w:p w:rsidRPr="005026BA" w:rsidR="001E7B69" w:rsidP="53A3DDFC" w:rsidRDefault="001E7B69" w14:paraId="2FB30841" w14:textId="77777777">
            <w:pPr>
              <w:tabs>
                <w:tab w:val="left" w:pos="2086"/>
              </w:tabs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1E7B6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Table detail</w:t>
            </w:r>
          </w:p>
        </w:tc>
        <w:tc>
          <w:tcPr>
            <w:tcW w:w="4243" w:type="dxa"/>
            <w:shd w:val="clear" w:color="auto" w:fill="D9D9D9" w:themeFill="background1" w:themeFillShade="D9"/>
            <w:tcMar/>
          </w:tcPr>
          <w:p w:rsidRPr="005026BA" w:rsidR="001E7B69" w:rsidP="53A3DDFC" w:rsidRDefault="001E7B69" w14:paraId="2FB30842" w14:textId="77777777">
            <w:pPr>
              <w:tabs>
                <w:tab w:val="left" w:pos="2086"/>
              </w:tabs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1E7B6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Insert total number</w:t>
            </w:r>
          </w:p>
        </w:tc>
      </w:tr>
      <w:tr w:rsidRPr="006C7628" w:rsidR="005026BA" w:rsidTr="53A3DDFC" w14:paraId="2FB30846" w14:textId="77777777">
        <w:trPr>
          <w:trHeight w:val="393"/>
        </w:trPr>
        <w:tc>
          <w:tcPr>
            <w:tcW w:w="4526" w:type="dxa"/>
            <w:shd w:val="clear" w:color="auto" w:fill="C2D69B" w:themeFill="accent3" w:themeFillTint="99"/>
            <w:tcMar/>
          </w:tcPr>
          <w:p w:rsidRPr="005026BA" w:rsidR="005026BA" w:rsidP="53A3DDFC" w:rsidRDefault="001E7B69" w14:paraId="2FB30844" w14:textId="77777777">
            <w:pPr>
              <w:tabs>
                <w:tab w:val="left" w:pos="2086"/>
              </w:tabs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1E7B6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S</w:t>
            </w: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tandards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(highlighted in 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green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4243" w:type="dxa"/>
            <w:tcMar/>
          </w:tcPr>
          <w:p w:rsidRPr="005026BA" w:rsidR="005026BA" w:rsidP="53A3DDFC" w:rsidRDefault="005026BA" w14:paraId="2FB30845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total number of standards]</w:t>
            </w:r>
          </w:p>
        </w:tc>
      </w:tr>
      <w:tr w:rsidRPr="006C7628" w:rsidR="007F2F9D" w:rsidTr="53A3DDFC" w14:paraId="2FB30849" w14:textId="77777777">
        <w:trPr>
          <w:trHeight w:val="393"/>
        </w:trPr>
        <w:tc>
          <w:tcPr>
            <w:tcW w:w="4526" w:type="dxa"/>
            <w:shd w:val="clear" w:color="auto" w:fill="FFFFFF" w:themeFill="background1"/>
            <w:tcMar/>
          </w:tcPr>
          <w:p w:rsidRPr="005026BA" w:rsidR="007F2F9D" w:rsidP="53A3DDFC" w:rsidRDefault="001E7B69" w14:paraId="2FB30847" w14:textId="77777777">
            <w:pPr>
              <w:tabs>
                <w:tab w:val="left" w:pos="2086"/>
              </w:tabs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1E7B6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S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ub-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standards  </w:t>
            </w:r>
            <w:r w:rsidRPr="53A3DDFC" w:rsidR="00975A1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(</w:t>
            </w:r>
            <w:r w:rsidRPr="53A3DDFC" w:rsidR="00975A13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white cells)</w:t>
            </w:r>
          </w:p>
        </w:tc>
        <w:tc>
          <w:tcPr>
            <w:tcW w:w="4243" w:type="dxa"/>
            <w:tcMar/>
          </w:tcPr>
          <w:p w:rsidRPr="005026BA" w:rsidR="007F2F9D" w:rsidP="53A3DDFC" w:rsidRDefault="007F2F9D" w14:paraId="2FB30848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[Insert total number of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 sub-</w:t>
            </w:r>
            <w:r w:rsidRPr="53A3DDFC" w:rsidR="007F2F9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standards]</w:t>
            </w:r>
          </w:p>
        </w:tc>
      </w:tr>
      <w:tr w:rsidRPr="006C7628" w:rsidR="005026BA" w:rsidTr="53A3DDFC" w14:paraId="2FB3084C" w14:textId="77777777">
        <w:trPr>
          <w:trHeight w:val="421"/>
        </w:trPr>
        <w:tc>
          <w:tcPr>
            <w:tcW w:w="4526" w:type="dxa"/>
            <w:shd w:val="clear" w:color="auto" w:fill="FABF8F" w:themeFill="accent6" w:themeFillTint="99"/>
            <w:tcMar/>
          </w:tcPr>
          <w:p w:rsidRPr="005026BA" w:rsidR="005026BA" w:rsidP="53A3DDFC" w:rsidRDefault="005026BA" w14:paraId="2FB3084A" w14:textId="77777777">
            <w:pPr>
              <w:tabs>
                <w:tab w:val="left" w:pos="2086"/>
              </w:tabs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Mandatory criteria (highlighted in 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orange</w:t>
            </w: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)</w:t>
            </w:r>
          </w:p>
        </w:tc>
        <w:tc>
          <w:tcPr>
            <w:tcW w:w="4243" w:type="dxa"/>
            <w:tcMar/>
          </w:tcPr>
          <w:p w:rsidRPr="005026BA" w:rsidR="005026BA" w:rsidP="53A3DDFC" w:rsidRDefault="005026BA" w14:paraId="2FB3084B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</w:pP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[Insert </w:t>
            </w:r>
            <w:r w:rsidRPr="53A3DDFC" w:rsidR="001E7B6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 xml:space="preserve">total </w:t>
            </w:r>
            <w:r w:rsidRPr="53A3DDFC" w:rsidR="005026BA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</w:rPr>
              <w:t>number of mandatory criteria]</w:t>
            </w:r>
          </w:p>
        </w:tc>
      </w:tr>
    </w:tbl>
    <w:p w:rsidR="005026BA" w:rsidP="53A3DDFC" w:rsidRDefault="005026BA" w14:paraId="2FB3084D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685D8F" w:rsidP="53A3DDFC" w:rsidRDefault="00685D8F" w14:paraId="2FB3084E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Pr="004E77CF" w:rsidR="00117411" w:rsidTr="53A3DDFC" w14:paraId="2FB30852" w14:textId="77777777">
        <w:trPr>
          <w:trHeight w:val="512"/>
        </w:trPr>
        <w:tc>
          <w:tcPr>
            <w:tcW w:w="8789" w:type="dxa"/>
            <w:gridSpan w:val="2"/>
            <w:shd w:val="clear" w:color="auto" w:fill="D9D9D9" w:themeFill="background1" w:themeFillShade="D9"/>
            <w:tcMar/>
          </w:tcPr>
          <w:p w:rsidR="00117411" w:rsidP="53A3DDFC" w:rsidRDefault="00117411" w14:paraId="2FB3084F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  <w:p w:rsidR="00117411" w:rsidP="53A3DDFC" w:rsidRDefault="00117411" w14:paraId="2FB30850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 E.G. CLINICAL FUNCTION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  <w:p w:rsidR="00117411" w:rsidP="53A3DDFC" w:rsidRDefault="00117411" w14:paraId="2FB30851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4E28BC" w:rsidTr="53A3DDFC" w14:paraId="2FB30855" w14:textId="77777777">
        <w:trPr>
          <w:trHeight w:val="512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="00446A78" w:rsidP="53A3DDFC" w:rsidRDefault="00446A78" w14:paraId="2FB30853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standard </w:t>
            </w:r>
            <w:r w:rsidRPr="53A3DDFC" w:rsidR="000508BC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number and detail, </w:t>
            </w: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for </w:t>
            </w: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example;</w:t>
            </w:r>
          </w:p>
          <w:p w:rsidRPr="0001506A" w:rsidR="004E28BC" w:rsidP="53A3DDFC" w:rsidRDefault="00446A78" w14:paraId="2FB30854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1.1</w:t>
            </w:r>
            <w:r w:rsidRPr="53A3DDFC" w:rsidR="00446A78">
              <w:rPr>
                <w:rFonts w:ascii="Segoe UI" w:hAnsi="Segoe UI" w:eastAsia="Segoe UI" w:cs="Segoe UI"/>
                <w:sz w:val="22"/>
                <w:szCs w:val="22"/>
              </w:rPr>
              <w:t xml:space="preserve"> </w:t>
            </w: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clients are provided with high quality care throughout the care delivery </w:t>
            </w: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process</w:t>
            </w:r>
            <w:r w:rsidRPr="53A3DDFC" w:rsidR="00446A7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]</w:t>
            </w:r>
          </w:p>
        </w:tc>
      </w:tr>
      <w:tr w:rsidRPr="004E77CF" w:rsidR="00731ED5" w:rsidTr="53A3DDFC" w14:paraId="2FB30859" w14:textId="77777777">
        <w:trPr>
          <w:trHeight w:val="543"/>
        </w:trPr>
        <w:tc>
          <w:tcPr>
            <w:tcW w:w="1843" w:type="dxa"/>
            <w:shd w:val="clear" w:color="auto" w:fill="FABF8F" w:themeFill="accent6" w:themeFillTint="99"/>
            <w:tcMar/>
          </w:tcPr>
          <w:p w:rsidRPr="00215425" w:rsidR="004E42FE" w:rsidP="53A3DDFC" w:rsidRDefault="004E42FE" w14:paraId="2FB30856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731ED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sub- standard 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number 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e.g.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1.1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.1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</w:tc>
        <w:tc>
          <w:tcPr>
            <w:tcW w:w="6946" w:type="dxa"/>
            <w:shd w:val="clear" w:color="auto" w:fill="FABF8F" w:themeFill="accent6" w:themeFillTint="99"/>
            <w:tcMar/>
          </w:tcPr>
          <w:p w:rsidR="004E42FE" w:rsidP="53A3DDFC" w:rsidRDefault="004E42FE" w14:paraId="2FB30857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731ED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standard information 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e.g.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Assessment ensures current and ongoing needs of the 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client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 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identified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  <w:r w:rsidRPr="53A3DDFC" w:rsidR="004E42FE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  <w:p w:rsidRPr="00215425" w:rsidR="004E42FE" w:rsidP="53A3DDFC" w:rsidRDefault="004E42FE" w14:paraId="2FB3085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4E42FE" w:rsidTr="53A3DDFC" w14:paraId="2FB3085C" w14:textId="77777777">
        <w:trPr>
          <w:trHeight w:val="543"/>
        </w:trPr>
        <w:tc>
          <w:tcPr>
            <w:tcW w:w="1843" w:type="dxa"/>
            <w:tcMar/>
          </w:tcPr>
          <w:p w:rsidRPr="00A03CB8" w:rsidR="004E42FE" w:rsidP="53A3DDFC" w:rsidRDefault="005935D8" w14:paraId="2FB3085A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5935D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5935D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sub-standard number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e.g.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1.1.6]</w:t>
            </w:r>
          </w:p>
        </w:tc>
        <w:tc>
          <w:tcPr>
            <w:tcW w:w="6946" w:type="dxa"/>
            <w:tcMar/>
          </w:tcPr>
          <w:p w:rsidRPr="00A03CB8" w:rsidR="004E42FE" w:rsidP="53A3DDFC" w:rsidRDefault="009954E8" w14:paraId="2FB3085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731ED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standard information 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e.g.</w:t>
            </w:r>
            <w:r w:rsidRPr="53A3DDFC" w:rsidR="009954E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Systems for ongoing care of the client are coordinated and effective.]</w:t>
            </w:r>
          </w:p>
        </w:tc>
      </w:tr>
      <w:tr w:rsidRPr="004E77CF" w:rsidR="001E7B69" w:rsidTr="53A3DDFC" w14:paraId="2FB3085F" w14:textId="77777777">
        <w:trPr>
          <w:trHeight w:val="543"/>
        </w:trPr>
        <w:tc>
          <w:tcPr>
            <w:tcW w:w="1843" w:type="dxa"/>
            <w:tcMar/>
          </w:tcPr>
          <w:p w:rsidRPr="009954E8" w:rsidR="001E7B69" w:rsidP="53A3DDFC" w:rsidRDefault="001E7B69" w14:paraId="2FB3085D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Mar/>
          </w:tcPr>
          <w:p w:rsidR="001E7B69" w:rsidP="53A3DDFC" w:rsidRDefault="001E7B69" w14:paraId="2FB3085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E5576D" w:rsidTr="53A3DDFC" w14:paraId="2FB30862" w14:textId="77777777">
        <w:trPr>
          <w:trHeight w:val="543"/>
        </w:trPr>
        <w:tc>
          <w:tcPr>
            <w:tcW w:w="1843" w:type="dxa"/>
            <w:tcMar/>
          </w:tcPr>
          <w:p w:rsidRPr="009954E8" w:rsidR="00E5576D" w:rsidP="53A3DDFC" w:rsidRDefault="00E5576D" w14:paraId="2FB30860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Mar/>
          </w:tcPr>
          <w:p w:rsidR="00E5576D" w:rsidP="53A3DDFC" w:rsidRDefault="00E5576D" w14:paraId="2FB3086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5935D8" w:rsidTr="53A3DDFC" w14:paraId="2FB30864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5935D8" w:rsidP="53A3DDFC" w:rsidRDefault="005935D8" w14:paraId="2FB3086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5935D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4E77CF" w:rsidR="00E5576D" w:rsidTr="53A3DDFC" w14:paraId="2FB30867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E5576D" w:rsidP="53A3DDFC" w:rsidRDefault="005935D8" w14:paraId="2FB3086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5935D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E5576D" w:rsidP="53A3DDFC" w:rsidRDefault="00A03CB8" w14:paraId="2FB30866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A03CB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731ED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A03CB8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731ED5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E5576D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7E6237" w:rsidTr="53A3DDFC" w14:paraId="2FB3086A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7E6237" w:rsidP="53A3DDFC" w:rsidRDefault="007E6237" w14:paraId="2FB3086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7E6237" w:rsidP="53A3DDFC" w:rsidRDefault="007E6237" w14:paraId="2FB3086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117411" w:rsidTr="53A3DDFC" w14:paraId="2FB3086D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117411" w:rsidP="53A3DDFC" w:rsidRDefault="00117411" w14:paraId="2FB3086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117411" w:rsidP="53A3DDFC" w:rsidRDefault="00117411" w14:paraId="2FB3086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215425" w:rsidR="00117411" w:rsidTr="53A3DDFC" w14:paraId="2FB3086F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117411" w:rsidP="53A3DDFC" w:rsidRDefault="00117411" w14:paraId="2FB3086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A03CB8" w:rsidR="00117411" w:rsidTr="53A3DDFC" w14:paraId="2FB30872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117411" w:rsidP="53A3DDFC" w:rsidRDefault="00117411" w14:paraId="2FB30870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117411" w:rsidP="53A3DDFC" w:rsidRDefault="00117411" w14:paraId="2FB3087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117411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117411" w:rsidTr="53A3DDFC" w14:paraId="2FB30875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117411" w:rsidP="53A3DDFC" w:rsidRDefault="00117411" w14:paraId="2FB3087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117411" w:rsidP="53A3DDFC" w:rsidRDefault="00117411" w14:paraId="2FB30874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78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76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77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215425" w:rsidR="00F93BB9" w:rsidTr="53A3DDFC" w14:paraId="2FB3087A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F93BB9" w:rsidP="53A3DDFC" w:rsidRDefault="00F93BB9" w14:paraId="2FB3087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A03CB8" w:rsidR="00F93BB9" w:rsidTr="53A3DDFC" w14:paraId="2FB3087D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F93BB9" w:rsidP="53A3DDFC" w:rsidRDefault="00F93BB9" w14:paraId="2FB3087B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7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F93BB9" w:rsidTr="53A3DDFC" w14:paraId="2FB30880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7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7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83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8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82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</w:tbl>
    <w:p w:rsidR="000508BC" w:rsidP="53A3DDFC" w:rsidRDefault="000508BC" w14:paraId="2FB30884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tbl>
      <w:tblPr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1843"/>
        <w:gridCol w:w="6946"/>
      </w:tblGrid>
      <w:tr w:rsidRPr="004E77CF" w:rsidR="00F93BB9" w:rsidTr="53A3DDFC" w14:paraId="2FB30888" w14:textId="77777777">
        <w:trPr>
          <w:trHeight w:val="512"/>
        </w:trPr>
        <w:tc>
          <w:tcPr>
            <w:tcW w:w="8789" w:type="dxa"/>
            <w:gridSpan w:val="2"/>
            <w:shd w:val="clear" w:color="auto" w:fill="D9D9D9" w:themeFill="background1" w:themeFillShade="D9"/>
            <w:tcMar/>
          </w:tcPr>
          <w:p w:rsidR="00F93BB9" w:rsidP="53A3DDFC" w:rsidRDefault="00F93BB9" w14:paraId="2FB30885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  <w:p w:rsidR="00F93BB9" w:rsidP="53A3DDFC" w:rsidRDefault="00F93BB9" w14:paraId="2FB30886" w14:textId="77777777">
            <w:pPr>
              <w:tabs>
                <w:tab w:val="left" w:pos="2086"/>
              </w:tabs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FU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NC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 AREA E.G. SUPPORT FUNCTION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</w:p>
          <w:p w:rsidR="00F93BB9" w:rsidP="53A3DDFC" w:rsidRDefault="00F93BB9" w14:paraId="2FB3088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215425" w:rsidR="00F93BB9" w:rsidTr="53A3DDFC" w14:paraId="2FB3088A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F93BB9" w:rsidP="53A3DDFC" w:rsidRDefault="00F93BB9" w14:paraId="2FB3088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A03CB8" w:rsidR="00F93BB9" w:rsidTr="53A3DDFC" w14:paraId="2FB3088D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F93BB9" w:rsidP="53A3DDFC" w:rsidRDefault="00F93BB9" w14:paraId="2FB3088B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8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F93BB9" w:rsidTr="53A3DDFC" w14:paraId="2FB30890" w14:textId="77777777">
        <w:trPr>
          <w:trHeight w:val="543"/>
        </w:trPr>
        <w:tc>
          <w:tcPr>
            <w:tcW w:w="1843" w:type="dxa"/>
            <w:tcMar/>
          </w:tcPr>
          <w:p w:rsidRPr="009954E8" w:rsidR="00F93BB9" w:rsidP="53A3DDFC" w:rsidRDefault="00F93BB9" w14:paraId="2FB3088E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Mar/>
          </w:tcPr>
          <w:p w:rsidR="00F93BB9" w:rsidP="53A3DDFC" w:rsidRDefault="00F93BB9" w14:paraId="2FB3088F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93" w14:textId="77777777">
        <w:trPr>
          <w:trHeight w:val="543"/>
        </w:trPr>
        <w:tc>
          <w:tcPr>
            <w:tcW w:w="1843" w:type="dxa"/>
            <w:tcMar/>
          </w:tcPr>
          <w:p w:rsidRPr="009954E8" w:rsidR="00F93BB9" w:rsidP="53A3DDFC" w:rsidRDefault="00F93BB9" w14:paraId="2FB30891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Mar/>
          </w:tcPr>
          <w:p w:rsidR="00F93BB9" w:rsidP="53A3DDFC" w:rsidRDefault="00F93BB9" w14:paraId="2FB30892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96" w14:textId="77777777">
        <w:trPr>
          <w:trHeight w:val="543"/>
        </w:trPr>
        <w:tc>
          <w:tcPr>
            <w:tcW w:w="1843" w:type="dxa"/>
            <w:tcMar/>
          </w:tcPr>
          <w:p w:rsidRPr="009954E8" w:rsidR="00F93BB9" w:rsidP="53A3DDFC" w:rsidRDefault="00F93BB9" w14:paraId="2FB30894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tcMar/>
          </w:tcPr>
          <w:p w:rsidR="00F93BB9" w:rsidP="53A3DDFC" w:rsidRDefault="00F93BB9" w14:paraId="2FB30895" w14:textId="77777777">
            <w:pPr>
              <w:rPr>
                <w:rFonts w:ascii="Segoe UI" w:hAnsi="Segoe UI" w:eastAsia="Segoe UI" w:cs="Segoe UI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98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F93BB9" w:rsidP="53A3DDFC" w:rsidRDefault="00F93BB9" w14:paraId="2FB30897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4E77CF" w:rsidR="00F93BB9" w:rsidTr="53A3DDFC" w14:paraId="2FB3089B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F93BB9" w:rsidP="53A3DDFC" w:rsidRDefault="00F93BB9" w14:paraId="2FB30899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9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F93BB9" w:rsidTr="53A3DDFC" w14:paraId="2FB3089E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9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9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A1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9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A0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A4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A2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A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215425" w:rsidR="00F93BB9" w:rsidTr="53A3DDFC" w14:paraId="2FB308A6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F93BB9" w:rsidP="53A3DDFC" w:rsidRDefault="00F93BB9" w14:paraId="2FB308A5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A03CB8" w:rsidR="00F93BB9" w:rsidTr="53A3DDFC" w14:paraId="2FB308A9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F93BB9" w:rsidP="53A3DDFC" w:rsidRDefault="00F93BB9" w14:paraId="2FB308A7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A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F93BB9" w:rsidTr="53A3DDFC" w14:paraId="2FB308AC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AA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A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AF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AD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A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B2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B0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B1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215425" w:rsidR="00F93BB9" w:rsidTr="53A3DDFC" w14:paraId="2FB308B4" w14:textId="77777777">
        <w:trPr>
          <w:trHeight w:val="543"/>
        </w:trPr>
        <w:tc>
          <w:tcPr>
            <w:tcW w:w="8789" w:type="dxa"/>
            <w:gridSpan w:val="2"/>
            <w:shd w:val="clear" w:color="auto" w:fill="C2D69B" w:themeFill="accent3" w:themeFillTint="99"/>
            <w:tcMar/>
          </w:tcPr>
          <w:p w:rsidRPr="00215425" w:rsidR="00F93BB9" w:rsidP="53A3DDFC" w:rsidRDefault="00F93BB9" w14:paraId="2FB308B3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standard number and detail]</w:t>
            </w:r>
          </w:p>
        </w:tc>
      </w:tr>
      <w:tr w:rsidRPr="00A03CB8" w:rsidR="00F93BB9" w:rsidTr="53A3DDFC" w14:paraId="2FB308B7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Pr="00A03CB8" w:rsidR="00F93BB9" w:rsidP="53A3DDFC" w:rsidRDefault="00F93BB9" w14:paraId="2FB308B5" w14:textId="77777777">
            <w:pPr>
              <w:jc w:val="left"/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[insert sub-standard number]</w:t>
            </w: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B6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 xml:space="preserve">[Insert 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sub-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standard information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]</w:t>
            </w:r>
            <w:r w:rsidRPr="53A3DDFC" w:rsidR="00F93BB9"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  <w:t>.</w:t>
            </w:r>
          </w:p>
        </w:tc>
      </w:tr>
      <w:tr w:rsidRPr="004E77CF" w:rsidR="00F93BB9" w:rsidTr="53A3DDFC" w14:paraId="2FB308BA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B8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B9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BD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BB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BC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  <w:tr w:rsidRPr="004E77CF" w:rsidR="00F93BB9" w:rsidTr="53A3DDFC" w14:paraId="2FB308C0" w14:textId="77777777">
        <w:trPr>
          <w:trHeight w:val="543"/>
        </w:trPr>
        <w:tc>
          <w:tcPr>
            <w:tcW w:w="1843" w:type="dxa"/>
            <w:shd w:val="clear" w:color="auto" w:fill="FFFFFF" w:themeFill="background1"/>
            <w:tcMar/>
          </w:tcPr>
          <w:p w:rsidR="00F93BB9" w:rsidP="53A3DDFC" w:rsidRDefault="00F93BB9" w14:paraId="2FB308BE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  <w:tc>
          <w:tcPr>
            <w:tcW w:w="6946" w:type="dxa"/>
            <w:shd w:val="clear" w:color="auto" w:fill="FFFFFF" w:themeFill="background1"/>
            <w:tcMar/>
          </w:tcPr>
          <w:p w:rsidRPr="00A03CB8" w:rsidR="00F93BB9" w:rsidP="53A3DDFC" w:rsidRDefault="00F93BB9" w14:paraId="2FB308BF" w14:textId="77777777">
            <w:pPr>
              <w:rPr>
                <w:rFonts w:ascii="Segoe UI" w:hAnsi="Segoe UI" w:eastAsia="Segoe UI" w:cs="Segoe UI"/>
                <w:b w:val="1"/>
                <w:bCs w:val="1"/>
                <w:sz w:val="22"/>
                <w:szCs w:val="22"/>
                <w:lang w:val="en-AU"/>
              </w:rPr>
            </w:pPr>
          </w:p>
        </w:tc>
      </w:tr>
    </w:tbl>
    <w:p w:rsidR="00117411" w:rsidP="53A3DDFC" w:rsidRDefault="00117411" w14:paraId="2FB308C1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0508BC" w:rsidP="53A3DDFC" w:rsidRDefault="000508BC" w14:paraId="2FB308C2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p w:rsidR="000508BC" w:rsidP="53A3DDFC" w:rsidRDefault="000508BC" w14:paraId="2FB308C3" w14:textId="77777777">
      <w:pPr>
        <w:tabs>
          <w:tab w:val="left" w:pos="2086"/>
        </w:tabs>
        <w:rPr>
          <w:rFonts w:ascii="Segoe UI" w:hAnsi="Segoe UI" w:eastAsia="Segoe UI" w:cs="Segoe UI"/>
          <w:sz w:val="22"/>
          <w:szCs w:val="22"/>
        </w:rPr>
      </w:pPr>
    </w:p>
    <w:sectPr w:rsidR="000508BC" w:rsidSect="006322A4">
      <w:footerReference w:type="default" r:id="rId15"/>
      <w:pgSz w:w="11900" w:h="16820" w:orient="portrait"/>
      <w:pgMar w:top="1134" w:right="1552" w:bottom="1276" w:left="1560" w:header="708" w:footer="708" w:gutter="0"/>
      <w:cols w:space="708"/>
      <w:headerReference w:type="default" r:id="Re54c6d7c849a487f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B3BC8" w:rsidP="00F90996" w:rsidRDefault="003B3BC8" w14:paraId="2FB308C6" w14:textId="77777777">
      <w:r>
        <w:separator/>
      </w:r>
    </w:p>
  </w:endnote>
  <w:endnote w:type="continuationSeparator" w:id="0">
    <w:p w:rsidR="003B3BC8" w:rsidP="00F90996" w:rsidRDefault="003B3BC8" w14:paraId="2FB308C7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86262A" w:rsidR="009D185F" w:rsidP="53A3DDFC" w:rsidRDefault="00DD35B8" w14:paraId="2FB308C8" w14:textId="05709FF7">
    <w:pPr>
      <w:pStyle w:val="Footer"/>
      <w:rPr>
        <w:rFonts w:ascii="Segoe UI" w:hAnsi="Segoe UI" w:eastAsia="Segoe UI" w:cs="Segoe UI"/>
      </w:rPr>
    </w:pPr>
    <w:r w:rsidRPr="53A3DDFC" w:rsidR="53A3DDFC">
      <w:rPr>
        <w:rFonts w:ascii="Segoe UI" w:hAnsi="Segoe UI" w:eastAsia="Segoe UI" w:cs="Segoe UI"/>
      </w:rPr>
      <w:t>Quality improvement action plan</w:t>
    </w:r>
    <w:r w:rsidRPr="53A3DDFC" w:rsidR="53A3DDFC">
      <w:rPr>
        <w:rFonts w:ascii="Segoe UI" w:hAnsi="Segoe UI" w:eastAsia="Segoe UI" w:cs="Segoe UI"/>
      </w:rPr>
      <w:t xml:space="preserve"> </w:t>
    </w:r>
    <w:r w:rsidRPr="53A3DDFC" w:rsidR="53A3DDFC">
      <w:rPr>
        <w:rFonts w:ascii="Segoe UI" w:hAnsi="Segoe UI" w:eastAsia="Segoe UI" w:cs="Segoe UI"/>
      </w:rPr>
      <w:t xml:space="preserve">- </w:t>
    </w:r>
    <w:r w:rsidRPr="53A3DDFC" w:rsidR="53A3DDFC">
      <w:rPr>
        <w:rFonts w:ascii="Segoe UI" w:hAnsi="Segoe UI" w:eastAsia="Segoe UI" w:cs="Segoe UI"/>
        <w:b w:val="1"/>
        <w:bCs w:val="1"/>
      </w:rPr>
      <w:t xml:space="preserve">[month, </w:t>
    </w:r>
    <w:r w:rsidRPr="53A3DDFC" w:rsidR="53A3DDFC">
      <w:rPr>
        <w:rFonts w:ascii="Segoe UI" w:hAnsi="Segoe UI" w:eastAsia="Segoe UI" w:cs="Segoe UI"/>
        <w:b w:val="1"/>
        <w:bCs w:val="1"/>
      </w:rPr>
      <w:t>y</w:t>
    </w:r>
    <w:r w:rsidRPr="53A3DDFC" w:rsidR="53A3DDFC">
      <w:rPr>
        <w:rFonts w:ascii="Segoe UI" w:hAnsi="Segoe UI" w:eastAsia="Segoe UI" w:cs="Segoe UI"/>
        <w:b w:val="1"/>
        <w:bCs w:val="1"/>
      </w:rPr>
      <w:t>ea</w:t>
    </w:r>
    <w:r w:rsidRPr="53A3DDFC" w:rsidR="53A3DDFC">
      <w:rPr>
        <w:rFonts w:ascii="Segoe UI" w:hAnsi="Segoe UI" w:eastAsia="Segoe UI" w:cs="Segoe UI"/>
        <w:b w:val="1"/>
        <w:bCs w:val="1"/>
      </w:rPr>
      <w:t>r]</w:t>
    </w:r>
    <w:sdt>
      <w:sdtPr>
        <w:id w:val="-1238936835"/>
        <w:docPartObj>
          <w:docPartGallery w:val="Page Numbers (Top of Page)"/>
          <w:docPartUnique/>
        </w:docPartObj>
        <w:rPr>
          <w:rFonts w:ascii="Segoe UI" w:hAnsi="Segoe UI" w:eastAsia="Segoe UI" w:cs="Segoe UI"/>
        </w:rPr>
      </w:sdtPr>
      <w:sdtContent>
        <w:r w:rsidRPr="53A3DDFC" w:rsidR="53A3DDFC">
          <w:rPr>
            <w:rFonts w:ascii="Segoe UI" w:hAnsi="Segoe UI" w:eastAsia="Segoe UI" w:cs="Segoe UI"/>
          </w:rPr>
          <w:t xml:space="preserve">   </w:t>
        </w:r>
        <w:r w:rsidRPr="53A3DDFC" w:rsidR="53A3DDFC">
          <w:rPr>
            <w:rFonts w:ascii="Segoe UI" w:hAnsi="Segoe UI" w:eastAsia="Segoe UI" w:cs="Segoe UI"/>
          </w:rPr>
          <w:t xml:space="preserve">                                            </w:t>
        </w:r>
        <w:r w:rsidRPr="53A3DDFC" w:rsidR="53A3DDFC">
          <w:rPr>
            <w:rFonts w:ascii="Segoe UI" w:hAnsi="Segoe UI" w:eastAsia="Segoe UI" w:cs="Segoe UI"/>
          </w:rPr>
          <w:t xml:space="preserve">Page </w:t>
        </w:r>
        <w:r w:rsidRPr="53A3DDFC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PAGE </w:instrText>
        </w:r>
        <w:r>
          <w:fldChar w:fldCharType="separate"/>
        </w:r>
        <w:r w:rsidRPr="53A3DDFC" w:rsidR="53A3DDFC">
          <w:rPr>
            <w:rFonts w:ascii="Segoe UI" w:hAnsi="Segoe UI" w:eastAsia="Segoe UI" w:cs="Segoe UI"/>
            <w:noProof/>
          </w:rPr>
          <w:t>4</w:t>
        </w:r>
        <w:r w:rsidRPr="53A3DDFC">
          <w:rPr>
            <w:rFonts w:ascii="Segoe UI" w:hAnsi="Segoe UI" w:eastAsia="Segoe UI" w:cs="Segoe UI"/>
            <w:noProof/>
          </w:rPr>
          <w:fldChar w:fldCharType="end"/>
        </w:r>
        <w:r w:rsidRPr="53A3DDFC" w:rsidR="53A3DDFC">
          <w:rPr>
            <w:rFonts w:ascii="Segoe UI" w:hAnsi="Segoe UI" w:eastAsia="Segoe UI" w:cs="Segoe UI"/>
          </w:rPr>
          <w:t xml:space="preserve"> of </w:t>
        </w:r>
        <w:r w:rsidRPr="53A3DDFC">
          <w:rPr>
            <w:rFonts w:ascii="Segoe UI" w:hAnsi="Segoe UI" w:eastAsia="Segoe UI" w:cs="Segoe UI"/>
            <w:noProof/>
          </w:rPr>
          <w:fldChar w:fldCharType="begin"/>
        </w:r>
        <w:r>
          <w:instrText xml:space="preserve"> NUMPAGES  </w:instrText>
        </w:r>
        <w:r>
          <w:fldChar w:fldCharType="separate"/>
        </w:r>
        <w:r w:rsidRPr="53A3DDFC" w:rsidR="53A3DDFC">
          <w:rPr>
            <w:rFonts w:ascii="Segoe UI" w:hAnsi="Segoe UI" w:eastAsia="Segoe UI" w:cs="Segoe UI"/>
            <w:noProof/>
          </w:rPr>
          <w:t>7</w:t>
        </w:r>
        <w:r w:rsidRPr="53A3DDFC">
          <w:rPr>
            <w:rFonts w:ascii="Segoe UI" w:hAnsi="Segoe UI" w:eastAsia="Segoe UI" w:cs="Segoe UI"/>
            <w:noProof/>
          </w:rPr>
          <w:fldChar w:fldCharType="end"/>
        </w:r>
      </w:sdtContent>
    </w:sdt>
  </w:p>
  <w:p w:rsidR="009D185F" w:rsidP="53A3DDFC" w:rsidRDefault="009D185F" w14:paraId="2FB308C9" w14:textId="77777777">
    <w:pPr>
      <w:pStyle w:val="Footer"/>
      <w:rPr>
        <w:rFonts w:ascii="Segoe UI" w:hAnsi="Segoe UI" w:eastAsia="Segoe UI" w:cs="Segoe U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B3BC8" w:rsidP="00F90996" w:rsidRDefault="003B3BC8" w14:paraId="2FB308C4" w14:textId="77777777">
      <w:r>
        <w:separator/>
      </w:r>
    </w:p>
  </w:footnote>
  <w:footnote w:type="continuationSeparator" w:id="0">
    <w:p w:rsidR="003B3BC8" w:rsidP="00F90996" w:rsidRDefault="003B3BC8" w14:paraId="2FB308C5" w14:textId="77777777"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2925"/>
      <w:gridCol w:w="2925"/>
      <w:gridCol w:w="2925"/>
    </w:tblGrid>
    <w:tr w:rsidR="53A3DDFC" w:rsidTr="53A3DDFC" w14:paraId="651EF7B3">
      <w:trPr>
        <w:trHeight w:val="300"/>
      </w:trPr>
      <w:tc>
        <w:tcPr>
          <w:tcW w:w="2925" w:type="dxa"/>
          <w:tcMar/>
        </w:tcPr>
        <w:p w:rsidR="53A3DDFC" w:rsidP="53A3DDFC" w:rsidRDefault="53A3DDFC" w14:paraId="0C34D524" w14:textId="1A819CE8">
          <w:pPr>
            <w:pStyle w:val="Header"/>
            <w:bidi w:val="0"/>
            <w:ind w:left="-115"/>
            <w:jc w:val="left"/>
          </w:pPr>
        </w:p>
      </w:tc>
      <w:tc>
        <w:tcPr>
          <w:tcW w:w="2925" w:type="dxa"/>
          <w:tcMar/>
        </w:tcPr>
        <w:p w:rsidR="53A3DDFC" w:rsidP="53A3DDFC" w:rsidRDefault="53A3DDFC" w14:paraId="01AE0629" w14:textId="5446BAB6">
          <w:pPr>
            <w:pStyle w:val="Header"/>
            <w:bidi w:val="0"/>
            <w:jc w:val="center"/>
          </w:pPr>
        </w:p>
      </w:tc>
      <w:tc>
        <w:tcPr>
          <w:tcW w:w="2925" w:type="dxa"/>
          <w:tcMar/>
        </w:tcPr>
        <w:p w:rsidR="53A3DDFC" w:rsidP="53A3DDFC" w:rsidRDefault="53A3DDFC" w14:paraId="42A4B760" w14:textId="33A9F190">
          <w:pPr>
            <w:pStyle w:val="Header"/>
            <w:bidi w:val="0"/>
            <w:ind w:right="-115"/>
            <w:jc w:val="right"/>
          </w:pPr>
        </w:p>
      </w:tc>
    </w:tr>
  </w:tbl>
  <w:p w:rsidR="53A3DDFC" w:rsidP="53A3DDFC" w:rsidRDefault="53A3DDFC" w14:paraId="5202407E" w14:textId="5BA8B9AE">
    <w:pPr>
      <w:pStyle w:val="Header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43C5EF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F8EF5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01426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3B47B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6B80E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C1F6B50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58BA4A2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53CC3D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9A80A2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14A25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1" w15:restartNumberingAfterBreak="0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2" w15:restartNumberingAfterBreak="0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3" w15:restartNumberingAfterBreak="0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hint="default" w:ascii="Courier New" w:hAnsi="Courier New" w:eastAsia="Times New Roman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4" w15:restartNumberingAfterBreak="0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hint="default" w:ascii="Courier New" w:hAnsi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5" w15:restartNumberingAfterBreak="0">
    <w:nsid w:val="405A06D2"/>
    <w:multiLevelType w:val="hybridMultilevel"/>
    <w:tmpl w:val="BA0CEC8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6" w15:restartNumberingAfterBreak="0">
    <w:nsid w:val="456755B4"/>
    <w:multiLevelType w:val="hybridMultilevel"/>
    <w:tmpl w:val="6812CFFA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7" w15:restartNumberingAfterBreak="0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18" w15:restartNumberingAfterBreak="0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abstractNum w:abstractNumId="20" w15:restartNumberingAfterBreak="0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hint="default" w:ascii="Courier New" w:hAnsi="Courier New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1" w16cid:durableId="910966153">
    <w:abstractNumId w:val="21"/>
  </w:num>
  <w:num w:numId="2" w16cid:durableId="1085685032">
    <w:abstractNumId w:val="10"/>
  </w:num>
  <w:num w:numId="3" w16cid:durableId="791367686">
    <w:abstractNumId w:val="14"/>
  </w:num>
  <w:num w:numId="4" w16cid:durableId="246184946">
    <w:abstractNumId w:val="20"/>
  </w:num>
  <w:num w:numId="5" w16cid:durableId="793325924">
    <w:abstractNumId w:val="12"/>
  </w:num>
  <w:num w:numId="6" w16cid:durableId="1479572237">
    <w:abstractNumId w:val="11"/>
  </w:num>
  <w:num w:numId="7" w16cid:durableId="1244877119">
    <w:abstractNumId w:val="13"/>
  </w:num>
  <w:num w:numId="8" w16cid:durableId="1337420697">
    <w:abstractNumId w:val="19"/>
  </w:num>
  <w:num w:numId="9" w16cid:durableId="1551309783">
    <w:abstractNumId w:val="18"/>
  </w:num>
  <w:num w:numId="10" w16cid:durableId="1957105163">
    <w:abstractNumId w:val="17"/>
  </w:num>
  <w:num w:numId="11" w16cid:durableId="1335913133">
    <w:abstractNumId w:val="16"/>
  </w:num>
  <w:num w:numId="12" w16cid:durableId="57900910">
    <w:abstractNumId w:val="15"/>
  </w:num>
  <w:num w:numId="13" w16cid:durableId="915091451">
    <w:abstractNumId w:val="9"/>
  </w:num>
  <w:num w:numId="14" w16cid:durableId="613943821">
    <w:abstractNumId w:val="7"/>
  </w:num>
  <w:num w:numId="15" w16cid:durableId="1690060577">
    <w:abstractNumId w:val="6"/>
  </w:num>
  <w:num w:numId="16" w16cid:durableId="1124157284">
    <w:abstractNumId w:val="5"/>
  </w:num>
  <w:num w:numId="17" w16cid:durableId="1494449395">
    <w:abstractNumId w:val="4"/>
  </w:num>
  <w:num w:numId="18" w16cid:durableId="22483648">
    <w:abstractNumId w:val="8"/>
  </w:num>
  <w:num w:numId="19" w16cid:durableId="1640257170">
    <w:abstractNumId w:val="3"/>
  </w:num>
  <w:num w:numId="20" w16cid:durableId="235475825">
    <w:abstractNumId w:val="2"/>
  </w:num>
  <w:num w:numId="21" w16cid:durableId="387265624">
    <w:abstractNumId w:val="1"/>
  </w:num>
  <w:num w:numId="22" w16cid:durableId="1081370824">
    <w:abstractNumId w:val="0"/>
  </w:num>
  <w:numIdMacAtCleanup w:val="2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embedSystemFonts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trackRevisions w:val="false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BC8"/>
    <w:rsid w:val="00003283"/>
    <w:rsid w:val="000053E0"/>
    <w:rsid w:val="00006130"/>
    <w:rsid w:val="0001491E"/>
    <w:rsid w:val="0001506A"/>
    <w:rsid w:val="0001614A"/>
    <w:rsid w:val="000203F1"/>
    <w:rsid w:val="000400FC"/>
    <w:rsid w:val="0004221E"/>
    <w:rsid w:val="000455F6"/>
    <w:rsid w:val="00045DD6"/>
    <w:rsid w:val="00046F2C"/>
    <w:rsid w:val="000502A3"/>
    <w:rsid w:val="000508BC"/>
    <w:rsid w:val="000558FB"/>
    <w:rsid w:val="00060033"/>
    <w:rsid w:val="000706D2"/>
    <w:rsid w:val="00071F8C"/>
    <w:rsid w:val="00071FBF"/>
    <w:rsid w:val="00076E9B"/>
    <w:rsid w:val="00080AFF"/>
    <w:rsid w:val="00083AE8"/>
    <w:rsid w:val="00095D71"/>
    <w:rsid w:val="000A0270"/>
    <w:rsid w:val="000A6BC5"/>
    <w:rsid w:val="000B38CB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49D"/>
    <w:rsid w:val="001024F6"/>
    <w:rsid w:val="00105287"/>
    <w:rsid w:val="0011432D"/>
    <w:rsid w:val="00117411"/>
    <w:rsid w:val="00131412"/>
    <w:rsid w:val="00137721"/>
    <w:rsid w:val="00141943"/>
    <w:rsid w:val="00152E8B"/>
    <w:rsid w:val="0017710F"/>
    <w:rsid w:val="00186153"/>
    <w:rsid w:val="001E335E"/>
    <w:rsid w:val="001E7B69"/>
    <w:rsid w:val="001F6885"/>
    <w:rsid w:val="001F6BBC"/>
    <w:rsid w:val="002031CF"/>
    <w:rsid w:val="002100BB"/>
    <w:rsid w:val="002145D1"/>
    <w:rsid w:val="00214B46"/>
    <w:rsid w:val="00215006"/>
    <w:rsid w:val="00215425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45B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737D"/>
    <w:rsid w:val="00327813"/>
    <w:rsid w:val="00345FF0"/>
    <w:rsid w:val="00354A3B"/>
    <w:rsid w:val="00363857"/>
    <w:rsid w:val="003648EB"/>
    <w:rsid w:val="003659CE"/>
    <w:rsid w:val="003747BA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D1F87"/>
    <w:rsid w:val="003E3A7F"/>
    <w:rsid w:val="003F13DB"/>
    <w:rsid w:val="00402EE6"/>
    <w:rsid w:val="00405829"/>
    <w:rsid w:val="00407BFA"/>
    <w:rsid w:val="004173E6"/>
    <w:rsid w:val="00422F34"/>
    <w:rsid w:val="00426701"/>
    <w:rsid w:val="004307D7"/>
    <w:rsid w:val="00432692"/>
    <w:rsid w:val="00433C26"/>
    <w:rsid w:val="004425BD"/>
    <w:rsid w:val="00446173"/>
    <w:rsid w:val="00446A78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39F3"/>
    <w:rsid w:val="004A5F46"/>
    <w:rsid w:val="004B5AEC"/>
    <w:rsid w:val="004C30C7"/>
    <w:rsid w:val="004C3569"/>
    <w:rsid w:val="004D28B8"/>
    <w:rsid w:val="004D33C2"/>
    <w:rsid w:val="004E28BC"/>
    <w:rsid w:val="004E42FE"/>
    <w:rsid w:val="004E77CF"/>
    <w:rsid w:val="004E7C7B"/>
    <w:rsid w:val="00501EDF"/>
    <w:rsid w:val="005026BA"/>
    <w:rsid w:val="005046D9"/>
    <w:rsid w:val="00521FEC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35D8"/>
    <w:rsid w:val="00595E0C"/>
    <w:rsid w:val="005A0699"/>
    <w:rsid w:val="005A0F67"/>
    <w:rsid w:val="005A169E"/>
    <w:rsid w:val="005A3C52"/>
    <w:rsid w:val="005A540C"/>
    <w:rsid w:val="005B31C7"/>
    <w:rsid w:val="005B3B25"/>
    <w:rsid w:val="005B558E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52440"/>
    <w:rsid w:val="00660B59"/>
    <w:rsid w:val="00670CC7"/>
    <w:rsid w:val="0067305B"/>
    <w:rsid w:val="00685B58"/>
    <w:rsid w:val="00685D8F"/>
    <w:rsid w:val="00685F25"/>
    <w:rsid w:val="006915D5"/>
    <w:rsid w:val="00694BE7"/>
    <w:rsid w:val="006A0651"/>
    <w:rsid w:val="006A5663"/>
    <w:rsid w:val="006B1539"/>
    <w:rsid w:val="006B6CCE"/>
    <w:rsid w:val="006B6E47"/>
    <w:rsid w:val="006C7628"/>
    <w:rsid w:val="006D27DC"/>
    <w:rsid w:val="006D62B7"/>
    <w:rsid w:val="006E0074"/>
    <w:rsid w:val="006E6937"/>
    <w:rsid w:val="006F31B9"/>
    <w:rsid w:val="006F56A5"/>
    <w:rsid w:val="007047C0"/>
    <w:rsid w:val="00716668"/>
    <w:rsid w:val="00721F70"/>
    <w:rsid w:val="00724318"/>
    <w:rsid w:val="00730AA7"/>
    <w:rsid w:val="007316E7"/>
    <w:rsid w:val="00731ED5"/>
    <w:rsid w:val="007323C8"/>
    <w:rsid w:val="0073578B"/>
    <w:rsid w:val="00754ECA"/>
    <w:rsid w:val="0075508D"/>
    <w:rsid w:val="00756BFD"/>
    <w:rsid w:val="0075718E"/>
    <w:rsid w:val="00763441"/>
    <w:rsid w:val="00782D00"/>
    <w:rsid w:val="00785E47"/>
    <w:rsid w:val="007B6533"/>
    <w:rsid w:val="007B6727"/>
    <w:rsid w:val="007C5549"/>
    <w:rsid w:val="007E6237"/>
    <w:rsid w:val="007E7F27"/>
    <w:rsid w:val="007F2F9D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62935"/>
    <w:rsid w:val="00873620"/>
    <w:rsid w:val="008848E3"/>
    <w:rsid w:val="00886745"/>
    <w:rsid w:val="008A4250"/>
    <w:rsid w:val="008A61CA"/>
    <w:rsid w:val="008B251F"/>
    <w:rsid w:val="008B535A"/>
    <w:rsid w:val="008C67E9"/>
    <w:rsid w:val="008C7BF9"/>
    <w:rsid w:val="008E0925"/>
    <w:rsid w:val="008E5214"/>
    <w:rsid w:val="008E69A1"/>
    <w:rsid w:val="008F561B"/>
    <w:rsid w:val="00901CA4"/>
    <w:rsid w:val="009079D4"/>
    <w:rsid w:val="00913FAA"/>
    <w:rsid w:val="009159DF"/>
    <w:rsid w:val="00921EE7"/>
    <w:rsid w:val="009324A6"/>
    <w:rsid w:val="00942F6B"/>
    <w:rsid w:val="009447BE"/>
    <w:rsid w:val="00951C04"/>
    <w:rsid w:val="00957124"/>
    <w:rsid w:val="00960F28"/>
    <w:rsid w:val="00966D90"/>
    <w:rsid w:val="009716A4"/>
    <w:rsid w:val="00975A13"/>
    <w:rsid w:val="00985AE8"/>
    <w:rsid w:val="009913E3"/>
    <w:rsid w:val="009954E8"/>
    <w:rsid w:val="009A0BF7"/>
    <w:rsid w:val="009A3DEE"/>
    <w:rsid w:val="009B4F38"/>
    <w:rsid w:val="009B6ABF"/>
    <w:rsid w:val="009B7155"/>
    <w:rsid w:val="009C07AD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03CB8"/>
    <w:rsid w:val="00A17B61"/>
    <w:rsid w:val="00A313FF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05FB"/>
    <w:rsid w:val="00A74ACD"/>
    <w:rsid w:val="00A7507C"/>
    <w:rsid w:val="00A76BD4"/>
    <w:rsid w:val="00A76BE9"/>
    <w:rsid w:val="00A81D94"/>
    <w:rsid w:val="00A85C42"/>
    <w:rsid w:val="00A9733D"/>
    <w:rsid w:val="00AA00F0"/>
    <w:rsid w:val="00AA24B6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AF56F8"/>
    <w:rsid w:val="00B0568A"/>
    <w:rsid w:val="00B05A85"/>
    <w:rsid w:val="00B10B36"/>
    <w:rsid w:val="00B13810"/>
    <w:rsid w:val="00B23E9B"/>
    <w:rsid w:val="00B25012"/>
    <w:rsid w:val="00B25085"/>
    <w:rsid w:val="00B2555E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617"/>
    <w:rsid w:val="00BA4F75"/>
    <w:rsid w:val="00BA53EB"/>
    <w:rsid w:val="00BA5CF1"/>
    <w:rsid w:val="00BB37B4"/>
    <w:rsid w:val="00BE2B15"/>
    <w:rsid w:val="00BE2E1D"/>
    <w:rsid w:val="00BE3147"/>
    <w:rsid w:val="00BF416D"/>
    <w:rsid w:val="00BF4FDC"/>
    <w:rsid w:val="00C0709D"/>
    <w:rsid w:val="00C108FF"/>
    <w:rsid w:val="00C10E8C"/>
    <w:rsid w:val="00C21E3F"/>
    <w:rsid w:val="00C2316E"/>
    <w:rsid w:val="00C3065D"/>
    <w:rsid w:val="00C40780"/>
    <w:rsid w:val="00C40EB0"/>
    <w:rsid w:val="00C46A5E"/>
    <w:rsid w:val="00C53173"/>
    <w:rsid w:val="00C541A5"/>
    <w:rsid w:val="00C55E2D"/>
    <w:rsid w:val="00C568DE"/>
    <w:rsid w:val="00C838A3"/>
    <w:rsid w:val="00C91CBC"/>
    <w:rsid w:val="00CA4916"/>
    <w:rsid w:val="00CA6676"/>
    <w:rsid w:val="00CB16AB"/>
    <w:rsid w:val="00CB1BED"/>
    <w:rsid w:val="00CD4ED0"/>
    <w:rsid w:val="00CD5398"/>
    <w:rsid w:val="00CE0127"/>
    <w:rsid w:val="00CE08AA"/>
    <w:rsid w:val="00CE17C8"/>
    <w:rsid w:val="00CE47AA"/>
    <w:rsid w:val="00CE795B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5791"/>
    <w:rsid w:val="00D461C8"/>
    <w:rsid w:val="00D462B0"/>
    <w:rsid w:val="00D47D45"/>
    <w:rsid w:val="00D47EC0"/>
    <w:rsid w:val="00D51903"/>
    <w:rsid w:val="00D5377F"/>
    <w:rsid w:val="00D70A13"/>
    <w:rsid w:val="00D71BC7"/>
    <w:rsid w:val="00D84855"/>
    <w:rsid w:val="00D860E1"/>
    <w:rsid w:val="00D9010E"/>
    <w:rsid w:val="00D963B1"/>
    <w:rsid w:val="00DA316F"/>
    <w:rsid w:val="00DA375C"/>
    <w:rsid w:val="00DA59C5"/>
    <w:rsid w:val="00DA62CF"/>
    <w:rsid w:val="00DA6570"/>
    <w:rsid w:val="00DB0346"/>
    <w:rsid w:val="00DB1845"/>
    <w:rsid w:val="00DB2134"/>
    <w:rsid w:val="00DB5E2B"/>
    <w:rsid w:val="00DB5EC5"/>
    <w:rsid w:val="00DD153D"/>
    <w:rsid w:val="00DD1F52"/>
    <w:rsid w:val="00DD35B8"/>
    <w:rsid w:val="00DD5234"/>
    <w:rsid w:val="00DE008D"/>
    <w:rsid w:val="00DE415E"/>
    <w:rsid w:val="00DF5ABE"/>
    <w:rsid w:val="00DF74CC"/>
    <w:rsid w:val="00E04BC7"/>
    <w:rsid w:val="00E07D25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5576D"/>
    <w:rsid w:val="00E63952"/>
    <w:rsid w:val="00E65F8D"/>
    <w:rsid w:val="00E67649"/>
    <w:rsid w:val="00E74A81"/>
    <w:rsid w:val="00E93501"/>
    <w:rsid w:val="00E935FB"/>
    <w:rsid w:val="00E977FB"/>
    <w:rsid w:val="00EC514B"/>
    <w:rsid w:val="00ED01DB"/>
    <w:rsid w:val="00EE0814"/>
    <w:rsid w:val="00EE4159"/>
    <w:rsid w:val="00EF08BB"/>
    <w:rsid w:val="00EF18DE"/>
    <w:rsid w:val="00EF379C"/>
    <w:rsid w:val="00EF4427"/>
    <w:rsid w:val="00F01839"/>
    <w:rsid w:val="00F0620C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93BB9"/>
    <w:rsid w:val="00FA5FCE"/>
    <w:rsid w:val="00FB0E2D"/>
    <w:rsid w:val="00FB1A34"/>
    <w:rsid w:val="00FB361D"/>
    <w:rsid w:val="00FB5A1D"/>
    <w:rsid w:val="00FC0D3C"/>
    <w:rsid w:val="00FC1BC0"/>
    <w:rsid w:val="00FD1BC4"/>
    <w:rsid w:val="00FE1B20"/>
    <w:rsid w:val="00FF03CA"/>
    <w:rsid w:val="00FF0F95"/>
    <w:rsid w:val="0A1AE9F2"/>
    <w:rsid w:val="2098D628"/>
    <w:rsid w:val="2E4E7544"/>
    <w:rsid w:val="5183A4DE"/>
    <w:rsid w:val="53A3DDFC"/>
    <w:rsid w:val="62517662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7105"/>
    <o:shapelayout v:ext="edit">
      <o:idmap v:ext="edit" data="1"/>
    </o:shapelayout>
  </w:shapeDefaults>
  <w:decimalSymbol w:val="."/>
  <w:listSeparator w:val=","/>
  <w14:docId w14:val="2FB306F3"/>
  <w15:docId w15:val="{E5CD94FE-D6F5-4841-BE74-0AA574464611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aliases w:val="Normal_Toolkit"/>
    <w:qFormat/>
    <w:rsid w:val="00105287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color="auto" w:sz="4" w:space="1"/>
      </w:pBdr>
      <w:tabs>
        <w:tab w:val="center" w:pos="4320"/>
        <w:tab w:val="right" w:pos="8640"/>
      </w:tabs>
    </w:pPr>
    <w:rPr>
      <w:sz w:val="20"/>
    </w:rPr>
  </w:style>
  <w:style w:type="character" w:styleId="FooterChar" w:customStyle="1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styleId="Heading1Char" w:customStyle="1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hAnsi="Arial Narrow" w:eastAsiaTheme="majorEastAsia" w:cstheme="majorBidi"/>
      <w:b/>
      <w:bCs/>
      <w:caps/>
      <w:sz w:val="44"/>
      <w:shd w:val="clear" w:color="auto" w:fill="000000"/>
    </w:rPr>
  </w:style>
  <w:style w:type="character" w:styleId="Heading2Char" w:customStyle="1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hAnsi="Arial Narrow" w:eastAsiaTheme="majorEastAsia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hd w:val="clear" w:color="auto" w:fill="F3F3F3"/>
    </w:pPr>
    <w:rPr>
      <w:i/>
      <w:sz w:val="20"/>
    </w:rPr>
  </w:style>
  <w:style w:type="character" w:styleId="BodyText2Char" w:customStyle="1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styleId="Heading3Char" w:customStyle="1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hAnsi="Arial Narrow" w:eastAsiaTheme="majorEastAsia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color="auto" w:sz="2" w:space="1"/>
        <w:left w:val="single" w:color="auto" w:sz="2" w:space="4"/>
        <w:bottom w:val="single" w:color="auto" w:sz="2" w:space="1"/>
        <w:right w:val="single" w:color="auto" w:sz="2" w:space="4"/>
      </w:pBdr>
      <w:spacing w:before="240" w:after="120" w:line="360" w:lineRule="auto"/>
      <w:jc w:val="center"/>
    </w:pPr>
    <w:rPr>
      <w:b/>
      <w:sz w:val="36"/>
    </w:rPr>
  </w:style>
  <w:style w:type="character" w:styleId="BodyTextChar" w:customStyle="1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styleId="Heading4Char" w:customStyle="1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hAnsi="Arial Narrow" w:eastAsiaTheme="majorEastAsia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styleId="TableGrid1" w:customStyle="1">
    <w:name w:val="Table Grid1"/>
    <w:basedOn w:val="TableNormal"/>
    <w:next w:val="TableGrid"/>
    <w:uiPriority w:val="59"/>
    <w:rsid w:val="002031C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Revision">
    <w:name w:val="Revision"/>
    <w:hidden/>
    <w:uiPriority w:val="99"/>
    <w:semiHidden/>
    <w:rsid w:val="00985AE8"/>
    <w:rPr>
      <w:rFonts w:ascii="Arial Narrow" w:hAnsi="Arial Narrow"/>
    </w:rPr>
  </w:style>
  <w:style w:type="character" w:styleId="FollowedHyperlink">
    <w:name w:val="FollowedHyperlink"/>
    <w:basedOn w:val="DefaultParagraphFont"/>
    <w:uiPriority w:val="99"/>
    <w:semiHidden/>
    <w:unhideWhenUsed/>
    <w:rsid w:val="00BA4617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062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0620C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F0620C"/>
    <w:rPr>
      <w:rFonts w:ascii="Arial Narrow" w:hAnsi="Arial Narrow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0620C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F0620C"/>
    <w:rPr>
      <w:rFonts w:ascii="Arial Narrow" w:hAnsi="Arial Narrow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microsoft.com/office/2016/09/relationships/commentsIds" Target="commentsIds.xml" Id="rId13" /><Relationship Type="http://schemas.openxmlformats.org/officeDocument/2006/relationships/theme" Target="theme/theme1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microsoft.com/office/2011/relationships/commentsExtended" Target="commentsExtended.xml" Id="rId12" /><Relationship Type="http://schemas.microsoft.com/office/2011/relationships/people" Target="people.xml" Id="rId17" /><Relationship Type="http://schemas.openxmlformats.org/officeDocument/2006/relationships/customXml" Target="../customXml/item2.xml" Id="rId2" /><Relationship Type="http://schemas.openxmlformats.org/officeDocument/2006/relationships/fontTable" Target="fontTable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oter" Target="footer1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glossaryDocument" Target="glossary/document.xml" Id="Re832d279ff674bc2" /><Relationship Type="http://schemas.openxmlformats.org/officeDocument/2006/relationships/header" Target="header.xml" Id="Re54c6d7c849a487f" /></Relationships>
</file>

<file path=word/glossary/document.xml><?xml version="1.0" encoding="utf-8"?>
<w:glossaryDocument xmlns:wp14="http://schemas.microsoft.com/office/word/2010/wordprocessingDrawing" xmlns:w14="http://schemas.microsoft.com/office/word/2010/wordml" xmlns:w="http://schemas.openxmlformats.org/wordprocessingml/2006/main" xmlns:mc="http://schemas.openxmlformats.org/markup-compatibility/2006" mc:Ignorable="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61276-4b7f-4b99-8c51-1b1c9a3bf7c4}"/>
      </w:docPartPr>
      <w:docPartBody>
        <w:p xmlns:wp14="http://schemas.microsoft.com/office/word/2010/wordml" w14:paraId="4A39A7B5" wp14:textId="77777777">
          <w:r>
            <w:rPr>
              <w:rStyle w:val="PlaceholderText"/>
            </w:rPr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01eaeb-f4e3-46fe-b61a-d5ba5e7db08a">
      <Terms xmlns="http://schemas.microsoft.com/office/infopath/2007/PartnerControls"/>
    </lcf76f155ced4ddcb4097134ff3c332f>
    <TaxCatchAll xmlns="8d9a47a0-73cd-4a78-a4ca-ef96345c8354" xsi:nil="true"/>
    <_Flow_SignoffStatus xmlns="5c01eaeb-f4e3-46fe-b61a-d5ba5e7db08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81BB5A959AFC4DAA8EA2D863FC1380" ma:contentTypeVersion="19" ma:contentTypeDescription="Create a new document." ma:contentTypeScope="" ma:versionID="95275c078b602d733a37216457880f7b">
  <xsd:schema xmlns:xsd="http://www.w3.org/2001/XMLSchema" xmlns:xs="http://www.w3.org/2001/XMLSchema" xmlns:p="http://schemas.microsoft.com/office/2006/metadata/properties" xmlns:ns2="5c01eaeb-f4e3-46fe-b61a-d5ba5e7db08a" xmlns:ns3="8d9a47a0-73cd-4a78-a4ca-ef96345c8354" targetNamespace="http://schemas.microsoft.com/office/2006/metadata/properties" ma:root="true" ma:fieldsID="f89a10e899d4a5e0002b5a5fd96ac79b" ns2:_="" ns3:_="">
    <xsd:import namespace="5c01eaeb-f4e3-46fe-b61a-d5ba5e7db08a"/>
    <xsd:import namespace="8d9a47a0-73cd-4a78-a4ca-ef96345c835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_Flow_SignoffStatu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01eaeb-f4e3-46fe-b61a-d5ba5e7db0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71ebbbd-8b6c-42e2-ac33-42fef9389f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_Flow_SignoffStatus" ma:index="25" nillable="true" ma:displayName="Sign-off status" ma:internalName="Sign_x002d_off_x0020_status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9a47a0-73cd-4a78-a4ca-ef96345c835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1e7b9778-3af7-46ae-a545-d525d8684f16}" ma:internalName="TaxCatchAll" ma:showField="CatchAllData" ma:web="8d9a47a0-73cd-4a78-a4ca-ef96345c83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3B81FB-7C47-453A-8DE5-949F8E1EC70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DDF9682-3CC1-4CA7-A665-92406BEB820C}">
  <ds:schemaRefs>
    <ds:schemaRef ds:uri="http://schemas.microsoft.com/office/2006/metadata/properties"/>
    <ds:schemaRef ds:uri="http://schemas.microsoft.com/office/infopath/2007/PartnerControls"/>
    <ds:schemaRef ds:uri="5c01eaeb-f4e3-46fe-b61a-d5ba5e7db08a"/>
    <ds:schemaRef ds:uri="8d9a47a0-73cd-4a78-a4ca-ef96345c8354"/>
  </ds:schemaRefs>
</ds:datastoreItem>
</file>

<file path=customXml/itemProps3.xml><?xml version="1.0" encoding="utf-8"?>
<ds:datastoreItem xmlns:ds="http://schemas.openxmlformats.org/officeDocument/2006/customXml" ds:itemID="{82FA4558-EB65-4602-AA4B-DF803BD215B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BA6240-4009-4FFB-B6E3-2E719CDF7BA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SCCA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Edith Olivares</dc:creator>
  <keywords/>
  <dc:description/>
  <lastModifiedBy>Hannah Gillard</lastModifiedBy>
  <revision>70</revision>
  <dcterms:created xsi:type="dcterms:W3CDTF">2013-12-12T04:19:00.0000000Z</dcterms:created>
  <dcterms:modified xsi:type="dcterms:W3CDTF">2024-05-30T09:25:00.5689584Z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0x010100CD81BB5A959AFC4DAA8EA2D863FC1380</vt:lpwstr>
  </property>
  <property fmtid="{D5CDD505-2E9C-101B-9397-08002B2CF9AE}" pid="3" name="_dlc_DocIdItemGuid">
    <vt:lpwstr>71e18a1c-067f-41de-b159-4622cac02ce9</vt:lpwstr>
  </property>
  <property fmtid="{D5CDD505-2E9C-101B-9397-08002B2CF9AE}" pid="4" name="MediaServiceImageTags">
    <vt:lpwstr/>
  </property>
</Properties>
</file>