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46A50E" w14:textId="7997139E" w:rsidR="00FC58AF" w:rsidRPr="00D46973" w:rsidRDefault="00FC58AF" w:rsidP="00160362">
      <w:pPr>
        <w:pStyle w:val="BodyText"/>
        <w:rPr>
          <w:rFonts w:ascii="Segoe UI" w:hAnsi="Segoe UI" w:cs="Segoe UI"/>
        </w:rPr>
      </w:pPr>
      <w:r w:rsidRPr="00D46973">
        <w:rPr>
          <w:rFonts w:ascii="Segoe UI" w:hAnsi="Segoe UI" w:cs="Segoe UI"/>
        </w:rPr>
        <w:t>[</w:t>
      </w:r>
      <w:r w:rsidR="00160362" w:rsidRPr="00D46973">
        <w:rPr>
          <w:rFonts w:ascii="Segoe UI" w:hAnsi="Segoe UI" w:cs="Segoe UI"/>
        </w:rPr>
        <w:t>Insert</w:t>
      </w:r>
      <w:r w:rsidRPr="00D46973">
        <w:rPr>
          <w:rFonts w:ascii="Segoe UI" w:hAnsi="Segoe UI" w:cs="Segoe UI"/>
        </w:rPr>
        <w:t xml:space="preserve"> organisation name/logo]</w:t>
      </w:r>
    </w:p>
    <w:p w14:paraId="6E370125" w14:textId="77777777" w:rsidR="00FC58AF" w:rsidRPr="00D46973" w:rsidRDefault="00FC58AF" w:rsidP="00FC58AF">
      <w:pPr>
        <w:rPr>
          <w:rFonts w:ascii="Segoe UI" w:hAnsi="Segoe UI" w:cs="Segoe UI"/>
        </w:rPr>
      </w:pPr>
    </w:p>
    <w:p w14:paraId="4F33DA55" w14:textId="77777777" w:rsidR="00FC58AF" w:rsidRPr="00D46973" w:rsidRDefault="000C27FE" w:rsidP="00160362">
      <w:pPr>
        <w:pStyle w:val="Title"/>
        <w:rPr>
          <w:rFonts w:ascii="Segoe UI" w:hAnsi="Segoe UI" w:cs="Segoe UI"/>
        </w:rPr>
      </w:pPr>
      <w:bookmarkStart w:id="0" w:name="_Toc241832068"/>
      <w:bookmarkStart w:id="1" w:name="_Toc379537339"/>
      <w:bookmarkStart w:id="2" w:name="_Toc379790727"/>
      <w:bookmarkStart w:id="3" w:name="_Toc379791799"/>
      <w:bookmarkStart w:id="4" w:name="_Toc379791902"/>
      <w:bookmarkStart w:id="5" w:name="_Toc380574668"/>
      <w:bookmarkStart w:id="6" w:name="_Toc388258627"/>
      <w:bookmarkStart w:id="7" w:name="_Toc400109604"/>
      <w:bookmarkStart w:id="8" w:name="_Toc400117438"/>
      <w:bookmarkStart w:id="9" w:name="_Toc402794691"/>
      <w:bookmarkStart w:id="10" w:name="_Toc405809794"/>
      <w:bookmarkStart w:id="11" w:name="_Toc405809927"/>
      <w:bookmarkStart w:id="12" w:name="_Toc408325505"/>
      <w:bookmarkStart w:id="13" w:name="_Toc536181046"/>
      <w:bookmarkStart w:id="14" w:name="_Toc167986673"/>
      <w:r w:rsidRPr="00D46973">
        <w:rPr>
          <w:rFonts w:ascii="Segoe UI" w:hAnsi="Segoe UI" w:cs="Segoe UI"/>
        </w:rPr>
        <w:t xml:space="preserve">ORGANISATIONAL DEVELOPMENT </w:t>
      </w:r>
      <w:r w:rsidR="00B9587C" w:rsidRPr="00D46973">
        <w:rPr>
          <w:rFonts w:ascii="Segoe UI" w:hAnsi="Segoe UI" w:cs="Segoe UI"/>
        </w:rPr>
        <w:t>POLICY</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p>
    <w:p w14:paraId="134BCC51" w14:textId="77777777" w:rsidR="00FC58AF" w:rsidRPr="00D46973" w:rsidRDefault="00FC58AF" w:rsidP="00FC58AF">
      <w:pPr>
        <w:rPr>
          <w:rFonts w:ascii="Segoe UI" w:hAnsi="Segoe UI" w:cs="Segoe UI"/>
        </w:rPr>
      </w:pPr>
    </w:p>
    <w:p w14:paraId="5DEA064E"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Version:</w:t>
      </w:r>
      <w:r w:rsidRPr="00BA3381">
        <w:rPr>
          <w:rFonts w:ascii="Segoe UI" w:hAnsi="Segoe UI" w:cs="Segoe UI"/>
          <w:b/>
          <w:sz w:val="22"/>
          <w:szCs w:val="22"/>
        </w:rPr>
        <w:tab/>
      </w:r>
      <w:r w:rsidRPr="00BA3381">
        <w:rPr>
          <w:rFonts w:ascii="Segoe UI" w:hAnsi="Segoe UI" w:cs="Segoe UI"/>
          <w:b/>
          <w:sz w:val="22"/>
          <w:szCs w:val="22"/>
        </w:rPr>
        <w:tab/>
      </w:r>
      <w:r w:rsidRPr="00BA3381">
        <w:rPr>
          <w:rFonts w:ascii="Segoe UI" w:hAnsi="Segoe UI" w:cs="Segoe UI"/>
          <w:b/>
          <w:sz w:val="22"/>
          <w:szCs w:val="22"/>
        </w:rPr>
        <w:tab/>
        <w:t>[Year/no]</w:t>
      </w:r>
    </w:p>
    <w:p w14:paraId="7600D817" w14:textId="77777777" w:rsidR="00160362" w:rsidRPr="00BA3381" w:rsidRDefault="00160362" w:rsidP="00160362">
      <w:pPr>
        <w:jc w:val="left"/>
        <w:rPr>
          <w:rFonts w:ascii="Segoe UI" w:hAnsi="Segoe UI" w:cs="Segoe UI"/>
          <w:b/>
          <w:sz w:val="22"/>
          <w:szCs w:val="22"/>
        </w:rPr>
      </w:pPr>
    </w:p>
    <w:p w14:paraId="196EF0EE"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Document status</w:t>
      </w:r>
      <w:proofErr w:type="gramStart"/>
      <w:r w:rsidRPr="00BA3381">
        <w:rPr>
          <w:rFonts w:ascii="Segoe UI" w:hAnsi="Segoe UI" w:cs="Segoe UI"/>
          <w:b/>
          <w:sz w:val="22"/>
          <w:szCs w:val="22"/>
        </w:rPr>
        <w:t>:</w:t>
      </w:r>
      <w:r w:rsidRPr="00BA3381">
        <w:rPr>
          <w:rFonts w:ascii="Segoe UI" w:hAnsi="Segoe UI" w:cs="Segoe UI"/>
          <w:b/>
          <w:sz w:val="22"/>
          <w:szCs w:val="22"/>
        </w:rPr>
        <w:tab/>
      </w:r>
      <w:r w:rsidRPr="00BA3381">
        <w:rPr>
          <w:rFonts w:ascii="Segoe UI" w:hAnsi="Segoe UI" w:cs="Segoe UI"/>
          <w:b/>
          <w:sz w:val="22"/>
          <w:szCs w:val="22"/>
        </w:rPr>
        <w:tab/>
        <w:t>Draft</w:t>
      </w:r>
      <w:proofErr w:type="gramEnd"/>
      <w:r w:rsidRPr="00BA3381">
        <w:rPr>
          <w:rFonts w:ascii="Segoe UI" w:hAnsi="Segoe UI" w:cs="Segoe UI"/>
          <w:b/>
          <w:sz w:val="22"/>
          <w:szCs w:val="22"/>
        </w:rPr>
        <w:t xml:space="preserve"> or Final</w:t>
      </w:r>
    </w:p>
    <w:p w14:paraId="501D96A1" w14:textId="77777777" w:rsidR="00160362" w:rsidRPr="00BA3381" w:rsidRDefault="00160362" w:rsidP="00160362">
      <w:pPr>
        <w:jc w:val="left"/>
        <w:rPr>
          <w:rFonts w:ascii="Segoe UI" w:hAnsi="Segoe UI" w:cs="Segoe UI"/>
          <w:b/>
          <w:sz w:val="22"/>
          <w:szCs w:val="22"/>
        </w:rPr>
      </w:pPr>
    </w:p>
    <w:p w14:paraId="1A2872DC"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Date issued:</w:t>
      </w:r>
      <w:r w:rsidRPr="00BA3381">
        <w:rPr>
          <w:rFonts w:ascii="Segoe UI" w:hAnsi="Segoe UI" w:cs="Segoe UI"/>
          <w:b/>
          <w:sz w:val="22"/>
          <w:szCs w:val="22"/>
        </w:rPr>
        <w:tab/>
      </w:r>
      <w:r w:rsidRPr="00BA3381">
        <w:rPr>
          <w:rFonts w:ascii="Segoe UI" w:hAnsi="Segoe UI" w:cs="Segoe UI"/>
          <w:b/>
          <w:sz w:val="22"/>
          <w:szCs w:val="22"/>
        </w:rPr>
        <w:tab/>
      </w:r>
      <w:r w:rsidRPr="00BA3381">
        <w:rPr>
          <w:rFonts w:ascii="Segoe UI" w:hAnsi="Segoe UI" w:cs="Segoe UI"/>
          <w:b/>
          <w:sz w:val="22"/>
          <w:szCs w:val="22"/>
        </w:rPr>
        <w:tab/>
        <w:t>[date]</w:t>
      </w:r>
    </w:p>
    <w:p w14:paraId="1CCB29A1" w14:textId="77777777" w:rsidR="00160362" w:rsidRPr="00BA3381" w:rsidRDefault="00160362" w:rsidP="00160362">
      <w:pPr>
        <w:jc w:val="left"/>
        <w:rPr>
          <w:rFonts w:ascii="Segoe UI" w:hAnsi="Segoe UI" w:cs="Segoe UI"/>
          <w:b/>
          <w:sz w:val="22"/>
          <w:szCs w:val="22"/>
        </w:rPr>
      </w:pPr>
    </w:p>
    <w:p w14:paraId="3908D8CF" w14:textId="655BADA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Approved by</w:t>
      </w:r>
      <w:proofErr w:type="gramStart"/>
      <w:r w:rsidRPr="00BA3381">
        <w:rPr>
          <w:rFonts w:ascii="Segoe UI" w:hAnsi="Segoe UI" w:cs="Segoe UI"/>
          <w:b/>
          <w:sz w:val="22"/>
          <w:szCs w:val="22"/>
        </w:rPr>
        <w:t>:</w:t>
      </w:r>
      <w:r w:rsidRPr="00BA3381">
        <w:rPr>
          <w:rFonts w:ascii="Segoe UI" w:hAnsi="Segoe UI" w:cs="Segoe UI"/>
          <w:b/>
          <w:sz w:val="22"/>
          <w:szCs w:val="22"/>
        </w:rPr>
        <w:tab/>
      </w:r>
      <w:r w:rsidRPr="00BA3381">
        <w:rPr>
          <w:rFonts w:ascii="Segoe UI" w:hAnsi="Segoe UI" w:cs="Segoe UI"/>
          <w:b/>
          <w:sz w:val="22"/>
          <w:szCs w:val="22"/>
        </w:rPr>
        <w:tab/>
      </w:r>
      <w:r w:rsidR="00B21A16" w:rsidRPr="00BA3381">
        <w:rPr>
          <w:rFonts w:ascii="Segoe UI" w:hAnsi="Segoe UI" w:cs="Segoe UI"/>
          <w:b/>
          <w:sz w:val="22"/>
          <w:szCs w:val="22"/>
        </w:rPr>
        <w:t>[</w:t>
      </w:r>
      <w:proofErr w:type="gramEnd"/>
      <w:r w:rsidR="00B21A16" w:rsidRPr="00BA3381">
        <w:rPr>
          <w:rFonts w:ascii="Segoe UI" w:hAnsi="Segoe UI" w:cs="Segoe UI"/>
          <w:b/>
          <w:sz w:val="22"/>
          <w:szCs w:val="22"/>
        </w:rPr>
        <w:t>insert organisation name]</w:t>
      </w:r>
      <w:r w:rsidRPr="00BA3381">
        <w:rPr>
          <w:rFonts w:ascii="Segoe UI" w:hAnsi="Segoe UI" w:cs="Segoe UI"/>
          <w:b/>
          <w:sz w:val="22"/>
          <w:szCs w:val="22"/>
        </w:rPr>
        <w:t xml:space="preserve"> Board of Directors on [date]</w:t>
      </w:r>
      <w:r w:rsidRPr="00BA3381">
        <w:rPr>
          <w:rFonts w:ascii="Segoe UI" w:hAnsi="Segoe UI" w:cs="Segoe UI"/>
          <w:b/>
          <w:sz w:val="22"/>
          <w:szCs w:val="22"/>
        </w:rPr>
        <w:tab/>
      </w:r>
    </w:p>
    <w:p w14:paraId="23725671" w14:textId="77777777" w:rsidR="00160362" w:rsidRPr="00BA3381" w:rsidRDefault="00160362" w:rsidP="00160362">
      <w:pPr>
        <w:jc w:val="left"/>
        <w:rPr>
          <w:rFonts w:ascii="Segoe UI" w:hAnsi="Segoe UI" w:cs="Segoe UI"/>
          <w:b/>
          <w:sz w:val="22"/>
          <w:szCs w:val="22"/>
        </w:rPr>
      </w:pPr>
    </w:p>
    <w:p w14:paraId="746AED56"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Date for review</w:t>
      </w:r>
      <w:proofErr w:type="gramStart"/>
      <w:r w:rsidRPr="00BA3381">
        <w:rPr>
          <w:rFonts w:ascii="Segoe UI" w:hAnsi="Segoe UI" w:cs="Segoe UI"/>
          <w:b/>
          <w:sz w:val="22"/>
          <w:szCs w:val="22"/>
        </w:rPr>
        <w:t>:</w:t>
      </w:r>
      <w:r w:rsidRPr="00BA3381">
        <w:rPr>
          <w:rFonts w:ascii="Segoe UI" w:hAnsi="Segoe UI" w:cs="Segoe UI"/>
          <w:b/>
          <w:sz w:val="22"/>
          <w:szCs w:val="22"/>
        </w:rPr>
        <w:tab/>
      </w:r>
      <w:r w:rsidRPr="00BA3381">
        <w:rPr>
          <w:rFonts w:ascii="Segoe UI" w:hAnsi="Segoe UI" w:cs="Segoe UI"/>
          <w:b/>
          <w:sz w:val="22"/>
          <w:szCs w:val="22"/>
        </w:rPr>
        <w:tab/>
        <w:t>[</w:t>
      </w:r>
      <w:proofErr w:type="gramEnd"/>
      <w:r w:rsidRPr="00BA3381">
        <w:rPr>
          <w:rFonts w:ascii="Segoe UI" w:hAnsi="Segoe UI" w:cs="Segoe UI"/>
          <w:b/>
          <w:sz w:val="22"/>
          <w:szCs w:val="22"/>
        </w:rPr>
        <w:t>date]</w:t>
      </w:r>
    </w:p>
    <w:p w14:paraId="451FF69A" w14:textId="77777777" w:rsidR="00160362" w:rsidRPr="00BA3381" w:rsidRDefault="00160362" w:rsidP="00160362">
      <w:pPr>
        <w:jc w:val="left"/>
        <w:rPr>
          <w:rFonts w:ascii="Segoe UI" w:hAnsi="Segoe UI" w:cs="Segoe UI"/>
          <w:b/>
          <w:sz w:val="22"/>
          <w:szCs w:val="22"/>
        </w:rPr>
      </w:pPr>
    </w:p>
    <w:p w14:paraId="76443D3F"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 xml:space="preserve">Record of policy development: </w:t>
      </w:r>
    </w:p>
    <w:p w14:paraId="32EE88C8" w14:textId="77777777" w:rsidR="00160362" w:rsidRPr="00BA3381" w:rsidRDefault="00160362" w:rsidP="00160362">
      <w:pPr>
        <w:rPr>
          <w:rFonts w:ascii="Segoe UI" w:hAnsi="Segoe UI" w:cs="Segoe UI"/>
          <w:sz w:val="22"/>
          <w:szCs w:val="22"/>
        </w:rPr>
      </w:pPr>
    </w:p>
    <w:p w14:paraId="040233E8" w14:textId="77777777" w:rsidR="00160362" w:rsidRPr="00BA3381" w:rsidRDefault="00160362" w:rsidP="00160362">
      <w:pPr>
        <w:rPr>
          <w:rFonts w:ascii="Segoe UI" w:hAnsi="Segoe UI" w:cs="Segoe UI"/>
          <w:sz w:val="22"/>
          <w:szCs w:val="22"/>
        </w:rPr>
      </w:pPr>
    </w:p>
    <w:tbl>
      <w:tblPr>
        <w:tblStyle w:val="TableGrid"/>
        <w:tblW w:w="0" w:type="auto"/>
        <w:tblInd w:w="108" w:type="dxa"/>
        <w:tblLook w:val="04A0" w:firstRow="1" w:lastRow="0" w:firstColumn="1" w:lastColumn="0" w:noHBand="0" w:noVBand="1"/>
      </w:tblPr>
      <w:tblGrid>
        <w:gridCol w:w="1663"/>
        <w:gridCol w:w="1771"/>
        <w:gridCol w:w="1771"/>
        <w:gridCol w:w="1771"/>
        <w:gridCol w:w="1671"/>
      </w:tblGrid>
      <w:tr w:rsidR="00160362" w:rsidRPr="00BA3381" w14:paraId="286AE135" w14:textId="77777777">
        <w:tc>
          <w:tcPr>
            <w:tcW w:w="1663" w:type="dxa"/>
            <w:shd w:val="clear" w:color="auto" w:fill="D9D9D9" w:themeFill="background1" w:themeFillShade="D9"/>
          </w:tcPr>
          <w:p w14:paraId="638DF730"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Version number</w:t>
            </w:r>
          </w:p>
        </w:tc>
        <w:tc>
          <w:tcPr>
            <w:tcW w:w="1771" w:type="dxa"/>
            <w:shd w:val="clear" w:color="auto" w:fill="D9D9D9" w:themeFill="background1" w:themeFillShade="D9"/>
          </w:tcPr>
          <w:p w14:paraId="5850D736"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Date of issue</w:t>
            </w:r>
            <w:r w:rsidRPr="00BA3381">
              <w:rPr>
                <w:rFonts w:ascii="Segoe UI" w:hAnsi="Segoe UI" w:cs="Segoe UI"/>
                <w:b/>
                <w:sz w:val="22"/>
                <w:szCs w:val="22"/>
              </w:rPr>
              <w:tab/>
            </w:r>
          </w:p>
        </w:tc>
        <w:tc>
          <w:tcPr>
            <w:tcW w:w="1771" w:type="dxa"/>
            <w:shd w:val="clear" w:color="auto" w:fill="D9D9D9" w:themeFill="background1" w:themeFillShade="D9"/>
          </w:tcPr>
          <w:p w14:paraId="305D063D"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 xml:space="preserve">Lead author/ reviewer </w:t>
            </w:r>
            <w:r w:rsidRPr="00BA3381">
              <w:rPr>
                <w:rFonts w:ascii="Segoe UI" w:hAnsi="Segoe UI" w:cs="Segoe UI"/>
                <w:b/>
                <w:sz w:val="22"/>
                <w:szCs w:val="22"/>
              </w:rPr>
              <w:tab/>
            </w:r>
          </w:p>
        </w:tc>
        <w:tc>
          <w:tcPr>
            <w:tcW w:w="1771" w:type="dxa"/>
            <w:shd w:val="clear" w:color="auto" w:fill="D9D9D9" w:themeFill="background1" w:themeFillShade="D9"/>
          </w:tcPr>
          <w:p w14:paraId="7BC520E8"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 xml:space="preserve">Consultative panel </w:t>
            </w:r>
            <w:r w:rsidRPr="00BA3381">
              <w:rPr>
                <w:rFonts w:ascii="Segoe UI" w:hAnsi="Segoe UI" w:cs="Segoe UI"/>
                <w:b/>
                <w:sz w:val="22"/>
                <w:szCs w:val="22"/>
              </w:rPr>
              <w:tab/>
            </w:r>
          </w:p>
        </w:tc>
        <w:tc>
          <w:tcPr>
            <w:tcW w:w="1671" w:type="dxa"/>
            <w:shd w:val="clear" w:color="auto" w:fill="D9D9D9" w:themeFill="background1" w:themeFillShade="D9"/>
          </w:tcPr>
          <w:p w14:paraId="548C60D0" w14:textId="77777777" w:rsidR="00160362" w:rsidRPr="00BA3381" w:rsidRDefault="00160362" w:rsidP="00160362">
            <w:pPr>
              <w:jc w:val="left"/>
              <w:rPr>
                <w:rFonts w:ascii="Segoe UI" w:hAnsi="Segoe UI" w:cs="Segoe UI"/>
                <w:b/>
                <w:sz w:val="22"/>
                <w:szCs w:val="22"/>
              </w:rPr>
            </w:pPr>
            <w:r w:rsidRPr="00BA3381">
              <w:rPr>
                <w:rFonts w:ascii="Segoe UI" w:hAnsi="Segoe UI" w:cs="Segoe UI"/>
                <w:b/>
                <w:sz w:val="22"/>
                <w:szCs w:val="22"/>
              </w:rPr>
              <w:t>Significant changes on previous version</w:t>
            </w:r>
          </w:p>
        </w:tc>
      </w:tr>
      <w:tr w:rsidR="00160362" w:rsidRPr="00BA3381" w14:paraId="4EA016A7" w14:textId="77777777">
        <w:tc>
          <w:tcPr>
            <w:tcW w:w="1663" w:type="dxa"/>
          </w:tcPr>
          <w:p w14:paraId="274E7955" w14:textId="77777777" w:rsidR="00160362" w:rsidRPr="00BA3381" w:rsidRDefault="00160362" w:rsidP="00BC147D">
            <w:pPr>
              <w:rPr>
                <w:rFonts w:ascii="Segoe UI" w:hAnsi="Segoe UI" w:cs="Segoe UI"/>
                <w:b/>
                <w:sz w:val="22"/>
                <w:szCs w:val="22"/>
              </w:rPr>
            </w:pPr>
            <w:r w:rsidRPr="00BA3381">
              <w:rPr>
                <w:rFonts w:ascii="Segoe UI" w:hAnsi="Segoe UI" w:cs="Segoe UI"/>
                <w:b/>
                <w:sz w:val="22"/>
                <w:szCs w:val="22"/>
              </w:rPr>
              <w:t>[Yr/no]</w:t>
            </w:r>
            <w:r w:rsidRPr="00BA3381">
              <w:rPr>
                <w:rFonts w:ascii="Segoe UI" w:hAnsi="Segoe UI" w:cs="Segoe UI"/>
                <w:b/>
                <w:sz w:val="22"/>
                <w:szCs w:val="22"/>
              </w:rPr>
              <w:tab/>
            </w:r>
          </w:p>
        </w:tc>
        <w:tc>
          <w:tcPr>
            <w:tcW w:w="1771" w:type="dxa"/>
          </w:tcPr>
          <w:p w14:paraId="08918BDF" w14:textId="77777777" w:rsidR="00160362" w:rsidRPr="00BA3381" w:rsidRDefault="00160362" w:rsidP="00BC147D">
            <w:pPr>
              <w:jc w:val="left"/>
              <w:rPr>
                <w:rFonts w:ascii="Segoe UI" w:hAnsi="Segoe UI" w:cs="Segoe UI"/>
                <w:b/>
                <w:sz w:val="22"/>
                <w:szCs w:val="22"/>
              </w:rPr>
            </w:pPr>
            <w:r w:rsidRPr="00BA3381">
              <w:rPr>
                <w:rFonts w:ascii="Segoe UI" w:hAnsi="Segoe UI" w:cs="Segoe UI"/>
                <w:b/>
                <w:sz w:val="22"/>
                <w:szCs w:val="22"/>
              </w:rPr>
              <w:t>[Date]</w:t>
            </w:r>
          </w:p>
        </w:tc>
        <w:tc>
          <w:tcPr>
            <w:tcW w:w="1771" w:type="dxa"/>
          </w:tcPr>
          <w:p w14:paraId="52AFA342" w14:textId="77777777" w:rsidR="00160362" w:rsidRPr="00BA3381" w:rsidRDefault="00160362" w:rsidP="00BC147D">
            <w:pPr>
              <w:jc w:val="left"/>
              <w:rPr>
                <w:rFonts w:ascii="Segoe UI" w:hAnsi="Segoe UI" w:cs="Segoe UI"/>
                <w:b/>
                <w:sz w:val="22"/>
                <w:szCs w:val="22"/>
              </w:rPr>
            </w:pPr>
            <w:r w:rsidRPr="00BA3381">
              <w:rPr>
                <w:rFonts w:ascii="Segoe UI" w:hAnsi="Segoe UI" w:cs="Segoe UI"/>
                <w:b/>
                <w:sz w:val="22"/>
                <w:szCs w:val="22"/>
              </w:rPr>
              <w:t>[Name/role]</w:t>
            </w:r>
          </w:p>
        </w:tc>
        <w:tc>
          <w:tcPr>
            <w:tcW w:w="1771" w:type="dxa"/>
          </w:tcPr>
          <w:p w14:paraId="3716EC20" w14:textId="77777777" w:rsidR="00160362" w:rsidRPr="00BA3381" w:rsidRDefault="00160362" w:rsidP="00BC147D">
            <w:pPr>
              <w:jc w:val="left"/>
              <w:rPr>
                <w:rFonts w:ascii="Segoe UI" w:hAnsi="Segoe UI" w:cs="Segoe UI"/>
                <w:b/>
                <w:sz w:val="22"/>
                <w:szCs w:val="22"/>
              </w:rPr>
            </w:pPr>
            <w:r w:rsidRPr="00BA3381">
              <w:rPr>
                <w:rFonts w:ascii="Segoe UI" w:hAnsi="Segoe UI" w:cs="Segoe UI"/>
                <w:b/>
                <w:sz w:val="22"/>
                <w:szCs w:val="22"/>
              </w:rPr>
              <w:t>[Name/role/ organisation]</w:t>
            </w:r>
            <w:r w:rsidRPr="00BA3381">
              <w:rPr>
                <w:rFonts w:ascii="Segoe UI" w:hAnsi="Segoe UI" w:cs="Segoe UI"/>
                <w:b/>
                <w:sz w:val="22"/>
                <w:szCs w:val="22"/>
              </w:rPr>
              <w:tab/>
            </w:r>
          </w:p>
        </w:tc>
        <w:tc>
          <w:tcPr>
            <w:tcW w:w="1671" w:type="dxa"/>
          </w:tcPr>
          <w:p w14:paraId="056D569A" w14:textId="77777777" w:rsidR="00160362" w:rsidRPr="00BA3381" w:rsidRDefault="00160362" w:rsidP="00BC147D">
            <w:pPr>
              <w:jc w:val="left"/>
              <w:rPr>
                <w:rFonts w:ascii="Segoe UI" w:hAnsi="Segoe UI" w:cs="Segoe UI"/>
                <w:b/>
                <w:sz w:val="22"/>
                <w:szCs w:val="22"/>
              </w:rPr>
            </w:pPr>
            <w:r w:rsidRPr="00BA3381">
              <w:rPr>
                <w:rFonts w:ascii="Segoe UI" w:hAnsi="Segoe UI" w:cs="Segoe UI"/>
                <w:b/>
                <w:sz w:val="22"/>
                <w:szCs w:val="22"/>
              </w:rPr>
              <w:t>[For example, incorporate changes to new legislation]</w:t>
            </w:r>
          </w:p>
        </w:tc>
      </w:tr>
      <w:tr w:rsidR="00160362" w:rsidRPr="00BA3381" w14:paraId="2ABF7727" w14:textId="77777777">
        <w:tc>
          <w:tcPr>
            <w:tcW w:w="1663" w:type="dxa"/>
          </w:tcPr>
          <w:p w14:paraId="6E91F429" w14:textId="77777777" w:rsidR="00160362" w:rsidRPr="00BA3381" w:rsidRDefault="00160362" w:rsidP="00C85AB2">
            <w:pPr>
              <w:rPr>
                <w:rFonts w:ascii="Segoe UI" w:hAnsi="Segoe UI" w:cs="Segoe UI"/>
                <w:sz w:val="22"/>
                <w:szCs w:val="22"/>
              </w:rPr>
            </w:pPr>
          </w:p>
          <w:p w14:paraId="7050AD85" w14:textId="77777777" w:rsidR="00160362" w:rsidRPr="00BA3381" w:rsidRDefault="00160362" w:rsidP="00160362">
            <w:pPr>
              <w:jc w:val="left"/>
              <w:rPr>
                <w:rFonts w:ascii="Segoe UI" w:hAnsi="Segoe UI" w:cs="Segoe UI"/>
                <w:sz w:val="22"/>
                <w:szCs w:val="22"/>
              </w:rPr>
            </w:pPr>
          </w:p>
        </w:tc>
        <w:tc>
          <w:tcPr>
            <w:tcW w:w="1771" w:type="dxa"/>
          </w:tcPr>
          <w:p w14:paraId="621DC56B" w14:textId="77777777" w:rsidR="00160362" w:rsidRPr="00BA3381" w:rsidRDefault="00160362" w:rsidP="00160362">
            <w:pPr>
              <w:jc w:val="left"/>
              <w:rPr>
                <w:rFonts w:ascii="Segoe UI" w:hAnsi="Segoe UI" w:cs="Segoe UI"/>
                <w:sz w:val="22"/>
                <w:szCs w:val="22"/>
              </w:rPr>
            </w:pPr>
          </w:p>
        </w:tc>
        <w:tc>
          <w:tcPr>
            <w:tcW w:w="1771" w:type="dxa"/>
          </w:tcPr>
          <w:p w14:paraId="2B2B8EB0" w14:textId="77777777" w:rsidR="00160362" w:rsidRPr="00BA3381" w:rsidRDefault="00160362" w:rsidP="00160362">
            <w:pPr>
              <w:jc w:val="left"/>
              <w:rPr>
                <w:rFonts w:ascii="Segoe UI" w:hAnsi="Segoe UI" w:cs="Segoe UI"/>
                <w:sz w:val="22"/>
                <w:szCs w:val="22"/>
              </w:rPr>
            </w:pPr>
          </w:p>
        </w:tc>
        <w:tc>
          <w:tcPr>
            <w:tcW w:w="1771" w:type="dxa"/>
          </w:tcPr>
          <w:p w14:paraId="410DB03B" w14:textId="77777777" w:rsidR="00160362" w:rsidRPr="00BA3381" w:rsidRDefault="00160362" w:rsidP="00160362">
            <w:pPr>
              <w:jc w:val="left"/>
              <w:rPr>
                <w:rFonts w:ascii="Segoe UI" w:hAnsi="Segoe UI" w:cs="Segoe UI"/>
                <w:sz w:val="22"/>
                <w:szCs w:val="22"/>
              </w:rPr>
            </w:pPr>
          </w:p>
        </w:tc>
        <w:tc>
          <w:tcPr>
            <w:tcW w:w="1671" w:type="dxa"/>
          </w:tcPr>
          <w:p w14:paraId="452EAD69" w14:textId="77777777" w:rsidR="00160362" w:rsidRPr="00BA3381" w:rsidRDefault="00160362" w:rsidP="00160362">
            <w:pPr>
              <w:jc w:val="left"/>
              <w:rPr>
                <w:rFonts w:ascii="Segoe UI" w:hAnsi="Segoe UI" w:cs="Segoe UI"/>
                <w:sz w:val="22"/>
                <w:szCs w:val="22"/>
              </w:rPr>
            </w:pPr>
          </w:p>
        </w:tc>
      </w:tr>
      <w:tr w:rsidR="00160362" w:rsidRPr="00BA3381" w14:paraId="4F3E08DF" w14:textId="77777777">
        <w:tc>
          <w:tcPr>
            <w:tcW w:w="1663" w:type="dxa"/>
          </w:tcPr>
          <w:p w14:paraId="6BD16C9F" w14:textId="77777777" w:rsidR="00160362" w:rsidRPr="00BA3381" w:rsidRDefault="00160362" w:rsidP="00160362">
            <w:pPr>
              <w:jc w:val="left"/>
              <w:rPr>
                <w:rFonts w:ascii="Segoe UI" w:hAnsi="Segoe UI" w:cs="Segoe UI"/>
                <w:sz w:val="22"/>
                <w:szCs w:val="22"/>
              </w:rPr>
            </w:pPr>
          </w:p>
        </w:tc>
        <w:tc>
          <w:tcPr>
            <w:tcW w:w="1771" w:type="dxa"/>
          </w:tcPr>
          <w:p w14:paraId="5C4101A7" w14:textId="77777777" w:rsidR="00160362" w:rsidRPr="00BA3381" w:rsidRDefault="00160362" w:rsidP="00160362">
            <w:pPr>
              <w:jc w:val="left"/>
              <w:rPr>
                <w:rFonts w:ascii="Segoe UI" w:hAnsi="Segoe UI" w:cs="Segoe UI"/>
                <w:sz w:val="22"/>
                <w:szCs w:val="22"/>
              </w:rPr>
            </w:pPr>
          </w:p>
        </w:tc>
        <w:tc>
          <w:tcPr>
            <w:tcW w:w="1771" w:type="dxa"/>
          </w:tcPr>
          <w:p w14:paraId="44E9411B" w14:textId="77777777" w:rsidR="00160362" w:rsidRPr="00BA3381" w:rsidRDefault="00160362" w:rsidP="00160362">
            <w:pPr>
              <w:jc w:val="left"/>
              <w:rPr>
                <w:rFonts w:ascii="Segoe UI" w:hAnsi="Segoe UI" w:cs="Segoe UI"/>
                <w:sz w:val="22"/>
                <w:szCs w:val="22"/>
              </w:rPr>
            </w:pPr>
          </w:p>
        </w:tc>
        <w:tc>
          <w:tcPr>
            <w:tcW w:w="1771" w:type="dxa"/>
          </w:tcPr>
          <w:p w14:paraId="43736FB1" w14:textId="77777777" w:rsidR="00160362" w:rsidRPr="00BA3381" w:rsidRDefault="00160362" w:rsidP="00160362">
            <w:pPr>
              <w:jc w:val="left"/>
              <w:rPr>
                <w:rFonts w:ascii="Segoe UI" w:hAnsi="Segoe UI" w:cs="Segoe UI"/>
                <w:sz w:val="22"/>
                <w:szCs w:val="22"/>
              </w:rPr>
            </w:pPr>
          </w:p>
        </w:tc>
        <w:tc>
          <w:tcPr>
            <w:tcW w:w="1671" w:type="dxa"/>
          </w:tcPr>
          <w:p w14:paraId="3E90ACB2" w14:textId="77777777" w:rsidR="00160362" w:rsidRPr="00BA3381" w:rsidRDefault="00160362" w:rsidP="00160362">
            <w:pPr>
              <w:jc w:val="left"/>
              <w:rPr>
                <w:rFonts w:ascii="Segoe UI" w:hAnsi="Segoe UI" w:cs="Segoe UI"/>
                <w:sz w:val="22"/>
                <w:szCs w:val="22"/>
              </w:rPr>
            </w:pPr>
          </w:p>
        </w:tc>
      </w:tr>
      <w:tr w:rsidR="00160362" w:rsidRPr="00BA3381" w14:paraId="2AD87C5F" w14:textId="77777777">
        <w:tc>
          <w:tcPr>
            <w:tcW w:w="1663" w:type="dxa"/>
          </w:tcPr>
          <w:p w14:paraId="0901B15C" w14:textId="77777777" w:rsidR="00160362" w:rsidRPr="00BA3381" w:rsidRDefault="00160362" w:rsidP="00160362">
            <w:pPr>
              <w:jc w:val="left"/>
              <w:rPr>
                <w:rFonts w:ascii="Segoe UI" w:hAnsi="Segoe UI" w:cs="Segoe UI"/>
                <w:sz w:val="22"/>
                <w:szCs w:val="22"/>
              </w:rPr>
            </w:pPr>
          </w:p>
        </w:tc>
        <w:tc>
          <w:tcPr>
            <w:tcW w:w="1771" w:type="dxa"/>
          </w:tcPr>
          <w:p w14:paraId="20FDC362" w14:textId="77777777" w:rsidR="00160362" w:rsidRPr="00BA3381" w:rsidRDefault="00160362" w:rsidP="00160362">
            <w:pPr>
              <w:jc w:val="left"/>
              <w:rPr>
                <w:rFonts w:ascii="Segoe UI" w:hAnsi="Segoe UI" w:cs="Segoe UI"/>
                <w:sz w:val="22"/>
                <w:szCs w:val="22"/>
              </w:rPr>
            </w:pPr>
          </w:p>
        </w:tc>
        <w:tc>
          <w:tcPr>
            <w:tcW w:w="1771" w:type="dxa"/>
          </w:tcPr>
          <w:p w14:paraId="423D397A" w14:textId="77777777" w:rsidR="00160362" w:rsidRPr="00BA3381" w:rsidRDefault="00160362" w:rsidP="00160362">
            <w:pPr>
              <w:jc w:val="left"/>
              <w:rPr>
                <w:rFonts w:ascii="Segoe UI" w:hAnsi="Segoe UI" w:cs="Segoe UI"/>
                <w:sz w:val="22"/>
                <w:szCs w:val="22"/>
              </w:rPr>
            </w:pPr>
          </w:p>
        </w:tc>
        <w:tc>
          <w:tcPr>
            <w:tcW w:w="1771" w:type="dxa"/>
          </w:tcPr>
          <w:p w14:paraId="41D2E3F9" w14:textId="77777777" w:rsidR="00160362" w:rsidRPr="00BA3381" w:rsidRDefault="00160362" w:rsidP="00160362">
            <w:pPr>
              <w:jc w:val="left"/>
              <w:rPr>
                <w:rFonts w:ascii="Segoe UI" w:hAnsi="Segoe UI" w:cs="Segoe UI"/>
                <w:sz w:val="22"/>
                <w:szCs w:val="22"/>
              </w:rPr>
            </w:pPr>
          </w:p>
        </w:tc>
        <w:tc>
          <w:tcPr>
            <w:tcW w:w="1671" w:type="dxa"/>
          </w:tcPr>
          <w:p w14:paraId="52809B73" w14:textId="77777777" w:rsidR="00160362" w:rsidRPr="00BA3381" w:rsidRDefault="00160362" w:rsidP="00160362">
            <w:pPr>
              <w:jc w:val="left"/>
              <w:rPr>
                <w:rFonts w:ascii="Segoe UI" w:hAnsi="Segoe UI" w:cs="Segoe UI"/>
                <w:sz w:val="22"/>
                <w:szCs w:val="22"/>
              </w:rPr>
            </w:pPr>
          </w:p>
        </w:tc>
      </w:tr>
    </w:tbl>
    <w:p w14:paraId="13D9CC8A" w14:textId="77777777" w:rsidR="00C82395" w:rsidRPr="00BA3381" w:rsidRDefault="00C82395" w:rsidP="00C82395">
      <w:pPr>
        <w:rPr>
          <w:rFonts w:ascii="Segoe UI" w:hAnsi="Segoe UI" w:cs="Segoe UI"/>
          <w:sz w:val="22"/>
          <w:szCs w:val="22"/>
        </w:rPr>
      </w:pPr>
    </w:p>
    <w:p w14:paraId="258874C5" w14:textId="66BF454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eastAsia="MS Mincho" w:hAnsi="Segoe UI" w:cs="Segoe UI"/>
          <w:b/>
          <w:bCs/>
          <w:i/>
          <w:iCs/>
          <w:sz w:val="22"/>
          <w:szCs w:val="22"/>
        </w:rPr>
      </w:pPr>
      <w:r w:rsidRPr="00BA3381">
        <w:rPr>
          <w:rFonts w:ascii="Segoe UI" w:eastAsia="MS Mincho" w:hAnsi="Segoe UI" w:cs="Segoe UI"/>
          <w:b/>
          <w:bCs/>
          <w:i/>
          <w:iCs/>
          <w:sz w:val="22"/>
          <w:szCs w:val="22"/>
        </w:rPr>
        <w:t>Note*</w:t>
      </w:r>
    </w:p>
    <w:p w14:paraId="7EF46A9A" w14:textId="240AD60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r w:rsidRPr="00BA3381">
        <w:rPr>
          <w:rFonts w:ascii="Segoe UI" w:hAnsi="Segoe UI" w:cs="Segoe UI"/>
          <w:i/>
          <w:color w:val="000000" w:themeColor="text1"/>
          <w:sz w:val="22"/>
          <w:szCs w:val="22"/>
        </w:rPr>
        <w:t>This policy template has been developed to meet the needs of a diverse range of services and includes items for consideration in policy and procedure.</w:t>
      </w:r>
    </w:p>
    <w:p w14:paraId="01AA8944"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p>
    <w:p w14:paraId="066097CD"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b/>
          <w:i/>
          <w:color w:val="000000" w:themeColor="text1"/>
          <w:sz w:val="22"/>
          <w:szCs w:val="22"/>
        </w:rPr>
      </w:pPr>
      <w:r w:rsidRPr="00BA3381">
        <w:rPr>
          <w:rFonts w:ascii="Segoe UI" w:hAnsi="Segoe UI" w:cs="Segoe UI"/>
          <w:b/>
          <w:i/>
          <w:color w:val="000000" w:themeColor="text1"/>
          <w:sz w:val="22"/>
          <w:szCs w:val="22"/>
        </w:rPr>
        <w:lastRenderedPageBreak/>
        <w:t>Not all content will be relevant to your service.</w:t>
      </w:r>
      <w:r w:rsidRPr="00BA3381">
        <w:rPr>
          <w:rFonts w:ascii="Segoe UI" w:hAnsi="Segoe UI" w:cs="Segoe UI"/>
          <w:i/>
          <w:color w:val="000000" w:themeColor="text1"/>
          <w:sz w:val="22"/>
          <w:szCs w:val="22"/>
        </w:rPr>
        <w:t xml:space="preserve"> </w:t>
      </w:r>
      <w:r w:rsidRPr="00BA3381">
        <w:rPr>
          <w:rFonts w:ascii="Segoe UI" w:hAnsi="Segoe UI" w:cs="Segoe UI"/>
          <w:b/>
          <w:i/>
          <w:color w:val="000000" w:themeColor="text1"/>
          <w:sz w:val="22"/>
          <w:szCs w:val="22"/>
        </w:rPr>
        <w:t>Organisations are encouraged to edit, add and delete content to ensure relevancy.</w:t>
      </w:r>
    </w:p>
    <w:p w14:paraId="30622298" w14:textId="77777777" w:rsidR="001C2021" w:rsidRPr="00BA3381" w:rsidRDefault="001C2021"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b/>
          <w:i/>
          <w:color w:val="000000" w:themeColor="text1"/>
          <w:sz w:val="22"/>
          <w:szCs w:val="22"/>
        </w:rPr>
      </w:pPr>
    </w:p>
    <w:p w14:paraId="50A99EBA" w14:textId="59D3B76A" w:rsidR="001C2021" w:rsidRPr="00BA3381" w:rsidRDefault="00E53B89"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bCs/>
          <w:i/>
          <w:color w:val="000000" w:themeColor="text1"/>
          <w:sz w:val="22"/>
          <w:szCs w:val="22"/>
        </w:rPr>
      </w:pPr>
      <w:r w:rsidRPr="00BA3381">
        <w:rPr>
          <w:rFonts w:ascii="Segoe UI" w:hAnsi="Segoe UI" w:cs="Segoe UI"/>
          <w:bCs/>
          <w:i/>
          <w:color w:val="000000" w:themeColor="text1"/>
          <w:sz w:val="22"/>
          <w:szCs w:val="22"/>
        </w:rPr>
        <w:t xml:space="preserve">NADA does not provide legal advice. </w:t>
      </w:r>
      <w:r w:rsidR="00232656" w:rsidRPr="00BA3381">
        <w:rPr>
          <w:rFonts w:ascii="Segoe UI" w:hAnsi="Segoe UI" w:cs="Segoe UI"/>
          <w:bCs/>
          <w:i/>
          <w:color w:val="000000" w:themeColor="text1"/>
          <w:sz w:val="22"/>
          <w:szCs w:val="22"/>
        </w:rPr>
        <w:t xml:space="preserve">If you are </w:t>
      </w:r>
      <w:r w:rsidR="001D24E9" w:rsidRPr="00BA3381">
        <w:rPr>
          <w:rFonts w:ascii="Segoe UI" w:hAnsi="Segoe UI" w:cs="Segoe UI"/>
          <w:bCs/>
          <w:i/>
          <w:color w:val="000000" w:themeColor="text1"/>
          <w:sz w:val="22"/>
          <w:szCs w:val="22"/>
        </w:rPr>
        <w:t>unsure about</w:t>
      </w:r>
      <w:r w:rsidRPr="00BA3381">
        <w:rPr>
          <w:rFonts w:ascii="Segoe UI" w:hAnsi="Segoe UI" w:cs="Segoe UI"/>
          <w:bCs/>
          <w:i/>
          <w:color w:val="000000" w:themeColor="text1"/>
          <w:sz w:val="22"/>
          <w:szCs w:val="22"/>
        </w:rPr>
        <w:t xml:space="preserve"> </w:t>
      </w:r>
      <w:r w:rsidR="001D24E9" w:rsidRPr="00BA3381">
        <w:rPr>
          <w:rFonts w:ascii="Segoe UI" w:hAnsi="Segoe UI" w:cs="Segoe UI"/>
          <w:bCs/>
          <w:i/>
          <w:color w:val="000000" w:themeColor="text1"/>
          <w:sz w:val="22"/>
          <w:szCs w:val="22"/>
        </w:rPr>
        <w:t>legislative responsibilities</w:t>
      </w:r>
      <w:r w:rsidRPr="00BA3381">
        <w:rPr>
          <w:rFonts w:ascii="Segoe UI" w:hAnsi="Segoe UI" w:cs="Segoe UI"/>
          <w:bCs/>
          <w:i/>
          <w:color w:val="000000" w:themeColor="text1"/>
          <w:sz w:val="22"/>
          <w:szCs w:val="22"/>
        </w:rPr>
        <w:t xml:space="preserve"> regarding </w:t>
      </w:r>
      <w:proofErr w:type="spellStart"/>
      <w:r w:rsidRPr="00BA3381">
        <w:rPr>
          <w:rFonts w:ascii="Segoe UI" w:hAnsi="Segoe UI" w:cs="Segoe UI"/>
          <w:bCs/>
          <w:i/>
          <w:color w:val="000000" w:themeColor="text1"/>
          <w:sz w:val="22"/>
          <w:szCs w:val="22"/>
        </w:rPr>
        <w:t>organisational</w:t>
      </w:r>
      <w:proofErr w:type="spellEnd"/>
      <w:r w:rsidRPr="00BA3381">
        <w:rPr>
          <w:rFonts w:ascii="Segoe UI" w:hAnsi="Segoe UI" w:cs="Segoe UI"/>
          <w:bCs/>
          <w:i/>
          <w:color w:val="000000" w:themeColor="text1"/>
          <w:sz w:val="22"/>
          <w:szCs w:val="22"/>
        </w:rPr>
        <w:t xml:space="preserve"> development</w:t>
      </w:r>
      <w:r w:rsidR="001D24E9" w:rsidRPr="00BA3381">
        <w:rPr>
          <w:rFonts w:ascii="Segoe UI" w:hAnsi="Segoe UI" w:cs="Segoe UI"/>
          <w:bCs/>
          <w:i/>
          <w:color w:val="000000" w:themeColor="text1"/>
          <w:sz w:val="22"/>
          <w:szCs w:val="22"/>
        </w:rPr>
        <w:t xml:space="preserve"> for your service, </w:t>
      </w:r>
      <w:r w:rsidR="00904AAC" w:rsidRPr="00BA3381">
        <w:rPr>
          <w:rFonts w:ascii="Segoe UI" w:hAnsi="Segoe UI" w:cs="Segoe UI"/>
          <w:bCs/>
          <w:i/>
          <w:color w:val="000000" w:themeColor="text1"/>
          <w:sz w:val="22"/>
          <w:szCs w:val="22"/>
        </w:rPr>
        <w:t>please</w:t>
      </w:r>
      <w:r w:rsidR="00CA4A53" w:rsidRPr="00BA3381">
        <w:rPr>
          <w:rFonts w:ascii="Segoe UI" w:hAnsi="Segoe UI" w:cs="Segoe UI"/>
          <w:bCs/>
          <w:i/>
          <w:color w:val="000000" w:themeColor="text1"/>
          <w:sz w:val="22"/>
          <w:szCs w:val="22"/>
        </w:rPr>
        <w:t xml:space="preserve"> </w:t>
      </w:r>
      <w:r w:rsidR="001D24E9" w:rsidRPr="00BA3381">
        <w:rPr>
          <w:rFonts w:ascii="Segoe UI" w:hAnsi="Segoe UI" w:cs="Segoe UI"/>
          <w:bCs/>
          <w:i/>
          <w:color w:val="000000" w:themeColor="text1"/>
          <w:sz w:val="22"/>
          <w:szCs w:val="22"/>
        </w:rPr>
        <w:t>seek legal review</w:t>
      </w:r>
      <w:r w:rsidR="00314ACA" w:rsidRPr="00BA3381">
        <w:rPr>
          <w:rFonts w:ascii="Segoe UI" w:hAnsi="Segoe UI" w:cs="Segoe UI"/>
          <w:bCs/>
          <w:i/>
          <w:color w:val="000000" w:themeColor="text1"/>
          <w:sz w:val="22"/>
          <w:szCs w:val="22"/>
        </w:rPr>
        <w:t xml:space="preserve"> of Policy Toolkit documents</w:t>
      </w:r>
      <w:r w:rsidR="001D24E9" w:rsidRPr="00BA3381">
        <w:rPr>
          <w:rFonts w:ascii="Segoe UI" w:hAnsi="Segoe UI" w:cs="Segoe UI"/>
          <w:bCs/>
          <w:i/>
          <w:color w:val="000000" w:themeColor="text1"/>
          <w:sz w:val="22"/>
          <w:szCs w:val="22"/>
        </w:rPr>
        <w:t xml:space="preserve">. </w:t>
      </w:r>
    </w:p>
    <w:p w14:paraId="42AC3964"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p>
    <w:p w14:paraId="64227859" w14:textId="03E0F03B" w:rsidR="00C82395" w:rsidRPr="00BA3381" w:rsidRDefault="673815BD" w:rsidP="2C09AA32">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iCs/>
          <w:color w:val="000000" w:themeColor="text1"/>
          <w:sz w:val="22"/>
          <w:szCs w:val="22"/>
        </w:rPr>
      </w:pPr>
      <w:r w:rsidRPr="00BA3381">
        <w:rPr>
          <w:rFonts w:ascii="Segoe UI" w:hAnsi="Segoe UI" w:cs="Segoe UI"/>
          <w:i/>
          <w:iCs/>
          <w:color w:val="000000" w:themeColor="text1"/>
          <w:sz w:val="22"/>
          <w:szCs w:val="22"/>
        </w:rPr>
        <w:t>All notes (like this one) should be considered and deleted before finalising the policy</w:t>
      </w:r>
      <w:r w:rsidR="7E5B1D88" w:rsidRPr="00BA3381">
        <w:rPr>
          <w:rFonts w:ascii="Segoe UI" w:hAnsi="Segoe UI" w:cs="Segoe UI"/>
          <w:i/>
          <w:iCs/>
          <w:color w:val="000000" w:themeColor="text1"/>
          <w:sz w:val="22"/>
          <w:szCs w:val="22"/>
        </w:rPr>
        <w:t>. T</w:t>
      </w:r>
      <w:r w:rsidRPr="00BA3381">
        <w:rPr>
          <w:rFonts w:ascii="Segoe UI" w:hAnsi="Segoe UI" w:cs="Segoe UI"/>
          <w:i/>
          <w:iCs/>
          <w:color w:val="000000" w:themeColor="text1"/>
          <w:sz w:val="22"/>
          <w:szCs w:val="22"/>
        </w:rPr>
        <w:t>he contents list should be updated as changes are made</w:t>
      </w:r>
      <w:r w:rsidR="0B63F7D7" w:rsidRPr="00BA3381">
        <w:rPr>
          <w:rFonts w:ascii="Segoe UI" w:hAnsi="Segoe UI" w:cs="Segoe UI"/>
          <w:i/>
          <w:iCs/>
          <w:color w:val="000000" w:themeColor="text1"/>
          <w:sz w:val="22"/>
          <w:szCs w:val="22"/>
        </w:rPr>
        <w:t>,</w:t>
      </w:r>
      <w:r w:rsidRPr="00BA3381">
        <w:rPr>
          <w:rFonts w:ascii="Segoe UI" w:hAnsi="Segoe UI" w:cs="Segoe UI"/>
          <w:i/>
          <w:iCs/>
          <w:color w:val="000000" w:themeColor="text1"/>
          <w:sz w:val="22"/>
          <w:szCs w:val="22"/>
        </w:rPr>
        <w:t xml:space="preserve"> and when content is finalised. See the NADA Policy Toolkit User Guide for more editing tips. </w:t>
      </w:r>
    </w:p>
    <w:p w14:paraId="54BD793D" w14:textId="77777777" w:rsidR="00CA5B61" w:rsidRPr="00BA3381" w:rsidRDefault="00CA5B61" w:rsidP="2C09AA32">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iCs/>
          <w:color w:val="000000" w:themeColor="text1"/>
          <w:sz w:val="22"/>
          <w:szCs w:val="22"/>
        </w:rPr>
      </w:pPr>
    </w:p>
    <w:p w14:paraId="74F3DCE3"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eastAsia="MS Mincho" w:hAnsi="Segoe UI" w:cs="Segoe UI"/>
          <w:i/>
          <w:sz w:val="22"/>
          <w:szCs w:val="22"/>
        </w:rPr>
      </w:pPr>
      <w:r w:rsidRPr="00BA3381">
        <w:rPr>
          <w:rFonts w:ascii="Segoe UI" w:eastAsia="MS Mincho" w:hAnsi="Segoe UI" w:cs="Segoe UI"/>
          <w:i/>
          <w:sz w:val="22"/>
          <w:szCs w:val="22"/>
        </w:rPr>
        <w:t xml:space="preserve">*Please delete </w:t>
      </w:r>
      <w:proofErr w:type="gramStart"/>
      <w:r w:rsidRPr="00BA3381">
        <w:rPr>
          <w:rFonts w:ascii="Segoe UI" w:eastAsia="MS Mincho" w:hAnsi="Segoe UI" w:cs="Segoe UI"/>
          <w:i/>
          <w:sz w:val="22"/>
          <w:szCs w:val="22"/>
        </w:rPr>
        <w:t>note</w:t>
      </w:r>
      <w:proofErr w:type="gramEnd"/>
      <w:r w:rsidRPr="00BA3381">
        <w:rPr>
          <w:rFonts w:ascii="Segoe UI" w:eastAsia="MS Mincho" w:hAnsi="Segoe UI" w:cs="Segoe UI"/>
          <w:i/>
          <w:sz w:val="22"/>
          <w:szCs w:val="22"/>
        </w:rPr>
        <w:t xml:space="preserve"> before finalising this policy.</w:t>
      </w:r>
    </w:p>
    <w:p w14:paraId="77A25743" w14:textId="1B54C5CD" w:rsidR="00C82395" w:rsidRPr="00BA3381" w:rsidRDefault="00C82395" w:rsidP="00C82395">
      <w:pPr>
        <w:jc w:val="left"/>
        <w:rPr>
          <w:rFonts w:ascii="Segoe UI" w:eastAsia="MS Mincho" w:hAnsi="Segoe UI" w:cs="Segoe UI"/>
          <w:sz w:val="22"/>
          <w:szCs w:val="22"/>
        </w:rPr>
      </w:pPr>
    </w:p>
    <w:p w14:paraId="29FA8D0B" w14:textId="2AC8076D"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eastAsia="MS Mincho" w:hAnsi="Segoe UI" w:cs="Segoe UI"/>
          <w:b/>
          <w:bCs/>
          <w:i/>
          <w:iCs/>
          <w:sz w:val="22"/>
          <w:szCs w:val="22"/>
        </w:rPr>
      </w:pPr>
      <w:r w:rsidRPr="00BA3381">
        <w:rPr>
          <w:rFonts w:ascii="Segoe UI" w:eastAsia="MS Mincho" w:hAnsi="Segoe UI" w:cs="Segoe UI"/>
          <w:b/>
          <w:bCs/>
          <w:i/>
          <w:iCs/>
          <w:sz w:val="22"/>
          <w:szCs w:val="22"/>
        </w:rPr>
        <w:t>Note*</w:t>
      </w:r>
    </w:p>
    <w:p w14:paraId="0C01A176"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r w:rsidRPr="00BA3381">
        <w:rPr>
          <w:rFonts w:ascii="Segoe UI" w:hAnsi="Segoe UI" w:cs="Segoe UI"/>
          <w:i/>
          <w:color w:val="000000" w:themeColor="text1"/>
          <w:sz w:val="22"/>
          <w:szCs w:val="22"/>
        </w:rPr>
        <w:t xml:space="preserve">To update the contents list when all content has been finalised, right click on the contents list and select ‘update field’, an option box will appear, select ‘Update entire table’ and ‘Ok’. </w:t>
      </w:r>
    </w:p>
    <w:p w14:paraId="359BE3C4"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p>
    <w:p w14:paraId="387D9D03" w14:textId="0FA02074"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r w:rsidRPr="00BA3381">
        <w:rPr>
          <w:rFonts w:ascii="Segoe UI" w:hAnsi="Segoe UI" w:cs="Segoe UI"/>
          <w:i/>
          <w:color w:val="000000" w:themeColor="text1"/>
          <w:sz w:val="22"/>
          <w:szCs w:val="22"/>
        </w:rPr>
        <w:t xml:space="preserve">To use the contents list to skip to relevant text, use </w:t>
      </w:r>
      <w:r w:rsidR="00CA6898" w:rsidRPr="00BA3381">
        <w:rPr>
          <w:rFonts w:ascii="Segoe UI" w:hAnsi="Segoe UI" w:cs="Segoe UI"/>
          <w:i/>
          <w:color w:val="000000" w:themeColor="text1"/>
          <w:sz w:val="22"/>
          <w:szCs w:val="22"/>
        </w:rPr>
        <w:t>C</w:t>
      </w:r>
      <w:r w:rsidR="00844522" w:rsidRPr="00BA3381">
        <w:rPr>
          <w:rFonts w:ascii="Segoe UI" w:hAnsi="Segoe UI" w:cs="Segoe UI"/>
          <w:i/>
          <w:color w:val="000000" w:themeColor="text1"/>
          <w:sz w:val="22"/>
          <w:szCs w:val="22"/>
        </w:rPr>
        <w:t>trl</w:t>
      </w:r>
      <w:r w:rsidRPr="00BA3381">
        <w:rPr>
          <w:rFonts w:ascii="Segoe UI" w:hAnsi="Segoe UI" w:cs="Segoe UI"/>
          <w:i/>
          <w:color w:val="000000" w:themeColor="text1"/>
          <w:sz w:val="22"/>
          <w:szCs w:val="22"/>
        </w:rPr>
        <w:t xml:space="preserve"> and click to select the relevant page number. </w:t>
      </w:r>
    </w:p>
    <w:p w14:paraId="45FD4884"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p>
    <w:p w14:paraId="20D3D449" w14:textId="77777777" w:rsidR="00C82395" w:rsidRPr="00BA3381" w:rsidRDefault="00C82395" w:rsidP="00C82395">
      <w:pPr>
        <w:pBdr>
          <w:top w:val="single" w:sz="2" w:space="1" w:color="auto"/>
          <w:left w:val="single" w:sz="2" w:space="4" w:color="auto"/>
          <w:bottom w:val="single" w:sz="2" w:space="1" w:color="auto"/>
          <w:right w:val="single" w:sz="2" w:space="4" w:color="auto"/>
        </w:pBdr>
        <w:shd w:val="clear" w:color="auto" w:fill="F3F3F3"/>
        <w:rPr>
          <w:rFonts w:ascii="Segoe UI" w:hAnsi="Segoe UI" w:cs="Segoe UI"/>
          <w:i/>
          <w:color w:val="000000" w:themeColor="text1"/>
          <w:sz w:val="22"/>
          <w:szCs w:val="22"/>
        </w:rPr>
      </w:pPr>
      <w:r w:rsidRPr="00BA3381">
        <w:rPr>
          <w:rFonts w:ascii="Segoe UI" w:hAnsi="Segoe UI" w:cs="Segoe UI"/>
          <w:i/>
          <w:color w:val="000000" w:themeColor="text1"/>
          <w:sz w:val="22"/>
          <w:szCs w:val="22"/>
        </w:rPr>
        <w:t xml:space="preserve">*Please delete </w:t>
      </w:r>
      <w:proofErr w:type="gramStart"/>
      <w:r w:rsidRPr="00BA3381">
        <w:rPr>
          <w:rFonts w:ascii="Segoe UI" w:hAnsi="Segoe UI" w:cs="Segoe UI"/>
          <w:i/>
          <w:color w:val="000000" w:themeColor="text1"/>
          <w:sz w:val="22"/>
          <w:szCs w:val="22"/>
        </w:rPr>
        <w:t>note</w:t>
      </w:r>
      <w:proofErr w:type="gramEnd"/>
      <w:r w:rsidRPr="00BA3381">
        <w:rPr>
          <w:rFonts w:ascii="Segoe UI" w:hAnsi="Segoe UI" w:cs="Segoe UI"/>
          <w:i/>
          <w:color w:val="000000" w:themeColor="text1"/>
          <w:sz w:val="22"/>
          <w:szCs w:val="22"/>
        </w:rPr>
        <w:t xml:space="preserve"> before finalising this policy.</w:t>
      </w:r>
    </w:p>
    <w:p w14:paraId="49387DDB" w14:textId="047955F6" w:rsidR="003E677F" w:rsidRPr="00BA3381" w:rsidRDefault="003E677F" w:rsidP="003E677F">
      <w:pPr>
        <w:rPr>
          <w:rFonts w:ascii="Segoe UI" w:hAnsi="Segoe UI" w:cs="Segoe UI"/>
          <w:sz w:val="22"/>
          <w:szCs w:val="22"/>
        </w:rPr>
      </w:pPr>
      <w:bookmarkStart w:id="15" w:name="_Toc241832070"/>
      <w:bookmarkStart w:id="16" w:name="_Toc536181047"/>
    </w:p>
    <w:sdt>
      <w:sdtPr>
        <w:rPr>
          <w:rFonts w:ascii="Segoe UI" w:eastAsia="Segoe UI" w:hAnsi="Segoe UI" w:cs="Segoe UI"/>
          <w:b/>
          <w:color w:val="000000" w:themeColor="text1"/>
          <w:sz w:val="22"/>
          <w:szCs w:val="22"/>
        </w:rPr>
        <w:id w:val="1205369341"/>
        <w:docPartObj>
          <w:docPartGallery w:val="Table of Contents"/>
          <w:docPartUnique/>
        </w:docPartObj>
      </w:sdtPr>
      <w:sdtContent>
        <w:p w14:paraId="1007CD03" w14:textId="57C9C95A" w:rsidR="009928AE" w:rsidRPr="00BA3381" w:rsidRDefault="00904AAC" w:rsidP="003E677F">
          <w:pPr>
            <w:rPr>
              <w:rFonts w:ascii="Segoe UI" w:eastAsia="Segoe UI" w:hAnsi="Segoe UI" w:cs="Segoe UI"/>
              <w:b/>
              <w:sz w:val="22"/>
              <w:szCs w:val="22"/>
            </w:rPr>
          </w:pPr>
          <w:r w:rsidRPr="00BA3381">
            <w:rPr>
              <w:rFonts w:ascii="Segoe UI" w:eastAsia="Segoe UI" w:hAnsi="Segoe UI" w:cs="Segoe UI"/>
              <w:b/>
              <w:color w:val="000000" w:themeColor="text1"/>
              <w:sz w:val="22"/>
              <w:szCs w:val="22"/>
            </w:rPr>
            <w:t>CONTENTS</w:t>
          </w:r>
        </w:p>
        <w:p w14:paraId="33D3CA79" w14:textId="7004255F" w:rsidR="00BA3381" w:rsidRDefault="009928AE">
          <w:pPr>
            <w:pStyle w:val="TOC1"/>
            <w:tabs>
              <w:tab w:val="right" w:leader="dot" w:pos="8778"/>
            </w:tabs>
            <w:rPr>
              <w:rFonts w:asciiTheme="minorHAnsi" w:hAnsiTheme="minorHAnsi"/>
              <w:b w:val="0"/>
              <w:noProof/>
              <w:kern w:val="2"/>
              <w:sz w:val="24"/>
              <w:szCs w:val="24"/>
              <w:lang w:val="en-AU" w:eastAsia="en-AU"/>
              <w14:ligatures w14:val="standardContextual"/>
            </w:rPr>
          </w:pPr>
          <w:r w:rsidRPr="00BA3381">
            <w:rPr>
              <w:rFonts w:ascii="Segoe UI" w:hAnsi="Segoe UI" w:cs="Segoe UI"/>
            </w:rPr>
            <w:fldChar w:fldCharType="begin"/>
          </w:r>
          <w:r w:rsidRPr="00BA3381">
            <w:rPr>
              <w:rFonts w:ascii="Segoe UI" w:hAnsi="Segoe UI" w:cs="Segoe UI"/>
            </w:rPr>
            <w:instrText>TOC \o "1-3" \h \z \u</w:instrText>
          </w:r>
          <w:r w:rsidRPr="00BA3381">
            <w:rPr>
              <w:rFonts w:ascii="Segoe UI" w:hAnsi="Segoe UI" w:cs="Segoe UI"/>
            </w:rPr>
            <w:fldChar w:fldCharType="separate"/>
          </w:r>
          <w:hyperlink w:anchor="_Toc167986673" w:history="1">
            <w:r w:rsidR="00BA3381" w:rsidRPr="002D25A7">
              <w:rPr>
                <w:rStyle w:val="Hyperlink"/>
                <w:rFonts w:ascii="Segoe UI" w:hAnsi="Segoe UI" w:cs="Segoe UI"/>
                <w:noProof/>
              </w:rPr>
              <w:t>ORGANISATIONAL DEVELOPMENT POLICY</w:t>
            </w:r>
            <w:r w:rsidR="00BA3381">
              <w:rPr>
                <w:noProof/>
                <w:webHidden/>
              </w:rPr>
              <w:tab/>
            </w:r>
            <w:r w:rsidR="00BA3381">
              <w:rPr>
                <w:noProof/>
                <w:webHidden/>
              </w:rPr>
              <w:fldChar w:fldCharType="begin"/>
            </w:r>
            <w:r w:rsidR="00BA3381">
              <w:rPr>
                <w:noProof/>
                <w:webHidden/>
              </w:rPr>
              <w:instrText xml:space="preserve"> PAGEREF _Toc167986673 \h </w:instrText>
            </w:r>
            <w:r w:rsidR="00BA3381">
              <w:rPr>
                <w:noProof/>
                <w:webHidden/>
              </w:rPr>
            </w:r>
            <w:r w:rsidR="00BA3381">
              <w:rPr>
                <w:noProof/>
                <w:webHidden/>
              </w:rPr>
              <w:fldChar w:fldCharType="separate"/>
            </w:r>
            <w:r w:rsidR="00BA3381">
              <w:rPr>
                <w:noProof/>
                <w:webHidden/>
              </w:rPr>
              <w:t>1</w:t>
            </w:r>
            <w:r w:rsidR="00BA3381">
              <w:rPr>
                <w:noProof/>
                <w:webHidden/>
              </w:rPr>
              <w:fldChar w:fldCharType="end"/>
            </w:r>
          </w:hyperlink>
        </w:p>
        <w:p w14:paraId="5F0B40B9" w14:textId="44BBB7A2" w:rsidR="00BA3381" w:rsidRDefault="00BA3381">
          <w:pPr>
            <w:pStyle w:val="TOC1"/>
            <w:tabs>
              <w:tab w:val="right" w:leader="dot" w:pos="8778"/>
            </w:tabs>
            <w:rPr>
              <w:rFonts w:asciiTheme="minorHAnsi" w:hAnsiTheme="minorHAnsi"/>
              <w:b w:val="0"/>
              <w:noProof/>
              <w:kern w:val="2"/>
              <w:sz w:val="24"/>
              <w:szCs w:val="24"/>
              <w:lang w:val="en-AU" w:eastAsia="en-AU"/>
              <w14:ligatures w14:val="standardContextual"/>
            </w:rPr>
          </w:pPr>
          <w:hyperlink w:anchor="_Toc167986674" w:history="1">
            <w:r w:rsidRPr="002D25A7">
              <w:rPr>
                <w:rStyle w:val="Hyperlink"/>
                <w:rFonts w:ascii="Segoe UI" w:hAnsi="Segoe UI" w:cs="Segoe UI"/>
                <w:noProof/>
              </w:rPr>
              <w:t>SECTION 1: ORGANISATIONAL DEVELOPMENT FRAMEWORK</w:t>
            </w:r>
            <w:r>
              <w:rPr>
                <w:noProof/>
                <w:webHidden/>
              </w:rPr>
              <w:tab/>
            </w:r>
            <w:r>
              <w:rPr>
                <w:noProof/>
                <w:webHidden/>
              </w:rPr>
              <w:fldChar w:fldCharType="begin"/>
            </w:r>
            <w:r>
              <w:rPr>
                <w:noProof/>
                <w:webHidden/>
              </w:rPr>
              <w:instrText xml:space="preserve"> PAGEREF _Toc167986674 \h </w:instrText>
            </w:r>
            <w:r>
              <w:rPr>
                <w:noProof/>
                <w:webHidden/>
              </w:rPr>
            </w:r>
            <w:r>
              <w:rPr>
                <w:noProof/>
                <w:webHidden/>
              </w:rPr>
              <w:fldChar w:fldCharType="separate"/>
            </w:r>
            <w:r>
              <w:rPr>
                <w:noProof/>
                <w:webHidden/>
              </w:rPr>
              <w:t>3</w:t>
            </w:r>
            <w:r>
              <w:rPr>
                <w:noProof/>
                <w:webHidden/>
              </w:rPr>
              <w:fldChar w:fldCharType="end"/>
            </w:r>
          </w:hyperlink>
        </w:p>
        <w:p w14:paraId="4DBEDEF6" w14:textId="3FDB7A30"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75" w:history="1">
            <w:r w:rsidRPr="002D25A7">
              <w:rPr>
                <w:rStyle w:val="Hyperlink"/>
                <w:rFonts w:ascii="Segoe UI" w:hAnsi="Segoe UI" w:cs="Segoe UI"/>
                <w:noProof/>
              </w:rPr>
              <w:t>1.1</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Policy statement</w:t>
            </w:r>
            <w:r>
              <w:rPr>
                <w:noProof/>
                <w:webHidden/>
              </w:rPr>
              <w:tab/>
            </w:r>
            <w:r>
              <w:rPr>
                <w:noProof/>
                <w:webHidden/>
              </w:rPr>
              <w:fldChar w:fldCharType="begin"/>
            </w:r>
            <w:r>
              <w:rPr>
                <w:noProof/>
                <w:webHidden/>
              </w:rPr>
              <w:instrText xml:space="preserve"> PAGEREF _Toc167986675 \h </w:instrText>
            </w:r>
            <w:r>
              <w:rPr>
                <w:noProof/>
                <w:webHidden/>
              </w:rPr>
            </w:r>
            <w:r>
              <w:rPr>
                <w:noProof/>
                <w:webHidden/>
              </w:rPr>
              <w:fldChar w:fldCharType="separate"/>
            </w:r>
            <w:r>
              <w:rPr>
                <w:noProof/>
                <w:webHidden/>
              </w:rPr>
              <w:t>3</w:t>
            </w:r>
            <w:r>
              <w:rPr>
                <w:noProof/>
                <w:webHidden/>
              </w:rPr>
              <w:fldChar w:fldCharType="end"/>
            </w:r>
          </w:hyperlink>
        </w:p>
        <w:p w14:paraId="2E7C5078" w14:textId="52E4EB4B"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76" w:history="1">
            <w:r w:rsidRPr="002D25A7">
              <w:rPr>
                <w:rStyle w:val="Hyperlink"/>
                <w:rFonts w:ascii="Segoe UI" w:hAnsi="Segoe UI" w:cs="Segoe UI"/>
                <w:noProof/>
              </w:rPr>
              <w:t>1.2</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Purpose and scope</w:t>
            </w:r>
            <w:r>
              <w:rPr>
                <w:noProof/>
                <w:webHidden/>
              </w:rPr>
              <w:tab/>
            </w:r>
            <w:r>
              <w:rPr>
                <w:noProof/>
                <w:webHidden/>
              </w:rPr>
              <w:fldChar w:fldCharType="begin"/>
            </w:r>
            <w:r>
              <w:rPr>
                <w:noProof/>
                <w:webHidden/>
              </w:rPr>
              <w:instrText xml:space="preserve"> PAGEREF _Toc167986676 \h </w:instrText>
            </w:r>
            <w:r>
              <w:rPr>
                <w:noProof/>
                <w:webHidden/>
              </w:rPr>
            </w:r>
            <w:r>
              <w:rPr>
                <w:noProof/>
                <w:webHidden/>
              </w:rPr>
              <w:fldChar w:fldCharType="separate"/>
            </w:r>
            <w:r>
              <w:rPr>
                <w:noProof/>
                <w:webHidden/>
              </w:rPr>
              <w:t>3</w:t>
            </w:r>
            <w:r>
              <w:rPr>
                <w:noProof/>
                <w:webHidden/>
              </w:rPr>
              <w:fldChar w:fldCharType="end"/>
            </w:r>
          </w:hyperlink>
        </w:p>
        <w:p w14:paraId="7227E1E9" w14:textId="3CC6F678"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77" w:history="1">
            <w:r w:rsidRPr="002D25A7">
              <w:rPr>
                <w:rStyle w:val="Hyperlink"/>
                <w:rFonts w:ascii="Segoe UI" w:hAnsi="Segoe UI" w:cs="Segoe UI"/>
                <w:noProof/>
              </w:rPr>
              <w:t>1.3</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Principles</w:t>
            </w:r>
            <w:r>
              <w:rPr>
                <w:noProof/>
                <w:webHidden/>
              </w:rPr>
              <w:tab/>
            </w:r>
            <w:r>
              <w:rPr>
                <w:noProof/>
                <w:webHidden/>
              </w:rPr>
              <w:fldChar w:fldCharType="begin"/>
            </w:r>
            <w:r>
              <w:rPr>
                <w:noProof/>
                <w:webHidden/>
              </w:rPr>
              <w:instrText xml:space="preserve"> PAGEREF _Toc167986677 \h </w:instrText>
            </w:r>
            <w:r>
              <w:rPr>
                <w:noProof/>
                <w:webHidden/>
              </w:rPr>
            </w:r>
            <w:r>
              <w:rPr>
                <w:noProof/>
                <w:webHidden/>
              </w:rPr>
              <w:fldChar w:fldCharType="separate"/>
            </w:r>
            <w:r>
              <w:rPr>
                <w:noProof/>
                <w:webHidden/>
              </w:rPr>
              <w:t>3</w:t>
            </w:r>
            <w:r>
              <w:rPr>
                <w:noProof/>
                <w:webHidden/>
              </w:rPr>
              <w:fldChar w:fldCharType="end"/>
            </w:r>
          </w:hyperlink>
        </w:p>
        <w:p w14:paraId="7F128B12" w14:textId="6F09E46B"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78" w:history="1">
            <w:r w:rsidRPr="002D25A7">
              <w:rPr>
                <w:rStyle w:val="Hyperlink"/>
                <w:rFonts w:ascii="Segoe UI" w:hAnsi="Segoe UI" w:cs="Segoe UI"/>
                <w:noProof/>
              </w:rPr>
              <w:t>1.4</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Outcomes</w:t>
            </w:r>
            <w:r>
              <w:rPr>
                <w:noProof/>
                <w:webHidden/>
              </w:rPr>
              <w:tab/>
            </w:r>
            <w:r>
              <w:rPr>
                <w:noProof/>
                <w:webHidden/>
              </w:rPr>
              <w:fldChar w:fldCharType="begin"/>
            </w:r>
            <w:r>
              <w:rPr>
                <w:noProof/>
                <w:webHidden/>
              </w:rPr>
              <w:instrText xml:space="preserve"> PAGEREF _Toc167986678 \h </w:instrText>
            </w:r>
            <w:r>
              <w:rPr>
                <w:noProof/>
                <w:webHidden/>
              </w:rPr>
            </w:r>
            <w:r>
              <w:rPr>
                <w:noProof/>
                <w:webHidden/>
              </w:rPr>
              <w:fldChar w:fldCharType="separate"/>
            </w:r>
            <w:r>
              <w:rPr>
                <w:noProof/>
                <w:webHidden/>
              </w:rPr>
              <w:t>3</w:t>
            </w:r>
            <w:r>
              <w:rPr>
                <w:noProof/>
                <w:webHidden/>
              </w:rPr>
              <w:fldChar w:fldCharType="end"/>
            </w:r>
          </w:hyperlink>
        </w:p>
        <w:p w14:paraId="056E333E" w14:textId="245E2E85"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79" w:history="1">
            <w:r w:rsidRPr="002D25A7">
              <w:rPr>
                <w:rStyle w:val="Hyperlink"/>
                <w:rFonts w:ascii="Segoe UI" w:hAnsi="Segoe UI" w:cs="Segoe UI"/>
                <w:noProof/>
              </w:rPr>
              <w:t>1.5</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Roles and responsibilities</w:t>
            </w:r>
            <w:r>
              <w:rPr>
                <w:noProof/>
                <w:webHidden/>
              </w:rPr>
              <w:tab/>
            </w:r>
            <w:r>
              <w:rPr>
                <w:noProof/>
                <w:webHidden/>
              </w:rPr>
              <w:fldChar w:fldCharType="begin"/>
            </w:r>
            <w:r>
              <w:rPr>
                <w:noProof/>
                <w:webHidden/>
              </w:rPr>
              <w:instrText xml:space="preserve"> PAGEREF _Toc167986679 \h </w:instrText>
            </w:r>
            <w:r>
              <w:rPr>
                <w:noProof/>
                <w:webHidden/>
              </w:rPr>
            </w:r>
            <w:r>
              <w:rPr>
                <w:noProof/>
                <w:webHidden/>
              </w:rPr>
              <w:fldChar w:fldCharType="separate"/>
            </w:r>
            <w:r>
              <w:rPr>
                <w:noProof/>
                <w:webHidden/>
              </w:rPr>
              <w:t>3</w:t>
            </w:r>
            <w:r>
              <w:rPr>
                <w:noProof/>
                <w:webHidden/>
              </w:rPr>
              <w:fldChar w:fldCharType="end"/>
            </w:r>
          </w:hyperlink>
        </w:p>
        <w:p w14:paraId="6FB0952E" w14:textId="1EB1E82D"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80" w:history="1">
            <w:r w:rsidRPr="002D25A7">
              <w:rPr>
                <w:rStyle w:val="Hyperlink"/>
                <w:rFonts w:ascii="Segoe UI" w:hAnsi="Segoe UI" w:cs="Segoe UI"/>
                <w:noProof/>
              </w:rPr>
              <w:t>1.6</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Policy implementation</w:t>
            </w:r>
            <w:r>
              <w:rPr>
                <w:noProof/>
                <w:webHidden/>
              </w:rPr>
              <w:tab/>
            </w:r>
            <w:r>
              <w:rPr>
                <w:noProof/>
                <w:webHidden/>
              </w:rPr>
              <w:fldChar w:fldCharType="begin"/>
            </w:r>
            <w:r>
              <w:rPr>
                <w:noProof/>
                <w:webHidden/>
              </w:rPr>
              <w:instrText xml:space="preserve"> PAGEREF _Toc167986680 \h </w:instrText>
            </w:r>
            <w:r>
              <w:rPr>
                <w:noProof/>
                <w:webHidden/>
              </w:rPr>
            </w:r>
            <w:r>
              <w:rPr>
                <w:noProof/>
                <w:webHidden/>
              </w:rPr>
              <w:fldChar w:fldCharType="separate"/>
            </w:r>
            <w:r>
              <w:rPr>
                <w:noProof/>
                <w:webHidden/>
              </w:rPr>
              <w:t>5</w:t>
            </w:r>
            <w:r>
              <w:rPr>
                <w:noProof/>
                <w:webHidden/>
              </w:rPr>
              <w:fldChar w:fldCharType="end"/>
            </w:r>
          </w:hyperlink>
        </w:p>
        <w:p w14:paraId="645806BC" w14:textId="0DA01B0B"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81" w:history="1">
            <w:r w:rsidRPr="002D25A7">
              <w:rPr>
                <w:rStyle w:val="Hyperlink"/>
                <w:rFonts w:ascii="Segoe UI" w:hAnsi="Segoe UI" w:cs="Segoe UI"/>
                <w:noProof/>
              </w:rPr>
              <w:t>1.7</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Risk management</w:t>
            </w:r>
            <w:r>
              <w:rPr>
                <w:noProof/>
                <w:webHidden/>
              </w:rPr>
              <w:tab/>
            </w:r>
            <w:r>
              <w:rPr>
                <w:noProof/>
                <w:webHidden/>
              </w:rPr>
              <w:fldChar w:fldCharType="begin"/>
            </w:r>
            <w:r>
              <w:rPr>
                <w:noProof/>
                <w:webHidden/>
              </w:rPr>
              <w:instrText xml:space="preserve"> PAGEREF _Toc167986681 \h </w:instrText>
            </w:r>
            <w:r>
              <w:rPr>
                <w:noProof/>
                <w:webHidden/>
              </w:rPr>
            </w:r>
            <w:r>
              <w:rPr>
                <w:noProof/>
                <w:webHidden/>
              </w:rPr>
              <w:fldChar w:fldCharType="separate"/>
            </w:r>
            <w:r>
              <w:rPr>
                <w:noProof/>
                <w:webHidden/>
              </w:rPr>
              <w:t>6</w:t>
            </w:r>
            <w:r>
              <w:rPr>
                <w:noProof/>
                <w:webHidden/>
              </w:rPr>
              <w:fldChar w:fldCharType="end"/>
            </w:r>
          </w:hyperlink>
        </w:p>
        <w:p w14:paraId="20075269" w14:textId="3B409641" w:rsidR="00BA3381" w:rsidRDefault="00BA3381">
          <w:pPr>
            <w:pStyle w:val="TOC1"/>
            <w:tabs>
              <w:tab w:val="left" w:pos="1440"/>
              <w:tab w:val="right" w:leader="dot" w:pos="8778"/>
            </w:tabs>
            <w:rPr>
              <w:rFonts w:asciiTheme="minorHAnsi" w:hAnsiTheme="minorHAnsi"/>
              <w:b w:val="0"/>
              <w:noProof/>
              <w:kern w:val="2"/>
              <w:sz w:val="24"/>
              <w:szCs w:val="24"/>
              <w:lang w:val="en-AU" w:eastAsia="en-AU"/>
              <w14:ligatures w14:val="standardContextual"/>
            </w:rPr>
          </w:pPr>
          <w:hyperlink w:anchor="_Toc167986682" w:history="1">
            <w:r w:rsidRPr="002D25A7">
              <w:rPr>
                <w:rStyle w:val="Hyperlink"/>
                <w:rFonts w:ascii="Segoe UI" w:hAnsi="Segoe UI" w:cs="Segoe UI"/>
                <w:noProof/>
              </w:rPr>
              <w:t>SECTION 2:</w:t>
            </w:r>
            <w:r>
              <w:rPr>
                <w:rFonts w:asciiTheme="minorHAnsi" w:hAnsiTheme="minorHAnsi"/>
                <w:b w:val="0"/>
                <w:noProof/>
                <w:kern w:val="2"/>
                <w:sz w:val="24"/>
                <w:szCs w:val="24"/>
                <w:lang w:val="en-AU" w:eastAsia="en-AU"/>
                <w14:ligatures w14:val="standardContextual"/>
              </w:rPr>
              <w:tab/>
            </w:r>
            <w:r w:rsidRPr="002D25A7">
              <w:rPr>
                <w:rStyle w:val="Hyperlink"/>
                <w:rFonts w:ascii="Segoe UI" w:hAnsi="Segoe UI" w:cs="Segoe UI"/>
                <w:noProof/>
              </w:rPr>
              <w:t>INTERNAL REFERENCES</w:t>
            </w:r>
            <w:r>
              <w:rPr>
                <w:noProof/>
                <w:webHidden/>
              </w:rPr>
              <w:tab/>
            </w:r>
            <w:r>
              <w:rPr>
                <w:noProof/>
                <w:webHidden/>
              </w:rPr>
              <w:fldChar w:fldCharType="begin"/>
            </w:r>
            <w:r>
              <w:rPr>
                <w:noProof/>
                <w:webHidden/>
              </w:rPr>
              <w:instrText xml:space="preserve"> PAGEREF _Toc167986682 \h </w:instrText>
            </w:r>
            <w:r>
              <w:rPr>
                <w:noProof/>
                <w:webHidden/>
              </w:rPr>
            </w:r>
            <w:r>
              <w:rPr>
                <w:noProof/>
                <w:webHidden/>
              </w:rPr>
              <w:fldChar w:fldCharType="separate"/>
            </w:r>
            <w:r>
              <w:rPr>
                <w:noProof/>
                <w:webHidden/>
              </w:rPr>
              <w:t>6</w:t>
            </w:r>
            <w:r>
              <w:rPr>
                <w:noProof/>
                <w:webHidden/>
              </w:rPr>
              <w:fldChar w:fldCharType="end"/>
            </w:r>
          </w:hyperlink>
        </w:p>
        <w:p w14:paraId="53F14023" w14:textId="37C08EC8"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83" w:history="1">
            <w:r w:rsidRPr="002D25A7">
              <w:rPr>
                <w:rStyle w:val="Hyperlink"/>
                <w:rFonts w:ascii="Segoe UI" w:hAnsi="Segoe UI" w:cs="Segoe UI"/>
                <w:noProof/>
              </w:rPr>
              <w:t>2.1</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Supporting documents</w:t>
            </w:r>
            <w:r>
              <w:rPr>
                <w:noProof/>
                <w:webHidden/>
              </w:rPr>
              <w:tab/>
            </w:r>
            <w:r>
              <w:rPr>
                <w:noProof/>
                <w:webHidden/>
              </w:rPr>
              <w:fldChar w:fldCharType="begin"/>
            </w:r>
            <w:r>
              <w:rPr>
                <w:noProof/>
                <w:webHidden/>
              </w:rPr>
              <w:instrText xml:space="preserve"> PAGEREF _Toc167986683 \h </w:instrText>
            </w:r>
            <w:r>
              <w:rPr>
                <w:noProof/>
                <w:webHidden/>
              </w:rPr>
            </w:r>
            <w:r>
              <w:rPr>
                <w:noProof/>
                <w:webHidden/>
              </w:rPr>
              <w:fldChar w:fldCharType="separate"/>
            </w:r>
            <w:r>
              <w:rPr>
                <w:noProof/>
                <w:webHidden/>
              </w:rPr>
              <w:t>6</w:t>
            </w:r>
            <w:r>
              <w:rPr>
                <w:noProof/>
                <w:webHidden/>
              </w:rPr>
              <w:fldChar w:fldCharType="end"/>
            </w:r>
          </w:hyperlink>
        </w:p>
        <w:p w14:paraId="69366F2E" w14:textId="1517AF9B" w:rsidR="00BA3381" w:rsidRDefault="00BA3381">
          <w:pPr>
            <w:pStyle w:val="TOC2"/>
            <w:tabs>
              <w:tab w:val="left" w:pos="720"/>
              <w:tab w:val="right" w:leader="dot" w:pos="8778"/>
            </w:tabs>
            <w:rPr>
              <w:rFonts w:asciiTheme="minorHAnsi" w:hAnsiTheme="minorHAnsi"/>
              <w:b w:val="0"/>
              <w:noProof/>
              <w:kern w:val="2"/>
              <w:szCs w:val="24"/>
              <w:lang w:val="en-AU" w:eastAsia="en-AU"/>
              <w14:ligatures w14:val="standardContextual"/>
            </w:rPr>
          </w:pPr>
          <w:hyperlink w:anchor="_Toc167986684" w:history="1">
            <w:r w:rsidRPr="002D25A7">
              <w:rPr>
                <w:rStyle w:val="Hyperlink"/>
                <w:rFonts w:ascii="Segoe UI" w:hAnsi="Segoe UI" w:cs="Segoe UI"/>
                <w:noProof/>
              </w:rPr>
              <w:t>2.2</w:t>
            </w:r>
            <w:r>
              <w:rPr>
                <w:rFonts w:asciiTheme="minorHAnsi" w:hAnsiTheme="minorHAnsi"/>
                <w:b w:val="0"/>
                <w:noProof/>
                <w:kern w:val="2"/>
                <w:szCs w:val="24"/>
                <w:lang w:val="en-AU" w:eastAsia="en-AU"/>
                <w14:ligatures w14:val="standardContextual"/>
              </w:rPr>
              <w:tab/>
            </w:r>
            <w:r w:rsidRPr="002D25A7">
              <w:rPr>
                <w:rStyle w:val="Hyperlink"/>
                <w:rFonts w:ascii="Segoe UI" w:hAnsi="Segoe UI" w:cs="Segoe UI"/>
                <w:noProof/>
              </w:rPr>
              <w:t>Related policies and Procedure</w:t>
            </w:r>
            <w:r>
              <w:rPr>
                <w:noProof/>
                <w:webHidden/>
              </w:rPr>
              <w:tab/>
            </w:r>
            <w:r>
              <w:rPr>
                <w:noProof/>
                <w:webHidden/>
              </w:rPr>
              <w:fldChar w:fldCharType="begin"/>
            </w:r>
            <w:r>
              <w:rPr>
                <w:noProof/>
                <w:webHidden/>
              </w:rPr>
              <w:instrText xml:space="preserve"> PAGEREF _Toc167986684 \h </w:instrText>
            </w:r>
            <w:r>
              <w:rPr>
                <w:noProof/>
                <w:webHidden/>
              </w:rPr>
            </w:r>
            <w:r>
              <w:rPr>
                <w:noProof/>
                <w:webHidden/>
              </w:rPr>
              <w:fldChar w:fldCharType="separate"/>
            </w:r>
            <w:r>
              <w:rPr>
                <w:noProof/>
                <w:webHidden/>
              </w:rPr>
              <w:t>7</w:t>
            </w:r>
            <w:r>
              <w:rPr>
                <w:noProof/>
                <w:webHidden/>
              </w:rPr>
              <w:fldChar w:fldCharType="end"/>
            </w:r>
          </w:hyperlink>
        </w:p>
        <w:p w14:paraId="68542A33" w14:textId="36A8DDAC" w:rsidR="00BA3381" w:rsidRDefault="00BA3381">
          <w:pPr>
            <w:pStyle w:val="TOC1"/>
            <w:tabs>
              <w:tab w:val="left" w:pos="1440"/>
              <w:tab w:val="right" w:leader="dot" w:pos="8778"/>
            </w:tabs>
            <w:rPr>
              <w:rFonts w:asciiTheme="minorHAnsi" w:hAnsiTheme="minorHAnsi"/>
              <w:b w:val="0"/>
              <w:noProof/>
              <w:kern w:val="2"/>
              <w:sz w:val="24"/>
              <w:szCs w:val="24"/>
              <w:lang w:val="en-AU" w:eastAsia="en-AU"/>
              <w14:ligatures w14:val="standardContextual"/>
            </w:rPr>
          </w:pPr>
          <w:hyperlink w:anchor="_Toc167986685" w:history="1">
            <w:r w:rsidRPr="002D25A7">
              <w:rPr>
                <w:rStyle w:val="Hyperlink"/>
                <w:rFonts w:ascii="Segoe UI" w:hAnsi="Segoe UI" w:cs="Segoe UI"/>
                <w:noProof/>
              </w:rPr>
              <w:t>SECTION 3:</w:t>
            </w:r>
            <w:r>
              <w:rPr>
                <w:rFonts w:asciiTheme="minorHAnsi" w:hAnsiTheme="minorHAnsi"/>
                <w:b w:val="0"/>
                <w:noProof/>
                <w:kern w:val="2"/>
                <w:sz w:val="24"/>
                <w:szCs w:val="24"/>
                <w:lang w:val="en-AU" w:eastAsia="en-AU"/>
                <w14:ligatures w14:val="standardContextual"/>
              </w:rPr>
              <w:tab/>
            </w:r>
            <w:r w:rsidRPr="002D25A7">
              <w:rPr>
                <w:rStyle w:val="Hyperlink"/>
                <w:rFonts w:ascii="Segoe UI" w:hAnsi="Segoe UI" w:cs="Segoe UI"/>
                <w:noProof/>
              </w:rPr>
              <w:t>RELEVANT LEGISLATION</w:t>
            </w:r>
            <w:r>
              <w:rPr>
                <w:noProof/>
                <w:webHidden/>
              </w:rPr>
              <w:tab/>
            </w:r>
            <w:r>
              <w:rPr>
                <w:noProof/>
                <w:webHidden/>
              </w:rPr>
              <w:fldChar w:fldCharType="begin"/>
            </w:r>
            <w:r>
              <w:rPr>
                <w:noProof/>
                <w:webHidden/>
              </w:rPr>
              <w:instrText xml:space="preserve"> PAGEREF _Toc167986685 \h </w:instrText>
            </w:r>
            <w:r>
              <w:rPr>
                <w:noProof/>
                <w:webHidden/>
              </w:rPr>
            </w:r>
            <w:r>
              <w:rPr>
                <w:noProof/>
                <w:webHidden/>
              </w:rPr>
              <w:fldChar w:fldCharType="separate"/>
            </w:r>
            <w:r>
              <w:rPr>
                <w:noProof/>
                <w:webHidden/>
              </w:rPr>
              <w:t>7</w:t>
            </w:r>
            <w:r>
              <w:rPr>
                <w:noProof/>
                <w:webHidden/>
              </w:rPr>
              <w:fldChar w:fldCharType="end"/>
            </w:r>
          </w:hyperlink>
        </w:p>
        <w:p w14:paraId="2705DDA8" w14:textId="7FE3D558" w:rsidR="00E169E1" w:rsidRPr="00BA3381" w:rsidRDefault="009928AE" w:rsidP="00E169E1">
          <w:pPr>
            <w:pStyle w:val="TOC2"/>
            <w:tabs>
              <w:tab w:val="left" w:pos="720"/>
              <w:tab w:val="right" w:leader="dot" w:pos="8775"/>
            </w:tabs>
            <w:rPr>
              <w:rFonts w:ascii="Segoe UI" w:hAnsi="Segoe UI" w:cs="Segoe UI"/>
              <w:b w:val="0"/>
              <w:noProof/>
              <w:kern w:val="2"/>
              <w:sz w:val="22"/>
              <w:lang w:val="en-AU" w:eastAsia="en-AU"/>
              <w14:ligatures w14:val="standardContextual"/>
            </w:rPr>
          </w:pPr>
          <w:r w:rsidRPr="00BA3381">
            <w:rPr>
              <w:rFonts w:ascii="Segoe UI" w:hAnsi="Segoe UI" w:cs="Segoe UI"/>
              <w:sz w:val="22"/>
            </w:rPr>
            <w:fldChar w:fldCharType="end"/>
          </w:r>
        </w:p>
      </w:sdtContent>
    </w:sdt>
    <w:p w14:paraId="761C2166" w14:textId="77777777" w:rsidR="00E169E1" w:rsidRDefault="00E169E1" w:rsidP="00E169E1">
      <w:pPr>
        <w:rPr>
          <w:rFonts w:ascii="Segoe UI" w:hAnsi="Segoe UI" w:cs="Segoe UI"/>
          <w:sz w:val="22"/>
          <w:szCs w:val="22"/>
        </w:rPr>
      </w:pPr>
    </w:p>
    <w:p w14:paraId="33D7C70C" w14:textId="77777777" w:rsidR="00BA3381" w:rsidRDefault="00BA3381" w:rsidP="00E169E1">
      <w:pPr>
        <w:rPr>
          <w:rFonts w:ascii="Segoe UI" w:hAnsi="Segoe UI" w:cs="Segoe UI"/>
          <w:sz w:val="22"/>
          <w:szCs w:val="22"/>
        </w:rPr>
      </w:pPr>
    </w:p>
    <w:p w14:paraId="0D672492" w14:textId="77777777" w:rsidR="00BA3381" w:rsidRDefault="00BA3381" w:rsidP="00E169E1">
      <w:pPr>
        <w:rPr>
          <w:rFonts w:ascii="Segoe UI" w:hAnsi="Segoe UI" w:cs="Segoe UI"/>
          <w:sz w:val="22"/>
          <w:szCs w:val="22"/>
        </w:rPr>
      </w:pPr>
    </w:p>
    <w:p w14:paraId="7B651799" w14:textId="77777777" w:rsidR="00BA3381" w:rsidRDefault="00BA3381" w:rsidP="00E169E1">
      <w:pPr>
        <w:rPr>
          <w:rFonts w:ascii="Segoe UI" w:hAnsi="Segoe UI" w:cs="Segoe UI"/>
          <w:sz w:val="22"/>
          <w:szCs w:val="22"/>
        </w:rPr>
      </w:pPr>
    </w:p>
    <w:p w14:paraId="34ADC792" w14:textId="77777777" w:rsidR="00BA3381" w:rsidRPr="00BA3381" w:rsidRDefault="00BA3381" w:rsidP="00E169E1">
      <w:pPr>
        <w:rPr>
          <w:rFonts w:ascii="Segoe UI" w:hAnsi="Segoe UI" w:cs="Segoe UI"/>
          <w:sz w:val="22"/>
          <w:szCs w:val="22"/>
        </w:rPr>
      </w:pPr>
    </w:p>
    <w:p w14:paraId="7BD4432D" w14:textId="6CD8C709" w:rsidR="00FC58AF" w:rsidRPr="00BA3381" w:rsidRDefault="003E677F" w:rsidP="00523CA4">
      <w:pPr>
        <w:pStyle w:val="Heading1"/>
        <w:rPr>
          <w:rFonts w:ascii="Segoe UI" w:hAnsi="Segoe UI" w:cs="Segoe UI"/>
          <w:sz w:val="22"/>
          <w:szCs w:val="22"/>
        </w:rPr>
      </w:pPr>
      <w:bookmarkStart w:id="17" w:name="_Toc167986674"/>
      <w:r w:rsidRPr="00BA3381">
        <w:rPr>
          <w:rFonts w:ascii="Segoe UI" w:hAnsi="Segoe UI" w:cs="Segoe UI"/>
          <w:sz w:val="22"/>
          <w:szCs w:val="22"/>
        </w:rPr>
        <w:lastRenderedPageBreak/>
        <w:t>SE</w:t>
      </w:r>
      <w:r w:rsidR="00436E25" w:rsidRPr="00BA3381">
        <w:rPr>
          <w:rFonts w:ascii="Segoe UI" w:hAnsi="Segoe UI" w:cs="Segoe UI"/>
          <w:sz w:val="22"/>
          <w:szCs w:val="22"/>
        </w:rPr>
        <w:t>CTION 1:</w:t>
      </w:r>
      <w:r w:rsidR="595FEED8" w:rsidRPr="00BA3381">
        <w:rPr>
          <w:rFonts w:ascii="Segoe UI" w:hAnsi="Segoe UI" w:cs="Segoe UI"/>
          <w:sz w:val="22"/>
          <w:szCs w:val="22"/>
        </w:rPr>
        <w:t xml:space="preserve"> </w:t>
      </w:r>
      <w:r w:rsidR="00436E25" w:rsidRPr="00BA3381">
        <w:rPr>
          <w:rFonts w:ascii="Segoe UI" w:hAnsi="Segoe UI" w:cs="Segoe UI"/>
          <w:sz w:val="22"/>
          <w:szCs w:val="22"/>
        </w:rPr>
        <w:t>ORGANISATIONAL DEVELOPMENT</w:t>
      </w:r>
      <w:r w:rsidR="00FC58AF" w:rsidRPr="00BA3381">
        <w:rPr>
          <w:rFonts w:ascii="Segoe UI" w:hAnsi="Segoe UI" w:cs="Segoe UI"/>
          <w:sz w:val="22"/>
          <w:szCs w:val="22"/>
        </w:rPr>
        <w:t xml:space="preserve"> FRAMEWORK</w:t>
      </w:r>
      <w:bookmarkEnd w:id="15"/>
      <w:bookmarkEnd w:id="16"/>
      <w:bookmarkEnd w:id="17"/>
    </w:p>
    <w:p w14:paraId="19221F25" w14:textId="77777777" w:rsidR="00FC58AF" w:rsidRPr="00BA3381" w:rsidRDefault="00523CA4" w:rsidP="00523CA4">
      <w:pPr>
        <w:pStyle w:val="Heading2"/>
        <w:rPr>
          <w:rFonts w:ascii="Segoe UI" w:hAnsi="Segoe UI" w:cs="Segoe UI"/>
          <w:sz w:val="22"/>
          <w:szCs w:val="22"/>
        </w:rPr>
      </w:pPr>
      <w:bookmarkStart w:id="18" w:name="_Toc241832071"/>
      <w:bookmarkStart w:id="19" w:name="_Toc536181048"/>
      <w:bookmarkStart w:id="20" w:name="_Toc167986675"/>
      <w:r w:rsidRPr="00BA3381">
        <w:rPr>
          <w:rFonts w:ascii="Segoe UI" w:hAnsi="Segoe UI" w:cs="Segoe UI"/>
          <w:sz w:val="22"/>
          <w:szCs w:val="22"/>
        </w:rPr>
        <w:t>1.1</w:t>
      </w:r>
      <w:r w:rsidRPr="00BA3381">
        <w:rPr>
          <w:rFonts w:ascii="Segoe UI" w:hAnsi="Segoe UI" w:cs="Segoe UI"/>
          <w:sz w:val="22"/>
          <w:szCs w:val="22"/>
        </w:rPr>
        <w:tab/>
      </w:r>
      <w:r w:rsidR="00FC58AF" w:rsidRPr="00BA3381">
        <w:rPr>
          <w:rFonts w:ascii="Segoe UI" w:hAnsi="Segoe UI" w:cs="Segoe UI"/>
          <w:sz w:val="22"/>
          <w:szCs w:val="22"/>
        </w:rPr>
        <w:t>Policy statement</w:t>
      </w:r>
      <w:bookmarkEnd w:id="18"/>
      <w:bookmarkEnd w:id="19"/>
      <w:bookmarkEnd w:id="20"/>
    </w:p>
    <w:p w14:paraId="4D11836A" w14:textId="648FE39C" w:rsidR="00FC58AF" w:rsidRPr="00BA3381" w:rsidRDefault="00183363" w:rsidP="00FC58AF">
      <w:pPr>
        <w:rPr>
          <w:rFonts w:ascii="Segoe UI" w:hAnsi="Segoe UI" w:cs="Segoe UI"/>
          <w:sz w:val="22"/>
          <w:szCs w:val="22"/>
        </w:rPr>
      </w:pPr>
      <w:r w:rsidRPr="00BA3381">
        <w:rPr>
          <w:rFonts w:ascii="Segoe UI" w:hAnsi="Segoe UI" w:cs="Segoe UI"/>
          <w:b/>
          <w:sz w:val="22"/>
          <w:szCs w:val="22"/>
        </w:rPr>
        <w:t>[Insert organisation name]</w:t>
      </w:r>
      <w:r w:rsidRPr="00BA3381">
        <w:rPr>
          <w:rFonts w:ascii="Segoe UI" w:hAnsi="Segoe UI" w:cs="Segoe UI"/>
          <w:sz w:val="22"/>
          <w:szCs w:val="22"/>
        </w:rPr>
        <w:t xml:space="preserve"> is committed to its ongoing organisational development, improving the quality of its services and management practices</w:t>
      </w:r>
      <w:r w:rsidR="00E1100A" w:rsidRPr="00BA3381">
        <w:rPr>
          <w:rFonts w:ascii="Segoe UI" w:hAnsi="Segoe UI" w:cs="Segoe UI"/>
          <w:sz w:val="22"/>
          <w:szCs w:val="22"/>
        </w:rPr>
        <w:t xml:space="preserve">. It makes this </w:t>
      </w:r>
      <w:r w:rsidR="000A56FA" w:rsidRPr="00BA3381">
        <w:rPr>
          <w:rFonts w:ascii="Segoe UI" w:hAnsi="Segoe UI" w:cs="Segoe UI"/>
          <w:sz w:val="22"/>
          <w:szCs w:val="22"/>
        </w:rPr>
        <w:t>commitment</w:t>
      </w:r>
      <w:r w:rsidRPr="00BA3381">
        <w:rPr>
          <w:rFonts w:ascii="Segoe UI" w:hAnsi="Segoe UI" w:cs="Segoe UI"/>
          <w:sz w:val="22"/>
          <w:szCs w:val="22"/>
        </w:rPr>
        <w:t xml:space="preserve"> to </w:t>
      </w:r>
      <w:r w:rsidR="00B91855" w:rsidRPr="00BA3381">
        <w:rPr>
          <w:rFonts w:ascii="Segoe UI" w:hAnsi="Segoe UI" w:cs="Segoe UI"/>
          <w:sz w:val="22"/>
          <w:szCs w:val="22"/>
        </w:rPr>
        <w:t>realise</w:t>
      </w:r>
      <w:r w:rsidRPr="00BA3381">
        <w:rPr>
          <w:rFonts w:ascii="Segoe UI" w:hAnsi="Segoe UI" w:cs="Segoe UI"/>
          <w:sz w:val="22"/>
          <w:szCs w:val="22"/>
        </w:rPr>
        <w:t xml:space="preserve"> its </w:t>
      </w:r>
      <w:r w:rsidR="001C6633" w:rsidRPr="00BA3381">
        <w:rPr>
          <w:rFonts w:ascii="Segoe UI" w:hAnsi="Segoe UI" w:cs="Segoe UI"/>
          <w:sz w:val="22"/>
          <w:szCs w:val="22"/>
        </w:rPr>
        <w:t xml:space="preserve">strategic </w:t>
      </w:r>
      <w:r w:rsidRPr="00BA3381">
        <w:rPr>
          <w:rFonts w:ascii="Segoe UI" w:hAnsi="Segoe UI" w:cs="Segoe UI"/>
          <w:sz w:val="22"/>
          <w:szCs w:val="22"/>
        </w:rPr>
        <w:t>goals and outcomes</w:t>
      </w:r>
      <w:r w:rsidR="0030416C" w:rsidRPr="00BA3381">
        <w:rPr>
          <w:rFonts w:ascii="Segoe UI" w:hAnsi="Segoe UI" w:cs="Segoe UI"/>
          <w:sz w:val="22"/>
          <w:szCs w:val="22"/>
        </w:rPr>
        <w:t>,</w:t>
      </w:r>
      <w:r w:rsidRPr="00BA3381">
        <w:rPr>
          <w:rFonts w:ascii="Segoe UI" w:hAnsi="Segoe UI" w:cs="Segoe UI"/>
          <w:sz w:val="22"/>
          <w:szCs w:val="22"/>
        </w:rPr>
        <w:t xml:space="preserve"> and be inclusive </w:t>
      </w:r>
      <w:r w:rsidR="00917118" w:rsidRPr="00BA3381">
        <w:rPr>
          <w:rFonts w:ascii="Segoe UI" w:hAnsi="Segoe UI" w:cs="Segoe UI"/>
          <w:sz w:val="22"/>
          <w:szCs w:val="22"/>
        </w:rPr>
        <w:t>of</w:t>
      </w:r>
      <w:r w:rsidR="001C6633" w:rsidRPr="00BA3381">
        <w:rPr>
          <w:rFonts w:ascii="Segoe UI" w:hAnsi="Segoe UI" w:cs="Segoe UI"/>
          <w:sz w:val="22"/>
          <w:szCs w:val="22"/>
        </w:rPr>
        <w:t>,</w:t>
      </w:r>
      <w:r w:rsidR="00917118" w:rsidRPr="00BA3381">
        <w:rPr>
          <w:rFonts w:ascii="Segoe UI" w:hAnsi="Segoe UI" w:cs="Segoe UI"/>
          <w:sz w:val="22"/>
          <w:szCs w:val="22"/>
        </w:rPr>
        <w:t xml:space="preserve"> </w:t>
      </w:r>
      <w:r w:rsidRPr="00BA3381">
        <w:rPr>
          <w:rFonts w:ascii="Segoe UI" w:hAnsi="Segoe UI" w:cs="Segoe UI"/>
          <w:sz w:val="22"/>
          <w:szCs w:val="22"/>
        </w:rPr>
        <w:t>and responsive to</w:t>
      </w:r>
      <w:r w:rsidR="001C6633" w:rsidRPr="00BA3381">
        <w:rPr>
          <w:rFonts w:ascii="Segoe UI" w:hAnsi="Segoe UI" w:cs="Segoe UI"/>
          <w:sz w:val="22"/>
          <w:szCs w:val="22"/>
        </w:rPr>
        <w:t>,</w:t>
      </w:r>
      <w:r w:rsidRPr="00BA3381">
        <w:rPr>
          <w:rFonts w:ascii="Segoe UI" w:hAnsi="Segoe UI" w:cs="Segoe UI"/>
          <w:sz w:val="22"/>
          <w:szCs w:val="22"/>
        </w:rPr>
        <w:t xml:space="preserve"> clients, staff, Board members, stakehol</w:t>
      </w:r>
      <w:r w:rsidR="00AD354F" w:rsidRPr="00BA3381">
        <w:rPr>
          <w:rFonts w:ascii="Segoe UI" w:hAnsi="Segoe UI" w:cs="Segoe UI"/>
          <w:sz w:val="22"/>
          <w:szCs w:val="22"/>
        </w:rPr>
        <w:t>ders and the broader community.</w:t>
      </w:r>
    </w:p>
    <w:p w14:paraId="33EB6375" w14:textId="77777777" w:rsidR="00183363" w:rsidRPr="00BA3381" w:rsidRDefault="00183363" w:rsidP="00FC58AF">
      <w:pPr>
        <w:rPr>
          <w:rFonts w:ascii="Segoe UI" w:hAnsi="Segoe UI" w:cs="Segoe UI"/>
          <w:sz w:val="22"/>
          <w:szCs w:val="22"/>
        </w:rPr>
      </w:pPr>
    </w:p>
    <w:p w14:paraId="68535332" w14:textId="77777777" w:rsidR="00FC58AF" w:rsidRPr="00BA3381" w:rsidRDefault="00FC58AF" w:rsidP="00523CA4">
      <w:pPr>
        <w:pStyle w:val="Heading2"/>
        <w:rPr>
          <w:rFonts w:ascii="Segoe UI" w:hAnsi="Segoe UI" w:cs="Segoe UI"/>
          <w:sz w:val="22"/>
          <w:szCs w:val="22"/>
        </w:rPr>
      </w:pPr>
      <w:bookmarkStart w:id="21" w:name="_Toc241832072"/>
      <w:bookmarkStart w:id="22" w:name="_Toc536181049"/>
      <w:bookmarkStart w:id="23" w:name="_Toc167986676"/>
      <w:r w:rsidRPr="00BA3381">
        <w:rPr>
          <w:rFonts w:ascii="Segoe UI" w:hAnsi="Segoe UI" w:cs="Segoe UI"/>
          <w:sz w:val="22"/>
          <w:szCs w:val="22"/>
        </w:rPr>
        <w:t>1.2</w:t>
      </w:r>
      <w:r w:rsidRPr="00BA3381">
        <w:rPr>
          <w:rFonts w:ascii="Segoe UI" w:hAnsi="Segoe UI" w:cs="Segoe UI"/>
          <w:sz w:val="22"/>
          <w:szCs w:val="22"/>
        </w:rPr>
        <w:tab/>
        <w:t>Purpose and scope</w:t>
      </w:r>
      <w:bookmarkEnd w:id="21"/>
      <w:bookmarkEnd w:id="22"/>
      <w:bookmarkEnd w:id="23"/>
    </w:p>
    <w:p w14:paraId="5FABA13E" w14:textId="6071A745" w:rsidR="004C009A" w:rsidRPr="00BA3381" w:rsidRDefault="004C009A" w:rsidP="00FC58AF">
      <w:pPr>
        <w:rPr>
          <w:rFonts w:ascii="Segoe UI" w:hAnsi="Segoe UI" w:cs="Segoe UI"/>
          <w:sz w:val="22"/>
          <w:szCs w:val="22"/>
        </w:rPr>
      </w:pPr>
      <w:r w:rsidRPr="00BA3381">
        <w:rPr>
          <w:rFonts w:ascii="Segoe UI" w:hAnsi="Segoe UI" w:cs="Segoe UI"/>
          <w:sz w:val="22"/>
          <w:szCs w:val="22"/>
        </w:rPr>
        <w:t xml:space="preserve">The purpose of this policy is to provide </w:t>
      </w:r>
      <w:r w:rsidR="00E526D0" w:rsidRPr="00BA3381">
        <w:rPr>
          <w:rFonts w:ascii="Segoe UI" w:hAnsi="Segoe UI" w:cs="Segoe UI"/>
          <w:sz w:val="22"/>
          <w:szCs w:val="22"/>
        </w:rPr>
        <w:t xml:space="preserve">guidance to </w:t>
      </w:r>
      <w:r w:rsidR="00E526D0" w:rsidRPr="00BA3381">
        <w:rPr>
          <w:rFonts w:ascii="Segoe UI" w:hAnsi="Segoe UI" w:cs="Segoe UI"/>
          <w:b/>
          <w:sz w:val="22"/>
          <w:szCs w:val="22"/>
        </w:rPr>
        <w:t xml:space="preserve">[insert </w:t>
      </w:r>
      <w:proofErr w:type="spellStart"/>
      <w:r w:rsidR="00E526D0" w:rsidRPr="00BA3381">
        <w:rPr>
          <w:rFonts w:ascii="Segoe UI" w:hAnsi="Segoe UI" w:cs="Segoe UI"/>
          <w:b/>
          <w:sz w:val="22"/>
          <w:szCs w:val="22"/>
        </w:rPr>
        <w:t>organisation</w:t>
      </w:r>
      <w:proofErr w:type="spellEnd"/>
      <w:r w:rsidR="00E526D0" w:rsidRPr="00BA3381">
        <w:rPr>
          <w:rFonts w:ascii="Segoe UI" w:hAnsi="Segoe UI" w:cs="Segoe UI"/>
          <w:b/>
          <w:sz w:val="22"/>
          <w:szCs w:val="22"/>
        </w:rPr>
        <w:t xml:space="preserve"> name] </w:t>
      </w:r>
      <w:r w:rsidR="00E526D0" w:rsidRPr="00BA3381">
        <w:rPr>
          <w:rFonts w:ascii="Segoe UI" w:hAnsi="Segoe UI" w:cs="Segoe UI"/>
          <w:sz w:val="22"/>
          <w:szCs w:val="22"/>
        </w:rPr>
        <w:t>in developing</w:t>
      </w:r>
      <w:r w:rsidR="009E24A1" w:rsidRPr="00BA3381">
        <w:rPr>
          <w:rFonts w:ascii="Segoe UI" w:hAnsi="Segoe UI" w:cs="Segoe UI"/>
          <w:sz w:val="22"/>
          <w:szCs w:val="22"/>
        </w:rPr>
        <w:t>, implementing</w:t>
      </w:r>
      <w:r w:rsidR="00E526D0" w:rsidRPr="00BA3381">
        <w:rPr>
          <w:rFonts w:ascii="Segoe UI" w:hAnsi="Segoe UI" w:cs="Segoe UI"/>
          <w:sz w:val="22"/>
          <w:szCs w:val="22"/>
        </w:rPr>
        <w:t xml:space="preserve"> and maintaining organisational development activities to ensure processes and services within the org</w:t>
      </w:r>
      <w:r w:rsidR="00F85FE9" w:rsidRPr="00BA3381">
        <w:rPr>
          <w:rFonts w:ascii="Segoe UI" w:hAnsi="Segoe UI" w:cs="Segoe UI"/>
          <w:sz w:val="22"/>
          <w:szCs w:val="22"/>
        </w:rPr>
        <w:t>anisation are of a consistent</w:t>
      </w:r>
      <w:r w:rsidR="00E526D0" w:rsidRPr="00BA3381">
        <w:rPr>
          <w:rFonts w:ascii="Segoe UI" w:hAnsi="Segoe UI" w:cs="Segoe UI"/>
          <w:sz w:val="22"/>
          <w:szCs w:val="22"/>
        </w:rPr>
        <w:t xml:space="preserve"> high quality</w:t>
      </w:r>
      <w:r w:rsidR="00B248C5" w:rsidRPr="00BA3381">
        <w:rPr>
          <w:rFonts w:ascii="Segoe UI" w:hAnsi="Segoe UI" w:cs="Segoe UI"/>
          <w:sz w:val="22"/>
          <w:szCs w:val="22"/>
        </w:rPr>
        <w:t>,</w:t>
      </w:r>
      <w:r w:rsidR="00DC7A33" w:rsidRPr="00BA3381">
        <w:rPr>
          <w:rFonts w:ascii="Segoe UI" w:hAnsi="Segoe UI" w:cs="Segoe UI"/>
          <w:sz w:val="22"/>
          <w:szCs w:val="22"/>
        </w:rPr>
        <w:t xml:space="preserve"> and are in line with organisational goals and values.</w:t>
      </w:r>
    </w:p>
    <w:p w14:paraId="5655BFEF" w14:textId="77777777" w:rsidR="004C009A" w:rsidRPr="00BA3381" w:rsidRDefault="004C009A" w:rsidP="00FC58AF">
      <w:pPr>
        <w:rPr>
          <w:rFonts w:ascii="Segoe UI" w:hAnsi="Segoe UI" w:cs="Segoe UI"/>
          <w:sz w:val="22"/>
          <w:szCs w:val="22"/>
        </w:rPr>
      </w:pPr>
    </w:p>
    <w:p w14:paraId="32B109B1" w14:textId="69C96A78" w:rsidR="00DB5F6B" w:rsidRPr="00BA3381" w:rsidRDefault="00DB5F6B" w:rsidP="00DB5F6B">
      <w:pPr>
        <w:rPr>
          <w:rFonts w:ascii="Segoe UI" w:hAnsi="Segoe UI" w:cs="Segoe UI"/>
          <w:sz w:val="22"/>
          <w:szCs w:val="22"/>
        </w:rPr>
      </w:pPr>
      <w:r w:rsidRPr="00BA3381">
        <w:rPr>
          <w:rFonts w:ascii="Segoe UI" w:hAnsi="Segoe UI" w:cs="Segoe UI"/>
          <w:sz w:val="22"/>
          <w:szCs w:val="22"/>
        </w:rPr>
        <w:t xml:space="preserve">All staff and Board </w:t>
      </w:r>
      <w:r w:rsidR="00F85FE9" w:rsidRPr="00BA3381">
        <w:rPr>
          <w:rFonts w:ascii="Segoe UI" w:hAnsi="Segoe UI" w:cs="Segoe UI"/>
          <w:sz w:val="22"/>
          <w:szCs w:val="22"/>
        </w:rPr>
        <w:t>members</w:t>
      </w:r>
      <w:r w:rsidRPr="00BA3381">
        <w:rPr>
          <w:rFonts w:ascii="Segoe UI" w:hAnsi="Segoe UI" w:cs="Segoe UI"/>
          <w:sz w:val="22"/>
          <w:szCs w:val="22"/>
        </w:rPr>
        <w:t xml:space="preserve"> are responsible for being aware of, </w:t>
      </w:r>
      <w:r w:rsidR="00E224CB" w:rsidRPr="00BA3381">
        <w:rPr>
          <w:rFonts w:ascii="Segoe UI" w:hAnsi="Segoe UI" w:cs="Segoe UI"/>
          <w:sz w:val="22"/>
          <w:szCs w:val="22"/>
        </w:rPr>
        <w:t xml:space="preserve">implementing and maintaining organisational development activities </w:t>
      </w:r>
      <w:r w:rsidRPr="00BA3381">
        <w:rPr>
          <w:rFonts w:ascii="Segoe UI" w:hAnsi="Segoe UI" w:cs="Segoe UI"/>
          <w:sz w:val="22"/>
          <w:szCs w:val="22"/>
        </w:rPr>
        <w:t>as appropriate to t</w:t>
      </w:r>
      <w:r w:rsidR="00AD354F" w:rsidRPr="00BA3381">
        <w:rPr>
          <w:rFonts w:ascii="Segoe UI" w:hAnsi="Segoe UI" w:cs="Segoe UI"/>
          <w:sz w:val="22"/>
          <w:szCs w:val="22"/>
        </w:rPr>
        <w:t>heir role and responsibilities.</w:t>
      </w:r>
    </w:p>
    <w:p w14:paraId="68B7D889" w14:textId="77777777" w:rsidR="00326B4A" w:rsidRPr="00BA3381" w:rsidRDefault="00326B4A" w:rsidP="00350C7B">
      <w:pPr>
        <w:rPr>
          <w:rFonts w:ascii="Segoe UI" w:hAnsi="Segoe UI" w:cs="Segoe UI"/>
          <w:sz w:val="22"/>
          <w:szCs w:val="22"/>
        </w:rPr>
      </w:pPr>
    </w:p>
    <w:p w14:paraId="6FFAE3CC" w14:textId="42585670" w:rsidR="00FC58AF" w:rsidRPr="00BA3381" w:rsidRDefault="00A42111" w:rsidP="00582367">
      <w:pPr>
        <w:pStyle w:val="Heading2"/>
        <w:rPr>
          <w:rFonts w:ascii="Segoe UI" w:hAnsi="Segoe UI" w:cs="Segoe UI"/>
          <w:sz w:val="22"/>
          <w:szCs w:val="22"/>
        </w:rPr>
      </w:pPr>
      <w:bookmarkStart w:id="24" w:name="_Toc241832074"/>
      <w:bookmarkStart w:id="25" w:name="_Toc536181051"/>
      <w:bookmarkStart w:id="26" w:name="_Toc167986677"/>
      <w:r w:rsidRPr="00BA3381">
        <w:rPr>
          <w:rFonts w:ascii="Segoe UI" w:hAnsi="Segoe UI" w:cs="Segoe UI"/>
          <w:sz w:val="22"/>
          <w:szCs w:val="22"/>
        </w:rPr>
        <w:t>1.</w:t>
      </w:r>
      <w:r w:rsidR="00904AAC" w:rsidRPr="00BA3381">
        <w:rPr>
          <w:rFonts w:ascii="Segoe UI" w:hAnsi="Segoe UI" w:cs="Segoe UI"/>
          <w:sz w:val="22"/>
          <w:szCs w:val="22"/>
        </w:rPr>
        <w:t>3</w:t>
      </w:r>
      <w:r w:rsidR="00FC58AF" w:rsidRPr="00BA3381">
        <w:rPr>
          <w:rFonts w:ascii="Segoe UI" w:hAnsi="Segoe UI" w:cs="Segoe UI"/>
          <w:sz w:val="22"/>
          <w:szCs w:val="22"/>
        </w:rPr>
        <w:tab/>
        <w:t>Principles</w:t>
      </w:r>
      <w:bookmarkEnd w:id="24"/>
      <w:bookmarkEnd w:id="25"/>
      <w:bookmarkEnd w:id="26"/>
    </w:p>
    <w:p w14:paraId="0701F5C2" w14:textId="5E25DDBF" w:rsidR="007F4DE0" w:rsidRPr="00BA3381" w:rsidRDefault="007F4DE0" w:rsidP="00007A04">
      <w:pPr>
        <w:pStyle w:val="ListParagraph"/>
        <w:numPr>
          <w:ilvl w:val="0"/>
          <w:numId w:val="1"/>
        </w:numPr>
        <w:ind w:left="360"/>
        <w:jc w:val="left"/>
        <w:rPr>
          <w:rFonts w:ascii="Segoe UI" w:hAnsi="Segoe UI" w:cs="Segoe UI"/>
          <w:sz w:val="22"/>
          <w:szCs w:val="22"/>
        </w:rPr>
      </w:pPr>
      <w:r w:rsidRPr="00BA3381">
        <w:rPr>
          <w:rFonts w:ascii="Segoe UI" w:hAnsi="Segoe UI" w:cs="Segoe UI"/>
          <w:b/>
          <w:sz w:val="22"/>
          <w:szCs w:val="22"/>
        </w:rPr>
        <w:t>[Insert organisation name]</w:t>
      </w:r>
      <w:r w:rsidRPr="00BA3381">
        <w:rPr>
          <w:rFonts w:ascii="Segoe UI" w:hAnsi="Segoe UI" w:cs="Segoe UI"/>
          <w:sz w:val="22"/>
          <w:szCs w:val="22"/>
        </w:rPr>
        <w:t xml:space="preserve"> considers organisational development and quality improvement systems </w:t>
      </w:r>
      <w:r w:rsidR="00917118" w:rsidRPr="00BA3381">
        <w:rPr>
          <w:rFonts w:ascii="Segoe UI" w:hAnsi="Segoe UI" w:cs="Segoe UI"/>
          <w:sz w:val="22"/>
          <w:szCs w:val="22"/>
        </w:rPr>
        <w:t xml:space="preserve">as </w:t>
      </w:r>
      <w:r w:rsidRPr="00BA3381">
        <w:rPr>
          <w:rFonts w:ascii="Segoe UI" w:hAnsi="Segoe UI" w:cs="Segoe UI"/>
          <w:sz w:val="22"/>
          <w:szCs w:val="22"/>
        </w:rPr>
        <w:t>fundamental to the way bus</w:t>
      </w:r>
      <w:r w:rsidR="00F5166E" w:rsidRPr="00BA3381">
        <w:rPr>
          <w:rFonts w:ascii="Segoe UI" w:hAnsi="Segoe UI" w:cs="Segoe UI"/>
          <w:sz w:val="22"/>
          <w:szCs w:val="22"/>
        </w:rPr>
        <w:t xml:space="preserve">iness is carried </w:t>
      </w:r>
      <w:proofErr w:type="gramStart"/>
      <w:r w:rsidR="00F5166E" w:rsidRPr="00BA3381">
        <w:rPr>
          <w:rFonts w:ascii="Segoe UI" w:hAnsi="Segoe UI" w:cs="Segoe UI"/>
          <w:sz w:val="22"/>
          <w:szCs w:val="22"/>
        </w:rPr>
        <w:t>out</w:t>
      </w:r>
      <w:r w:rsidR="00420C6E" w:rsidRPr="00BA3381">
        <w:rPr>
          <w:rFonts w:ascii="Segoe UI" w:hAnsi="Segoe UI" w:cs="Segoe UI"/>
          <w:sz w:val="22"/>
          <w:szCs w:val="22"/>
        </w:rPr>
        <w:t>,</w:t>
      </w:r>
      <w:r w:rsidR="00F5166E" w:rsidRPr="00BA3381">
        <w:rPr>
          <w:rFonts w:ascii="Segoe UI" w:hAnsi="Segoe UI" w:cs="Segoe UI"/>
          <w:sz w:val="22"/>
          <w:szCs w:val="22"/>
        </w:rPr>
        <w:t xml:space="preserve"> and</w:t>
      </w:r>
      <w:proofErr w:type="gramEnd"/>
      <w:r w:rsidR="00F5166E" w:rsidRPr="00BA3381">
        <w:rPr>
          <w:rFonts w:ascii="Segoe UI" w:hAnsi="Segoe UI" w:cs="Segoe UI"/>
          <w:sz w:val="22"/>
          <w:szCs w:val="22"/>
        </w:rPr>
        <w:t xml:space="preserve"> embeds </w:t>
      </w:r>
      <w:r w:rsidRPr="00BA3381">
        <w:rPr>
          <w:rFonts w:ascii="Segoe UI" w:hAnsi="Segoe UI" w:cs="Segoe UI"/>
          <w:sz w:val="22"/>
          <w:szCs w:val="22"/>
        </w:rPr>
        <w:t xml:space="preserve">quality improvement in the organisation’s philosophy and practice. </w:t>
      </w:r>
    </w:p>
    <w:p w14:paraId="6C39B6F6" w14:textId="09D86FD8" w:rsidR="007F4DE0" w:rsidRPr="00BA3381" w:rsidRDefault="0046318A" w:rsidP="00007A04">
      <w:pPr>
        <w:pStyle w:val="ListParagraph"/>
        <w:numPr>
          <w:ilvl w:val="0"/>
          <w:numId w:val="1"/>
        </w:numPr>
        <w:ind w:left="360"/>
        <w:jc w:val="left"/>
        <w:rPr>
          <w:rFonts w:ascii="Segoe UI" w:hAnsi="Segoe UI" w:cs="Segoe UI"/>
          <w:sz w:val="22"/>
          <w:szCs w:val="22"/>
        </w:rPr>
      </w:pPr>
      <w:r w:rsidRPr="00BA3381">
        <w:rPr>
          <w:rFonts w:ascii="Segoe UI" w:hAnsi="Segoe UI" w:cs="Segoe UI"/>
          <w:sz w:val="22"/>
          <w:szCs w:val="22"/>
        </w:rPr>
        <w:t>T</w:t>
      </w:r>
      <w:r w:rsidR="00D01BA6" w:rsidRPr="00BA3381">
        <w:rPr>
          <w:rFonts w:ascii="Segoe UI" w:hAnsi="Segoe UI" w:cs="Segoe UI"/>
          <w:sz w:val="22"/>
          <w:szCs w:val="22"/>
        </w:rPr>
        <w:t>he organisation supports and encourages</w:t>
      </w:r>
      <w:r w:rsidR="007F4DE0" w:rsidRPr="00BA3381">
        <w:rPr>
          <w:rFonts w:ascii="Segoe UI" w:hAnsi="Segoe UI" w:cs="Segoe UI"/>
          <w:sz w:val="22"/>
          <w:szCs w:val="22"/>
        </w:rPr>
        <w:t xml:space="preserve"> the </w:t>
      </w:r>
      <w:r w:rsidRPr="00BA3381">
        <w:rPr>
          <w:rFonts w:ascii="Segoe UI" w:hAnsi="Segoe UI" w:cs="Segoe UI"/>
          <w:sz w:val="22"/>
          <w:szCs w:val="22"/>
        </w:rPr>
        <w:t xml:space="preserve">engagement </w:t>
      </w:r>
      <w:r w:rsidR="007F4DE0" w:rsidRPr="00BA3381">
        <w:rPr>
          <w:rFonts w:ascii="Segoe UI" w:hAnsi="Segoe UI" w:cs="Segoe UI"/>
          <w:sz w:val="22"/>
          <w:szCs w:val="22"/>
        </w:rPr>
        <w:t>of staff</w:t>
      </w:r>
      <w:r w:rsidR="00F5166E" w:rsidRPr="00BA3381">
        <w:rPr>
          <w:rFonts w:ascii="Segoe UI" w:hAnsi="Segoe UI" w:cs="Segoe UI"/>
          <w:sz w:val="22"/>
          <w:szCs w:val="22"/>
        </w:rPr>
        <w:t>, students, volunteers</w:t>
      </w:r>
      <w:r w:rsidR="007F4DE0" w:rsidRPr="00BA3381">
        <w:rPr>
          <w:rFonts w:ascii="Segoe UI" w:hAnsi="Segoe UI" w:cs="Segoe UI"/>
          <w:sz w:val="22"/>
          <w:szCs w:val="22"/>
        </w:rPr>
        <w:t xml:space="preserve"> and Board members, as well as </w:t>
      </w:r>
      <w:r w:rsidR="00F5166E" w:rsidRPr="00BA3381">
        <w:rPr>
          <w:rFonts w:ascii="Segoe UI" w:hAnsi="Segoe UI" w:cs="Segoe UI"/>
          <w:sz w:val="22"/>
          <w:szCs w:val="22"/>
        </w:rPr>
        <w:t>clients</w:t>
      </w:r>
      <w:r w:rsidR="00007A04" w:rsidRPr="00BA3381">
        <w:rPr>
          <w:rFonts w:ascii="Segoe UI" w:hAnsi="Segoe UI" w:cs="Segoe UI"/>
          <w:sz w:val="22"/>
          <w:szCs w:val="22"/>
        </w:rPr>
        <w:t xml:space="preserve"> and </w:t>
      </w:r>
      <w:r w:rsidR="007F4DE0" w:rsidRPr="00BA3381">
        <w:rPr>
          <w:rFonts w:ascii="Segoe UI" w:hAnsi="Segoe UI" w:cs="Segoe UI"/>
          <w:sz w:val="22"/>
          <w:szCs w:val="22"/>
        </w:rPr>
        <w:t>stakeholders</w:t>
      </w:r>
      <w:r w:rsidR="00007A04" w:rsidRPr="00BA3381">
        <w:rPr>
          <w:rFonts w:ascii="Segoe UI" w:hAnsi="Segoe UI" w:cs="Segoe UI"/>
          <w:sz w:val="22"/>
          <w:szCs w:val="22"/>
        </w:rPr>
        <w:t xml:space="preserve"> </w:t>
      </w:r>
      <w:r w:rsidR="007722EA" w:rsidRPr="00BA3381">
        <w:rPr>
          <w:rFonts w:ascii="Segoe UI" w:hAnsi="Segoe UI" w:cs="Segoe UI"/>
          <w:sz w:val="22"/>
          <w:szCs w:val="22"/>
        </w:rPr>
        <w:t xml:space="preserve">in </w:t>
      </w:r>
      <w:proofErr w:type="spellStart"/>
      <w:r w:rsidR="007722EA" w:rsidRPr="00BA3381">
        <w:rPr>
          <w:rFonts w:ascii="Segoe UI" w:hAnsi="Segoe UI" w:cs="Segoe UI"/>
          <w:sz w:val="22"/>
          <w:szCs w:val="22"/>
        </w:rPr>
        <w:t>organi</w:t>
      </w:r>
      <w:r w:rsidR="00444C0B" w:rsidRPr="00BA3381">
        <w:rPr>
          <w:rFonts w:ascii="Segoe UI" w:hAnsi="Segoe UI" w:cs="Segoe UI"/>
          <w:sz w:val="22"/>
          <w:szCs w:val="22"/>
        </w:rPr>
        <w:t>s</w:t>
      </w:r>
      <w:r w:rsidR="007722EA" w:rsidRPr="00BA3381">
        <w:rPr>
          <w:rFonts w:ascii="Segoe UI" w:hAnsi="Segoe UI" w:cs="Segoe UI"/>
          <w:sz w:val="22"/>
          <w:szCs w:val="22"/>
        </w:rPr>
        <w:t>ational</w:t>
      </w:r>
      <w:proofErr w:type="spellEnd"/>
      <w:r w:rsidR="007722EA" w:rsidRPr="00BA3381">
        <w:rPr>
          <w:rFonts w:ascii="Segoe UI" w:hAnsi="Segoe UI" w:cs="Segoe UI"/>
          <w:sz w:val="22"/>
          <w:szCs w:val="22"/>
        </w:rPr>
        <w:t xml:space="preserve"> development</w:t>
      </w:r>
      <w:r w:rsidR="00ED0EC8" w:rsidRPr="00BA3381">
        <w:rPr>
          <w:rFonts w:ascii="Segoe UI" w:hAnsi="Segoe UI" w:cs="Segoe UI"/>
          <w:sz w:val="22"/>
          <w:szCs w:val="22"/>
        </w:rPr>
        <w:t>.</w:t>
      </w:r>
      <w:r w:rsidR="00007A04" w:rsidRPr="00BA3381">
        <w:rPr>
          <w:rFonts w:ascii="Segoe UI" w:hAnsi="Segoe UI" w:cs="Segoe UI"/>
          <w:sz w:val="22"/>
          <w:szCs w:val="22"/>
        </w:rPr>
        <w:t xml:space="preserve"> </w:t>
      </w:r>
    </w:p>
    <w:p w14:paraId="7D2CF92B" w14:textId="1936CB26" w:rsidR="00E47CA9" w:rsidRPr="00BA3381" w:rsidRDefault="00C315D1"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The organisation </w:t>
      </w:r>
      <w:r w:rsidR="007F4DE0" w:rsidRPr="00BA3381">
        <w:rPr>
          <w:rFonts w:ascii="Segoe UI" w:hAnsi="Segoe UI" w:cs="Segoe UI"/>
          <w:sz w:val="22"/>
          <w:szCs w:val="22"/>
        </w:rPr>
        <w:t xml:space="preserve">approaches </w:t>
      </w:r>
      <w:r w:rsidR="00FB0896" w:rsidRPr="00BA3381">
        <w:rPr>
          <w:rFonts w:ascii="Segoe UI" w:hAnsi="Segoe UI" w:cs="Segoe UI"/>
          <w:sz w:val="22"/>
          <w:szCs w:val="22"/>
        </w:rPr>
        <w:t xml:space="preserve">organisational development </w:t>
      </w:r>
      <w:r w:rsidR="00BC41BB" w:rsidRPr="00BA3381">
        <w:rPr>
          <w:rFonts w:ascii="Segoe UI" w:hAnsi="Segoe UI" w:cs="Segoe UI"/>
          <w:sz w:val="22"/>
          <w:szCs w:val="22"/>
        </w:rPr>
        <w:t>work</w:t>
      </w:r>
      <w:r w:rsidR="00FB0896" w:rsidRPr="00BA3381">
        <w:rPr>
          <w:rFonts w:ascii="Segoe UI" w:hAnsi="Segoe UI" w:cs="Segoe UI"/>
          <w:sz w:val="22"/>
          <w:szCs w:val="22"/>
        </w:rPr>
        <w:t xml:space="preserve"> </w:t>
      </w:r>
      <w:r w:rsidR="007F4DE0" w:rsidRPr="00BA3381">
        <w:rPr>
          <w:rFonts w:ascii="Segoe UI" w:hAnsi="Segoe UI" w:cs="Segoe UI"/>
          <w:sz w:val="22"/>
          <w:szCs w:val="22"/>
        </w:rPr>
        <w:t xml:space="preserve">with a cyclical model which includes </w:t>
      </w:r>
      <w:r w:rsidR="00FB0896" w:rsidRPr="00BA3381">
        <w:rPr>
          <w:rFonts w:ascii="Segoe UI" w:hAnsi="Segoe UI" w:cs="Segoe UI"/>
          <w:sz w:val="22"/>
          <w:szCs w:val="22"/>
        </w:rPr>
        <w:t xml:space="preserve">consultation, </w:t>
      </w:r>
      <w:r w:rsidR="007F4DE0" w:rsidRPr="00BA3381">
        <w:rPr>
          <w:rFonts w:ascii="Segoe UI" w:hAnsi="Segoe UI" w:cs="Segoe UI"/>
          <w:sz w:val="22"/>
          <w:szCs w:val="22"/>
        </w:rPr>
        <w:t>monitoring, assessment, action, evaluation and feedback.</w:t>
      </w:r>
    </w:p>
    <w:p w14:paraId="17047FF4" w14:textId="4EA8E73B" w:rsidR="00FC58AF" w:rsidRPr="00BA3381" w:rsidRDefault="00A42111" w:rsidP="00A42111">
      <w:pPr>
        <w:pStyle w:val="Heading2"/>
        <w:rPr>
          <w:rFonts w:ascii="Segoe UI" w:hAnsi="Segoe UI" w:cs="Segoe UI"/>
          <w:sz w:val="22"/>
          <w:szCs w:val="22"/>
        </w:rPr>
      </w:pPr>
      <w:bookmarkStart w:id="27" w:name="_Toc241832075"/>
      <w:bookmarkStart w:id="28" w:name="_Toc536181052"/>
      <w:bookmarkStart w:id="29" w:name="_Toc167986678"/>
      <w:r w:rsidRPr="00BA3381">
        <w:rPr>
          <w:rFonts w:ascii="Segoe UI" w:hAnsi="Segoe UI" w:cs="Segoe UI"/>
          <w:sz w:val="22"/>
          <w:szCs w:val="22"/>
        </w:rPr>
        <w:t>1.</w:t>
      </w:r>
      <w:r w:rsidR="00904AAC" w:rsidRPr="00BA3381">
        <w:rPr>
          <w:rFonts w:ascii="Segoe UI" w:hAnsi="Segoe UI" w:cs="Segoe UI"/>
          <w:sz w:val="22"/>
          <w:szCs w:val="22"/>
        </w:rPr>
        <w:t>4</w:t>
      </w:r>
      <w:r w:rsidRPr="00BA3381">
        <w:rPr>
          <w:rFonts w:ascii="Segoe UI" w:hAnsi="Segoe UI" w:cs="Segoe UI"/>
          <w:sz w:val="22"/>
          <w:szCs w:val="22"/>
        </w:rPr>
        <w:tab/>
      </w:r>
      <w:r w:rsidR="00FC58AF" w:rsidRPr="00BA3381">
        <w:rPr>
          <w:rFonts w:ascii="Segoe UI" w:hAnsi="Segoe UI" w:cs="Segoe UI"/>
          <w:sz w:val="22"/>
          <w:szCs w:val="22"/>
        </w:rPr>
        <w:t>Outcomes</w:t>
      </w:r>
      <w:bookmarkEnd w:id="27"/>
      <w:bookmarkEnd w:id="28"/>
      <w:bookmarkEnd w:id="29"/>
      <w:r w:rsidR="00FC58AF" w:rsidRPr="00BA3381">
        <w:rPr>
          <w:rFonts w:ascii="Segoe UI" w:hAnsi="Segoe UI" w:cs="Segoe UI"/>
          <w:sz w:val="22"/>
          <w:szCs w:val="22"/>
        </w:rPr>
        <w:t xml:space="preserve"> </w:t>
      </w:r>
    </w:p>
    <w:p w14:paraId="22AD78BA" w14:textId="7392B6B2" w:rsidR="00D10CDA" w:rsidRPr="00BA3381" w:rsidRDefault="006B6033"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A</w:t>
      </w:r>
      <w:r w:rsidR="00E525DF" w:rsidRPr="00BA3381">
        <w:rPr>
          <w:rFonts w:ascii="Segoe UI" w:hAnsi="Segoe UI" w:cs="Segoe UI"/>
          <w:sz w:val="22"/>
          <w:szCs w:val="22"/>
        </w:rPr>
        <w:t xml:space="preserve">chievement of </w:t>
      </w:r>
      <w:r w:rsidRPr="00BA3381">
        <w:rPr>
          <w:rFonts w:ascii="Segoe UI" w:hAnsi="Segoe UI" w:cs="Segoe UI"/>
          <w:sz w:val="22"/>
          <w:szCs w:val="22"/>
        </w:rPr>
        <w:t xml:space="preserve">the organisation’s </w:t>
      </w:r>
      <w:r w:rsidR="00E525DF" w:rsidRPr="00BA3381">
        <w:rPr>
          <w:rFonts w:ascii="Segoe UI" w:hAnsi="Segoe UI" w:cs="Segoe UI"/>
          <w:sz w:val="22"/>
          <w:szCs w:val="22"/>
        </w:rPr>
        <w:t>goals is supported by effective operational systems</w:t>
      </w:r>
      <w:r w:rsidR="00C90879" w:rsidRPr="00BA3381">
        <w:rPr>
          <w:rFonts w:ascii="Segoe UI" w:hAnsi="Segoe UI" w:cs="Segoe UI"/>
          <w:sz w:val="22"/>
          <w:szCs w:val="22"/>
        </w:rPr>
        <w:t>, in addition to</w:t>
      </w:r>
      <w:r w:rsidR="00DC7A33" w:rsidRPr="00BA3381">
        <w:rPr>
          <w:rFonts w:ascii="Segoe UI" w:hAnsi="Segoe UI" w:cs="Segoe UI"/>
          <w:sz w:val="22"/>
          <w:szCs w:val="22"/>
        </w:rPr>
        <w:t xml:space="preserve"> </w:t>
      </w:r>
      <w:r w:rsidR="00E525DF" w:rsidRPr="00BA3381">
        <w:rPr>
          <w:rFonts w:ascii="Segoe UI" w:hAnsi="Segoe UI" w:cs="Segoe UI"/>
          <w:sz w:val="22"/>
          <w:szCs w:val="22"/>
        </w:rPr>
        <w:t>active participation of staff and</w:t>
      </w:r>
      <w:r w:rsidR="00D10CDA" w:rsidRPr="00BA3381">
        <w:rPr>
          <w:rFonts w:ascii="Segoe UI" w:hAnsi="Segoe UI" w:cs="Segoe UI"/>
          <w:sz w:val="22"/>
          <w:szCs w:val="22"/>
        </w:rPr>
        <w:t xml:space="preserve"> </w:t>
      </w:r>
      <w:proofErr w:type="gramStart"/>
      <w:r w:rsidR="00D10CDA" w:rsidRPr="00BA3381">
        <w:rPr>
          <w:rFonts w:ascii="Segoe UI" w:hAnsi="Segoe UI" w:cs="Segoe UI"/>
          <w:sz w:val="22"/>
          <w:szCs w:val="22"/>
        </w:rPr>
        <w:t>Board</w:t>
      </w:r>
      <w:proofErr w:type="gramEnd"/>
      <w:r w:rsidR="00AD354F" w:rsidRPr="00BA3381">
        <w:rPr>
          <w:rFonts w:ascii="Segoe UI" w:hAnsi="Segoe UI" w:cs="Segoe UI"/>
          <w:sz w:val="22"/>
          <w:szCs w:val="22"/>
        </w:rPr>
        <w:t>.</w:t>
      </w:r>
    </w:p>
    <w:p w14:paraId="73FD3D2D" w14:textId="5E77C8FE" w:rsidR="00DC7A33" w:rsidRPr="00BA3381" w:rsidRDefault="00DC7A33"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Development and implementation of organisational systems is in line with </w:t>
      </w:r>
      <w:r w:rsidR="005D2BF7" w:rsidRPr="00BA3381">
        <w:rPr>
          <w:rFonts w:ascii="Segoe UI" w:hAnsi="Segoe UI" w:cs="Segoe UI"/>
          <w:sz w:val="22"/>
          <w:szCs w:val="22"/>
        </w:rPr>
        <w:t xml:space="preserve">strategic </w:t>
      </w:r>
      <w:r w:rsidR="00EA2F9D" w:rsidRPr="00BA3381">
        <w:rPr>
          <w:rFonts w:ascii="Segoe UI" w:hAnsi="Segoe UI" w:cs="Segoe UI"/>
          <w:sz w:val="22"/>
          <w:szCs w:val="22"/>
        </w:rPr>
        <w:t>goals</w:t>
      </w:r>
      <w:r w:rsidR="005D2BF7" w:rsidRPr="00BA3381">
        <w:rPr>
          <w:rFonts w:ascii="Segoe UI" w:hAnsi="Segoe UI" w:cs="Segoe UI"/>
          <w:sz w:val="22"/>
          <w:szCs w:val="22"/>
        </w:rPr>
        <w:t xml:space="preserve"> and values</w:t>
      </w:r>
      <w:r w:rsidR="00533828" w:rsidRPr="00BA3381">
        <w:rPr>
          <w:rFonts w:ascii="Segoe UI" w:hAnsi="Segoe UI" w:cs="Segoe UI"/>
          <w:sz w:val="22"/>
          <w:szCs w:val="22"/>
        </w:rPr>
        <w:t>.</w:t>
      </w:r>
    </w:p>
    <w:p w14:paraId="5520DDBC" w14:textId="6BD3A506" w:rsidR="00E525DF" w:rsidRPr="00BA3381" w:rsidRDefault="00E525DF"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O</w:t>
      </w:r>
      <w:r w:rsidR="006A396E" w:rsidRPr="00BA3381">
        <w:rPr>
          <w:rFonts w:ascii="Segoe UI" w:hAnsi="Segoe UI" w:cs="Segoe UI"/>
          <w:sz w:val="22"/>
          <w:szCs w:val="22"/>
        </w:rPr>
        <w:t xml:space="preserve">rganisational development is </w:t>
      </w:r>
      <w:r w:rsidR="005C510D" w:rsidRPr="00BA3381">
        <w:rPr>
          <w:rFonts w:ascii="Segoe UI" w:hAnsi="Segoe UI" w:cs="Segoe UI"/>
          <w:sz w:val="22"/>
          <w:szCs w:val="22"/>
        </w:rPr>
        <w:t>su</w:t>
      </w:r>
      <w:r w:rsidR="008849E6" w:rsidRPr="00BA3381">
        <w:rPr>
          <w:rFonts w:ascii="Segoe UI" w:hAnsi="Segoe UI" w:cs="Segoe UI"/>
          <w:sz w:val="22"/>
          <w:szCs w:val="22"/>
        </w:rPr>
        <w:t>p</w:t>
      </w:r>
      <w:r w:rsidR="005C510D" w:rsidRPr="00BA3381">
        <w:rPr>
          <w:rFonts w:ascii="Segoe UI" w:hAnsi="Segoe UI" w:cs="Segoe UI"/>
          <w:sz w:val="22"/>
          <w:szCs w:val="22"/>
        </w:rPr>
        <w:t xml:space="preserve">ported </w:t>
      </w:r>
      <w:r w:rsidRPr="00BA3381">
        <w:rPr>
          <w:rFonts w:ascii="Segoe UI" w:hAnsi="Segoe UI" w:cs="Segoe UI"/>
          <w:sz w:val="22"/>
          <w:szCs w:val="22"/>
        </w:rPr>
        <w:t xml:space="preserve">across </w:t>
      </w:r>
      <w:r w:rsidR="006A396E" w:rsidRPr="00BA3381">
        <w:rPr>
          <w:rFonts w:ascii="Segoe UI" w:hAnsi="Segoe UI" w:cs="Segoe UI"/>
          <w:sz w:val="22"/>
          <w:szCs w:val="22"/>
        </w:rPr>
        <w:t xml:space="preserve">all areas of </w:t>
      </w:r>
      <w:r w:rsidRPr="00BA3381">
        <w:rPr>
          <w:rFonts w:ascii="Segoe UI" w:hAnsi="Segoe UI" w:cs="Segoe UI"/>
          <w:sz w:val="22"/>
          <w:szCs w:val="22"/>
        </w:rPr>
        <w:t>governance, m</w:t>
      </w:r>
      <w:r w:rsidR="00AD354F" w:rsidRPr="00BA3381">
        <w:rPr>
          <w:rFonts w:ascii="Segoe UI" w:hAnsi="Segoe UI" w:cs="Segoe UI"/>
          <w:sz w:val="22"/>
          <w:szCs w:val="22"/>
        </w:rPr>
        <w:t>anagement and service delivery.</w:t>
      </w:r>
    </w:p>
    <w:p w14:paraId="68E74ED6" w14:textId="34669BB4" w:rsidR="00FF2AE1" w:rsidRPr="00BA3381" w:rsidRDefault="006D7860"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The organisation </w:t>
      </w:r>
      <w:r w:rsidR="00FF2AE1" w:rsidRPr="00BA3381">
        <w:rPr>
          <w:rFonts w:ascii="Segoe UI" w:hAnsi="Segoe UI" w:cs="Segoe UI"/>
          <w:sz w:val="22"/>
          <w:szCs w:val="22"/>
        </w:rPr>
        <w:t xml:space="preserve">is recognised for its </w:t>
      </w:r>
      <w:r w:rsidR="00E525DF" w:rsidRPr="00BA3381">
        <w:rPr>
          <w:rFonts w:ascii="Segoe UI" w:hAnsi="Segoe UI" w:cs="Segoe UI"/>
          <w:sz w:val="22"/>
          <w:szCs w:val="22"/>
        </w:rPr>
        <w:t>continuous improvement practice</w:t>
      </w:r>
      <w:r w:rsidR="00FF2AE1" w:rsidRPr="00BA3381">
        <w:rPr>
          <w:rFonts w:ascii="Segoe UI" w:hAnsi="Segoe UI" w:cs="Segoe UI"/>
          <w:sz w:val="22"/>
          <w:szCs w:val="22"/>
        </w:rPr>
        <w:t xml:space="preserve"> and quality services, as evidenced by formal accreditation and other external recognition. </w:t>
      </w:r>
    </w:p>
    <w:p w14:paraId="0CC843E8" w14:textId="7DC8DEC8" w:rsidR="006454B8" w:rsidRPr="00BA3381" w:rsidRDefault="005C510D"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B</w:t>
      </w:r>
      <w:r w:rsidR="006454B8" w:rsidRPr="00BA3381">
        <w:rPr>
          <w:rFonts w:ascii="Segoe UI" w:hAnsi="Segoe UI" w:cs="Segoe UI"/>
          <w:sz w:val="22"/>
          <w:szCs w:val="22"/>
        </w:rPr>
        <w:t>est practice and i</w:t>
      </w:r>
      <w:r w:rsidR="00FF2AE1" w:rsidRPr="00BA3381">
        <w:rPr>
          <w:rFonts w:ascii="Segoe UI" w:hAnsi="Segoe UI" w:cs="Segoe UI"/>
          <w:sz w:val="22"/>
          <w:szCs w:val="22"/>
        </w:rPr>
        <w:t>nnovative work practices</w:t>
      </w:r>
      <w:r w:rsidR="00AD354F" w:rsidRPr="00BA3381">
        <w:rPr>
          <w:rFonts w:ascii="Segoe UI" w:hAnsi="Segoe UI" w:cs="Segoe UI"/>
          <w:sz w:val="22"/>
          <w:szCs w:val="22"/>
        </w:rPr>
        <w:t xml:space="preserve"> are encouraged and supported.</w:t>
      </w:r>
    </w:p>
    <w:p w14:paraId="79E1DECA" w14:textId="7AD99EE8" w:rsidR="00580B14" w:rsidRPr="00BA3381" w:rsidRDefault="00FC58AF" w:rsidP="00E52C79">
      <w:pPr>
        <w:pStyle w:val="Heading2"/>
        <w:rPr>
          <w:rFonts w:ascii="Segoe UI" w:hAnsi="Segoe UI" w:cs="Segoe UI"/>
          <w:sz w:val="22"/>
          <w:szCs w:val="22"/>
        </w:rPr>
      </w:pPr>
      <w:bookmarkStart w:id="30" w:name="_Toc241832076"/>
      <w:bookmarkStart w:id="31" w:name="_Toc536181053"/>
      <w:bookmarkStart w:id="32" w:name="_Toc167986679"/>
      <w:r w:rsidRPr="00BA3381">
        <w:rPr>
          <w:rFonts w:ascii="Segoe UI" w:hAnsi="Segoe UI" w:cs="Segoe UI"/>
          <w:sz w:val="22"/>
          <w:szCs w:val="22"/>
        </w:rPr>
        <w:t>1.</w:t>
      </w:r>
      <w:r w:rsidR="00904AAC" w:rsidRPr="00BA3381">
        <w:rPr>
          <w:rFonts w:ascii="Segoe UI" w:hAnsi="Segoe UI" w:cs="Segoe UI"/>
          <w:sz w:val="22"/>
          <w:szCs w:val="22"/>
        </w:rPr>
        <w:t>5</w:t>
      </w:r>
      <w:r w:rsidRPr="00BA3381">
        <w:rPr>
          <w:rFonts w:ascii="Segoe UI" w:hAnsi="Segoe UI" w:cs="Segoe UI"/>
          <w:sz w:val="22"/>
          <w:szCs w:val="22"/>
        </w:rPr>
        <w:tab/>
      </w:r>
      <w:bookmarkEnd w:id="30"/>
      <w:bookmarkEnd w:id="31"/>
      <w:r w:rsidR="00AF1D0C" w:rsidRPr="00BA3381">
        <w:rPr>
          <w:rFonts w:ascii="Segoe UI" w:hAnsi="Segoe UI" w:cs="Segoe UI"/>
          <w:sz w:val="22"/>
          <w:szCs w:val="22"/>
        </w:rPr>
        <w:t>Roles and responsibilities</w:t>
      </w:r>
      <w:bookmarkEnd w:id="32"/>
      <w:r w:rsidR="00E52C79" w:rsidRPr="00BA3381">
        <w:rPr>
          <w:rFonts w:ascii="Segoe UI" w:hAnsi="Segoe UI" w:cs="Segoe UI"/>
          <w:sz w:val="22"/>
          <w:szCs w:val="22"/>
        </w:rPr>
        <w:br/>
      </w:r>
    </w:p>
    <w:tbl>
      <w:tblPr>
        <w:tblStyle w:val="TableGrid"/>
        <w:tblW w:w="0" w:type="auto"/>
        <w:tblInd w:w="108" w:type="dxa"/>
        <w:tblLook w:val="04A0" w:firstRow="1" w:lastRow="0" w:firstColumn="1" w:lastColumn="0" w:noHBand="0" w:noVBand="1"/>
      </w:tblPr>
      <w:tblGrid>
        <w:gridCol w:w="1833"/>
        <w:gridCol w:w="6837"/>
      </w:tblGrid>
      <w:tr w:rsidR="00BF56C0" w:rsidRPr="00BA3381" w14:paraId="7B1B8D5B" w14:textId="77777777">
        <w:tc>
          <w:tcPr>
            <w:tcW w:w="1701" w:type="dxa"/>
            <w:shd w:val="clear" w:color="auto" w:fill="D9D9D9" w:themeFill="background1" w:themeFillShade="D9"/>
          </w:tcPr>
          <w:p w14:paraId="692CDE78" w14:textId="77777777" w:rsidR="00CF6BAE" w:rsidRPr="00BA3381" w:rsidRDefault="00CF6BAE" w:rsidP="00F80DBB">
            <w:pPr>
              <w:jc w:val="left"/>
              <w:rPr>
                <w:rFonts w:ascii="Segoe UI" w:hAnsi="Segoe UI" w:cs="Segoe UI"/>
                <w:b/>
                <w:sz w:val="22"/>
                <w:szCs w:val="22"/>
              </w:rPr>
            </w:pPr>
          </w:p>
          <w:p w14:paraId="795FA1CB" w14:textId="77777777" w:rsidR="00BF56C0" w:rsidRPr="00BA3381" w:rsidRDefault="00F80DBB" w:rsidP="00F80DBB">
            <w:pPr>
              <w:jc w:val="left"/>
              <w:rPr>
                <w:rFonts w:ascii="Segoe UI" w:hAnsi="Segoe UI" w:cs="Segoe UI"/>
                <w:b/>
                <w:sz w:val="22"/>
                <w:szCs w:val="22"/>
              </w:rPr>
            </w:pPr>
            <w:r w:rsidRPr="00BA3381">
              <w:rPr>
                <w:rFonts w:ascii="Segoe UI" w:hAnsi="Segoe UI" w:cs="Segoe UI"/>
                <w:b/>
                <w:sz w:val="22"/>
                <w:szCs w:val="22"/>
              </w:rPr>
              <w:t xml:space="preserve">Board of </w:t>
            </w:r>
            <w:r w:rsidR="00D801A4" w:rsidRPr="00BA3381">
              <w:rPr>
                <w:rFonts w:ascii="Segoe UI" w:hAnsi="Segoe UI" w:cs="Segoe UI"/>
                <w:b/>
                <w:sz w:val="22"/>
                <w:szCs w:val="22"/>
              </w:rPr>
              <w:t>D</w:t>
            </w:r>
            <w:r w:rsidR="00BF56C0" w:rsidRPr="00BA3381">
              <w:rPr>
                <w:rFonts w:ascii="Segoe UI" w:hAnsi="Segoe UI" w:cs="Segoe UI"/>
                <w:b/>
                <w:sz w:val="22"/>
                <w:szCs w:val="22"/>
              </w:rPr>
              <w:t>irectors</w:t>
            </w:r>
          </w:p>
        </w:tc>
        <w:tc>
          <w:tcPr>
            <w:tcW w:w="7195" w:type="dxa"/>
          </w:tcPr>
          <w:p w14:paraId="06D0C851" w14:textId="39AF8852" w:rsidR="006F1CDF" w:rsidRPr="00BA3381" w:rsidRDefault="00F80DBB" w:rsidP="00886BF9">
            <w:pPr>
              <w:pStyle w:val="ListParagraph"/>
              <w:numPr>
                <w:ilvl w:val="0"/>
                <w:numId w:val="4"/>
              </w:numPr>
              <w:rPr>
                <w:rFonts w:ascii="Segoe UI" w:hAnsi="Segoe UI" w:cs="Segoe UI"/>
                <w:sz w:val="22"/>
                <w:szCs w:val="22"/>
              </w:rPr>
            </w:pPr>
            <w:r w:rsidRPr="00BA3381">
              <w:rPr>
                <w:rFonts w:ascii="Segoe UI" w:hAnsi="Segoe UI" w:cs="Segoe UI"/>
                <w:sz w:val="22"/>
                <w:szCs w:val="22"/>
              </w:rPr>
              <w:t xml:space="preserve">Endorse and ensure compliance with </w:t>
            </w:r>
            <w:r w:rsidR="00F85FE9" w:rsidRPr="00BA3381">
              <w:rPr>
                <w:rFonts w:ascii="Segoe UI" w:hAnsi="Segoe UI" w:cs="Segoe UI"/>
                <w:sz w:val="22"/>
                <w:szCs w:val="22"/>
              </w:rPr>
              <w:t xml:space="preserve">the </w:t>
            </w:r>
            <w:r w:rsidR="00E84A08" w:rsidRPr="00BA3381">
              <w:rPr>
                <w:rFonts w:ascii="Segoe UI" w:hAnsi="Segoe UI" w:cs="Segoe UI"/>
                <w:sz w:val="22"/>
                <w:szCs w:val="22"/>
              </w:rPr>
              <w:t xml:space="preserve">Organisational Development </w:t>
            </w:r>
            <w:r w:rsidR="00F85FE9" w:rsidRPr="00BA3381">
              <w:rPr>
                <w:rFonts w:ascii="Segoe UI" w:hAnsi="Segoe UI" w:cs="Segoe UI"/>
                <w:sz w:val="22"/>
                <w:szCs w:val="22"/>
              </w:rPr>
              <w:t>Policy.</w:t>
            </w:r>
          </w:p>
          <w:p w14:paraId="6F923231" w14:textId="77777777" w:rsidR="00A920D6" w:rsidRPr="00BA3381" w:rsidRDefault="00A920D6" w:rsidP="00886BF9">
            <w:pPr>
              <w:pStyle w:val="ListParagraph"/>
              <w:numPr>
                <w:ilvl w:val="0"/>
                <w:numId w:val="4"/>
              </w:numPr>
              <w:rPr>
                <w:rFonts w:ascii="Segoe UI" w:hAnsi="Segoe UI" w:cs="Segoe UI"/>
                <w:sz w:val="22"/>
                <w:szCs w:val="22"/>
              </w:rPr>
            </w:pPr>
            <w:r w:rsidRPr="00BA3381">
              <w:rPr>
                <w:rFonts w:ascii="Segoe UI" w:hAnsi="Segoe UI" w:cs="Segoe UI"/>
                <w:sz w:val="22"/>
                <w:szCs w:val="22"/>
              </w:rPr>
              <w:t xml:space="preserve">Demonstrate a culture of quality improvement through </w:t>
            </w:r>
            <w:r w:rsidR="00F85FE9" w:rsidRPr="00BA3381">
              <w:rPr>
                <w:rFonts w:ascii="Segoe UI" w:hAnsi="Segoe UI" w:cs="Segoe UI"/>
                <w:sz w:val="22"/>
                <w:szCs w:val="22"/>
              </w:rPr>
              <w:t>Board practices and operations.</w:t>
            </w:r>
          </w:p>
          <w:p w14:paraId="569C8453" w14:textId="2E2DEA45" w:rsidR="00A920D6" w:rsidRPr="00BA3381" w:rsidRDefault="001E1673" w:rsidP="00886BF9">
            <w:pPr>
              <w:pStyle w:val="ListParagraph"/>
              <w:numPr>
                <w:ilvl w:val="0"/>
                <w:numId w:val="4"/>
              </w:numPr>
              <w:rPr>
                <w:rFonts w:ascii="Segoe UI" w:hAnsi="Segoe UI" w:cs="Segoe UI"/>
                <w:sz w:val="22"/>
                <w:szCs w:val="22"/>
              </w:rPr>
            </w:pPr>
            <w:r w:rsidRPr="00BA3381">
              <w:rPr>
                <w:rFonts w:ascii="Segoe UI" w:hAnsi="Segoe UI" w:cs="Segoe UI"/>
                <w:sz w:val="22"/>
                <w:szCs w:val="22"/>
              </w:rPr>
              <w:lastRenderedPageBreak/>
              <w:t>Identify, l</w:t>
            </w:r>
            <w:r w:rsidR="00A920D6" w:rsidRPr="00BA3381">
              <w:rPr>
                <w:rFonts w:ascii="Segoe UI" w:hAnsi="Segoe UI" w:cs="Segoe UI"/>
                <w:sz w:val="22"/>
                <w:szCs w:val="22"/>
              </w:rPr>
              <w:t>ead and participate in organisational development and q</w:t>
            </w:r>
            <w:r w:rsidR="00F85FE9" w:rsidRPr="00BA3381">
              <w:rPr>
                <w:rFonts w:ascii="Segoe UI" w:hAnsi="Segoe UI" w:cs="Segoe UI"/>
                <w:sz w:val="22"/>
                <w:szCs w:val="22"/>
              </w:rPr>
              <w:t>uality improvement activities</w:t>
            </w:r>
            <w:r w:rsidRPr="00BA3381">
              <w:rPr>
                <w:rFonts w:ascii="Segoe UI" w:hAnsi="Segoe UI" w:cs="Segoe UI"/>
                <w:sz w:val="22"/>
                <w:szCs w:val="22"/>
              </w:rPr>
              <w:t xml:space="preserve"> in line with strategic </w:t>
            </w:r>
            <w:r w:rsidR="00EA2F9D" w:rsidRPr="00BA3381">
              <w:rPr>
                <w:rFonts w:ascii="Segoe UI" w:hAnsi="Segoe UI" w:cs="Segoe UI"/>
                <w:sz w:val="22"/>
                <w:szCs w:val="22"/>
              </w:rPr>
              <w:t>goals</w:t>
            </w:r>
            <w:r w:rsidR="005D2BF7" w:rsidRPr="00BA3381">
              <w:rPr>
                <w:rFonts w:ascii="Segoe UI" w:hAnsi="Segoe UI" w:cs="Segoe UI"/>
                <w:sz w:val="22"/>
                <w:szCs w:val="22"/>
              </w:rPr>
              <w:t xml:space="preserve"> and </w:t>
            </w:r>
            <w:r w:rsidRPr="00BA3381">
              <w:rPr>
                <w:rFonts w:ascii="Segoe UI" w:hAnsi="Segoe UI" w:cs="Segoe UI"/>
                <w:sz w:val="22"/>
                <w:szCs w:val="22"/>
              </w:rPr>
              <w:t>values.</w:t>
            </w:r>
          </w:p>
          <w:p w14:paraId="4D8D4E2D" w14:textId="77777777" w:rsidR="00332DE9" w:rsidRPr="00BA3381" w:rsidRDefault="00332DE9" w:rsidP="00886BF9">
            <w:pPr>
              <w:pStyle w:val="ListParagraph"/>
              <w:numPr>
                <w:ilvl w:val="0"/>
                <w:numId w:val="4"/>
              </w:numPr>
              <w:rPr>
                <w:rFonts w:ascii="Segoe UI" w:hAnsi="Segoe UI" w:cs="Segoe UI"/>
                <w:sz w:val="22"/>
                <w:szCs w:val="22"/>
              </w:rPr>
            </w:pPr>
            <w:r w:rsidRPr="00BA3381">
              <w:rPr>
                <w:rFonts w:ascii="Segoe UI" w:hAnsi="Segoe UI" w:cs="Segoe UI"/>
                <w:sz w:val="22"/>
                <w:szCs w:val="22"/>
              </w:rPr>
              <w:t>Review and e</w:t>
            </w:r>
            <w:r w:rsidR="00A920D6" w:rsidRPr="00BA3381">
              <w:rPr>
                <w:rFonts w:ascii="Segoe UI" w:hAnsi="Segoe UI" w:cs="Segoe UI"/>
                <w:sz w:val="22"/>
                <w:szCs w:val="22"/>
              </w:rPr>
              <w:t>ndorse financial expenditure for organisational development implementation costs.</w:t>
            </w:r>
          </w:p>
          <w:p w14:paraId="426A17B0" w14:textId="07B7B504" w:rsidR="00F85FE9" w:rsidRPr="00BA3381" w:rsidRDefault="0042684E" w:rsidP="00007A04">
            <w:pPr>
              <w:pStyle w:val="ListParagraph"/>
              <w:numPr>
                <w:ilvl w:val="0"/>
                <w:numId w:val="4"/>
              </w:numPr>
              <w:rPr>
                <w:rFonts w:ascii="Segoe UI" w:hAnsi="Segoe UI" w:cs="Segoe UI"/>
                <w:sz w:val="22"/>
                <w:szCs w:val="22"/>
              </w:rPr>
            </w:pPr>
            <w:r w:rsidRPr="00BA3381">
              <w:rPr>
                <w:rFonts w:ascii="Segoe UI" w:hAnsi="Segoe UI" w:cs="Segoe UI"/>
                <w:sz w:val="22"/>
                <w:szCs w:val="22"/>
              </w:rPr>
              <w:t>Be aware of all external funding, membership, contractual</w:t>
            </w:r>
            <w:r w:rsidR="00F85FE9" w:rsidRPr="00BA3381">
              <w:rPr>
                <w:rFonts w:ascii="Segoe UI" w:hAnsi="Segoe UI" w:cs="Segoe UI"/>
                <w:sz w:val="22"/>
                <w:szCs w:val="22"/>
              </w:rPr>
              <w:t xml:space="preserve"> and partnership relationships.</w:t>
            </w:r>
          </w:p>
        </w:tc>
      </w:tr>
      <w:tr w:rsidR="00BF56C0" w:rsidRPr="00BA3381" w14:paraId="7B64D79C" w14:textId="77777777">
        <w:tc>
          <w:tcPr>
            <w:tcW w:w="1701" w:type="dxa"/>
            <w:shd w:val="clear" w:color="auto" w:fill="D9D9D9" w:themeFill="background1" w:themeFillShade="D9"/>
          </w:tcPr>
          <w:p w14:paraId="6B0AD4C4" w14:textId="77777777" w:rsidR="00CF6BAE" w:rsidRPr="00BA3381" w:rsidRDefault="00CF6BAE" w:rsidP="00F80DBB">
            <w:pPr>
              <w:jc w:val="left"/>
              <w:rPr>
                <w:rFonts w:ascii="Segoe UI" w:hAnsi="Segoe UI" w:cs="Segoe UI"/>
                <w:b/>
                <w:sz w:val="22"/>
                <w:szCs w:val="22"/>
              </w:rPr>
            </w:pPr>
          </w:p>
          <w:p w14:paraId="19915506" w14:textId="55F751EE" w:rsidR="00BF56C0" w:rsidRPr="00BA3381" w:rsidRDefault="00F80DBB" w:rsidP="00F80DBB">
            <w:pPr>
              <w:jc w:val="left"/>
              <w:rPr>
                <w:rFonts w:ascii="Segoe UI" w:hAnsi="Segoe UI" w:cs="Segoe UI"/>
                <w:b/>
                <w:sz w:val="22"/>
                <w:szCs w:val="22"/>
              </w:rPr>
            </w:pPr>
            <w:r w:rsidRPr="00BA3381">
              <w:rPr>
                <w:rFonts w:ascii="Segoe UI" w:hAnsi="Segoe UI" w:cs="Segoe UI"/>
                <w:b/>
                <w:sz w:val="22"/>
                <w:szCs w:val="22"/>
              </w:rPr>
              <w:t>Business services/</w:t>
            </w:r>
            <w:r w:rsidR="00D801A4" w:rsidRPr="00BA3381">
              <w:rPr>
                <w:rFonts w:ascii="Segoe UI" w:hAnsi="Segoe UI" w:cs="Segoe UI"/>
                <w:b/>
                <w:sz w:val="22"/>
                <w:szCs w:val="22"/>
              </w:rPr>
              <w:br/>
            </w:r>
            <w:r w:rsidRPr="00BA3381">
              <w:rPr>
                <w:rFonts w:ascii="Segoe UI" w:hAnsi="Segoe UI" w:cs="Segoe UI"/>
                <w:b/>
                <w:sz w:val="22"/>
                <w:szCs w:val="22"/>
              </w:rPr>
              <w:t>management</w:t>
            </w:r>
          </w:p>
        </w:tc>
        <w:tc>
          <w:tcPr>
            <w:tcW w:w="7195" w:type="dxa"/>
          </w:tcPr>
          <w:p w14:paraId="7777775B" w14:textId="4D4DC67D" w:rsidR="004D7187" w:rsidRPr="00BA3381" w:rsidRDefault="004D7187" w:rsidP="00A536B1">
            <w:pPr>
              <w:pStyle w:val="ListParagraph"/>
              <w:numPr>
                <w:ilvl w:val="0"/>
                <w:numId w:val="5"/>
              </w:numPr>
              <w:jc w:val="left"/>
              <w:rPr>
                <w:rFonts w:ascii="Segoe UI" w:hAnsi="Segoe UI" w:cs="Segoe UI"/>
                <w:sz w:val="22"/>
                <w:szCs w:val="22"/>
              </w:rPr>
            </w:pPr>
            <w:r w:rsidRPr="00BA3381">
              <w:rPr>
                <w:rFonts w:ascii="Segoe UI" w:hAnsi="Segoe UI" w:cs="Segoe UI"/>
                <w:sz w:val="22"/>
                <w:szCs w:val="22"/>
              </w:rPr>
              <w:t>Compl</w:t>
            </w:r>
            <w:r w:rsidR="005C510D" w:rsidRPr="00BA3381">
              <w:rPr>
                <w:rFonts w:ascii="Segoe UI" w:hAnsi="Segoe UI" w:cs="Segoe UI"/>
                <w:sz w:val="22"/>
                <w:szCs w:val="22"/>
              </w:rPr>
              <w:t>y</w:t>
            </w:r>
            <w:r w:rsidRPr="00BA3381">
              <w:rPr>
                <w:rFonts w:ascii="Segoe UI" w:hAnsi="Segoe UI" w:cs="Segoe UI"/>
                <w:sz w:val="22"/>
                <w:szCs w:val="22"/>
              </w:rPr>
              <w:t xml:space="preserve"> with </w:t>
            </w:r>
            <w:r w:rsidR="00F85FE9" w:rsidRPr="00BA3381">
              <w:rPr>
                <w:rFonts w:ascii="Segoe UI" w:hAnsi="Segoe UI" w:cs="Segoe UI"/>
                <w:sz w:val="22"/>
                <w:szCs w:val="22"/>
              </w:rPr>
              <w:t xml:space="preserve">the </w:t>
            </w:r>
            <w:r w:rsidR="000C0202" w:rsidRPr="00BA3381">
              <w:rPr>
                <w:rFonts w:ascii="Segoe UI" w:hAnsi="Segoe UI" w:cs="Segoe UI"/>
                <w:sz w:val="22"/>
                <w:szCs w:val="22"/>
              </w:rPr>
              <w:t xml:space="preserve">Organisational Development </w:t>
            </w:r>
            <w:r w:rsidRPr="00BA3381">
              <w:rPr>
                <w:rFonts w:ascii="Segoe UI" w:hAnsi="Segoe UI" w:cs="Segoe UI"/>
                <w:sz w:val="22"/>
                <w:szCs w:val="22"/>
              </w:rPr>
              <w:t>Policy</w:t>
            </w:r>
            <w:r w:rsidR="004348C9" w:rsidRPr="00BA3381">
              <w:rPr>
                <w:rFonts w:ascii="Segoe UI" w:hAnsi="Segoe UI" w:cs="Segoe UI"/>
                <w:sz w:val="22"/>
                <w:szCs w:val="22"/>
              </w:rPr>
              <w:t xml:space="preserve"> and Procedure</w:t>
            </w:r>
            <w:r w:rsidRPr="00BA3381">
              <w:rPr>
                <w:rFonts w:ascii="Segoe UI" w:hAnsi="Segoe UI" w:cs="Segoe UI"/>
                <w:sz w:val="22"/>
                <w:szCs w:val="22"/>
              </w:rPr>
              <w:t>.</w:t>
            </w:r>
          </w:p>
          <w:p w14:paraId="3D2AD665" w14:textId="328125DE" w:rsidR="005D2BF7" w:rsidRPr="00BA3381" w:rsidRDefault="005D2BF7" w:rsidP="00A536B1">
            <w:pPr>
              <w:pStyle w:val="ListParagraph"/>
              <w:numPr>
                <w:ilvl w:val="0"/>
                <w:numId w:val="5"/>
              </w:numPr>
              <w:jc w:val="left"/>
              <w:rPr>
                <w:rFonts w:ascii="Segoe UI" w:hAnsi="Segoe UI" w:cs="Segoe UI"/>
                <w:sz w:val="22"/>
                <w:szCs w:val="22"/>
              </w:rPr>
            </w:pPr>
            <w:r w:rsidRPr="00BA3381">
              <w:rPr>
                <w:rFonts w:ascii="Segoe UI" w:hAnsi="Segoe UI" w:cs="Segoe UI"/>
                <w:sz w:val="22"/>
                <w:szCs w:val="22"/>
              </w:rPr>
              <w:t>Identify, lead and participate in organisational development</w:t>
            </w:r>
            <w:r w:rsidR="005256B2" w:rsidRPr="00BA3381">
              <w:rPr>
                <w:rFonts w:ascii="Segoe UI" w:hAnsi="Segoe UI" w:cs="Segoe UI"/>
                <w:sz w:val="22"/>
                <w:szCs w:val="22"/>
              </w:rPr>
              <w:t xml:space="preserve">, partnership development </w:t>
            </w:r>
            <w:r w:rsidRPr="00BA3381">
              <w:rPr>
                <w:rFonts w:ascii="Segoe UI" w:hAnsi="Segoe UI" w:cs="Segoe UI"/>
                <w:sz w:val="22"/>
                <w:szCs w:val="22"/>
              </w:rPr>
              <w:t xml:space="preserve">and quality improvement activities in line with strategic </w:t>
            </w:r>
            <w:r w:rsidR="00EA2F9D" w:rsidRPr="00BA3381">
              <w:rPr>
                <w:rFonts w:ascii="Segoe UI" w:hAnsi="Segoe UI" w:cs="Segoe UI"/>
                <w:sz w:val="22"/>
                <w:szCs w:val="22"/>
              </w:rPr>
              <w:t>goals</w:t>
            </w:r>
            <w:r w:rsidRPr="00BA3381">
              <w:rPr>
                <w:rFonts w:ascii="Segoe UI" w:hAnsi="Segoe UI" w:cs="Segoe UI"/>
                <w:sz w:val="22"/>
                <w:szCs w:val="22"/>
              </w:rPr>
              <w:t xml:space="preserve"> and values.</w:t>
            </w:r>
          </w:p>
          <w:p w14:paraId="2F6FAFBE" w14:textId="77777777" w:rsidR="00007AF5" w:rsidRPr="00BA3381" w:rsidRDefault="00007AF5" w:rsidP="00A536B1">
            <w:pPr>
              <w:pStyle w:val="ListParagraph"/>
              <w:numPr>
                <w:ilvl w:val="0"/>
                <w:numId w:val="5"/>
              </w:numPr>
              <w:jc w:val="left"/>
              <w:rPr>
                <w:rFonts w:ascii="Segoe UI" w:hAnsi="Segoe UI" w:cs="Segoe UI"/>
                <w:sz w:val="22"/>
                <w:szCs w:val="22"/>
              </w:rPr>
            </w:pPr>
            <w:r w:rsidRPr="00BA3381">
              <w:rPr>
                <w:rFonts w:ascii="Segoe UI" w:hAnsi="Segoe UI" w:cs="Segoe UI"/>
                <w:sz w:val="22"/>
                <w:szCs w:val="22"/>
              </w:rPr>
              <w:t>Orientate new staff members to organisational development systems.</w:t>
            </w:r>
          </w:p>
          <w:p w14:paraId="6AB5D7B3" w14:textId="09AB958D" w:rsidR="005D2BF7" w:rsidRPr="00BA3381" w:rsidRDefault="005D2BF7" w:rsidP="00A536B1">
            <w:pPr>
              <w:pStyle w:val="ListParagraph"/>
              <w:numPr>
                <w:ilvl w:val="0"/>
                <w:numId w:val="5"/>
              </w:numPr>
              <w:jc w:val="left"/>
              <w:rPr>
                <w:rFonts w:ascii="Segoe UI" w:hAnsi="Segoe UI" w:cs="Segoe UI"/>
                <w:sz w:val="22"/>
                <w:szCs w:val="22"/>
              </w:rPr>
            </w:pPr>
            <w:r w:rsidRPr="00BA3381">
              <w:rPr>
                <w:rFonts w:ascii="Segoe UI" w:hAnsi="Segoe UI" w:cs="Segoe UI"/>
                <w:sz w:val="22"/>
                <w:szCs w:val="22"/>
              </w:rPr>
              <w:t xml:space="preserve">Support staff </w:t>
            </w:r>
            <w:r w:rsidR="00221992" w:rsidRPr="00BA3381">
              <w:rPr>
                <w:rFonts w:ascii="Segoe UI" w:hAnsi="Segoe UI" w:cs="Segoe UI"/>
                <w:sz w:val="22"/>
                <w:szCs w:val="22"/>
              </w:rPr>
              <w:t xml:space="preserve">to </w:t>
            </w:r>
            <w:r w:rsidRPr="00BA3381">
              <w:rPr>
                <w:rFonts w:ascii="Segoe UI" w:hAnsi="Segoe UI" w:cs="Segoe UI"/>
                <w:sz w:val="22"/>
                <w:szCs w:val="22"/>
              </w:rPr>
              <w:t>co</w:t>
            </w:r>
            <w:r w:rsidR="00D801A4" w:rsidRPr="00BA3381">
              <w:rPr>
                <w:rFonts w:ascii="Segoe UI" w:hAnsi="Segoe UI" w:cs="Segoe UI"/>
                <w:sz w:val="22"/>
                <w:szCs w:val="22"/>
              </w:rPr>
              <w:t>-</w:t>
            </w:r>
            <w:r w:rsidRPr="00BA3381">
              <w:rPr>
                <w:rFonts w:ascii="Segoe UI" w:hAnsi="Segoe UI" w:cs="Segoe UI"/>
                <w:sz w:val="22"/>
                <w:szCs w:val="22"/>
              </w:rPr>
              <w:t>ordinate continuous QI systems, research, partnerships and practices.</w:t>
            </w:r>
          </w:p>
          <w:p w14:paraId="5D20D966" w14:textId="77777777" w:rsidR="005D2BF7" w:rsidRPr="00BA3381" w:rsidRDefault="005D2BF7" w:rsidP="00A536B1">
            <w:pPr>
              <w:pStyle w:val="ListParagraph"/>
              <w:numPr>
                <w:ilvl w:val="0"/>
                <w:numId w:val="5"/>
              </w:numPr>
              <w:jc w:val="left"/>
              <w:rPr>
                <w:rFonts w:ascii="Segoe UI" w:hAnsi="Segoe UI" w:cs="Segoe UI"/>
                <w:sz w:val="22"/>
                <w:szCs w:val="22"/>
              </w:rPr>
            </w:pPr>
            <w:r w:rsidRPr="00BA3381">
              <w:rPr>
                <w:rFonts w:ascii="Segoe UI" w:hAnsi="Segoe UI" w:cs="Segoe UI"/>
                <w:sz w:val="22"/>
                <w:szCs w:val="22"/>
              </w:rPr>
              <w:t xml:space="preserve">Provide leadership and resource support </w:t>
            </w:r>
            <w:proofErr w:type="gramStart"/>
            <w:r w:rsidRPr="00BA3381">
              <w:rPr>
                <w:rFonts w:ascii="Segoe UI" w:hAnsi="Segoe UI" w:cs="Segoe UI"/>
                <w:sz w:val="22"/>
                <w:szCs w:val="22"/>
              </w:rPr>
              <w:t>to</w:t>
            </w:r>
            <w:proofErr w:type="gramEnd"/>
            <w:r w:rsidRPr="00BA3381">
              <w:rPr>
                <w:rFonts w:ascii="Segoe UI" w:hAnsi="Segoe UI" w:cs="Segoe UI"/>
                <w:sz w:val="22"/>
                <w:szCs w:val="22"/>
              </w:rPr>
              <w:t xml:space="preserve"> staff.</w:t>
            </w:r>
          </w:p>
          <w:p w14:paraId="5041030F" w14:textId="77777777" w:rsidR="000C0202" w:rsidRPr="00BA3381" w:rsidRDefault="000C0202" w:rsidP="00A536B1">
            <w:pPr>
              <w:jc w:val="left"/>
              <w:rPr>
                <w:rFonts w:ascii="Segoe UI" w:hAnsi="Segoe UI" w:cs="Segoe UI"/>
                <w:sz w:val="22"/>
                <w:szCs w:val="22"/>
              </w:rPr>
            </w:pPr>
          </w:p>
          <w:p w14:paraId="691F2A97" w14:textId="4ABC5E3B" w:rsidR="004D7187" w:rsidRPr="00BA3381" w:rsidRDefault="00634B21" w:rsidP="00A536B1">
            <w:pPr>
              <w:jc w:val="left"/>
              <w:rPr>
                <w:rFonts w:ascii="Segoe UI" w:hAnsi="Segoe UI" w:cs="Segoe UI"/>
                <w:b/>
                <w:sz w:val="22"/>
                <w:szCs w:val="22"/>
              </w:rPr>
            </w:pPr>
            <w:r w:rsidRPr="00BA3381">
              <w:rPr>
                <w:rFonts w:ascii="Segoe UI" w:hAnsi="Segoe UI" w:cs="Segoe UI"/>
                <w:b/>
                <w:sz w:val="22"/>
                <w:szCs w:val="22"/>
              </w:rPr>
              <w:t>CEO</w:t>
            </w:r>
          </w:p>
          <w:p w14:paraId="6BB1E262" w14:textId="0C8F2027" w:rsidR="000C0202" w:rsidRPr="00BA3381" w:rsidRDefault="000C0202" w:rsidP="00A536B1">
            <w:pPr>
              <w:pStyle w:val="ListParagraph"/>
              <w:numPr>
                <w:ilvl w:val="0"/>
                <w:numId w:val="6"/>
              </w:numPr>
              <w:jc w:val="left"/>
              <w:rPr>
                <w:rFonts w:ascii="Segoe UI" w:hAnsi="Segoe UI" w:cs="Segoe UI"/>
                <w:sz w:val="22"/>
                <w:szCs w:val="22"/>
              </w:rPr>
            </w:pPr>
            <w:r w:rsidRPr="00BA3381">
              <w:rPr>
                <w:rFonts w:ascii="Segoe UI" w:hAnsi="Segoe UI" w:cs="Segoe UI"/>
                <w:sz w:val="22"/>
                <w:szCs w:val="22"/>
              </w:rPr>
              <w:t>Lead a quality improvement c</w:t>
            </w:r>
            <w:r w:rsidR="00F85FE9" w:rsidRPr="00BA3381">
              <w:rPr>
                <w:rFonts w:ascii="Segoe UI" w:hAnsi="Segoe UI" w:cs="Segoe UI"/>
                <w:sz w:val="22"/>
                <w:szCs w:val="22"/>
              </w:rPr>
              <w:t>ulture within the organisation.</w:t>
            </w:r>
          </w:p>
          <w:p w14:paraId="0BD92DB7" w14:textId="083B86A0" w:rsidR="0027425D" w:rsidRPr="00BA3381" w:rsidRDefault="00024AD7" w:rsidP="00A536B1">
            <w:pPr>
              <w:pStyle w:val="ListParagraph"/>
              <w:numPr>
                <w:ilvl w:val="0"/>
                <w:numId w:val="6"/>
              </w:numPr>
              <w:jc w:val="left"/>
              <w:rPr>
                <w:rFonts w:ascii="Segoe UI" w:hAnsi="Segoe UI" w:cs="Segoe UI"/>
                <w:sz w:val="22"/>
                <w:szCs w:val="22"/>
              </w:rPr>
            </w:pPr>
            <w:r w:rsidRPr="00BA3381">
              <w:rPr>
                <w:rFonts w:ascii="Segoe UI" w:hAnsi="Segoe UI" w:cs="Segoe UI"/>
                <w:sz w:val="22"/>
                <w:szCs w:val="22"/>
              </w:rPr>
              <w:t>Identi</w:t>
            </w:r>
            <w:r w:rsidR="00EA2F9D" w:rsidRPr="00BA3381">
              <w:rPr>
                <w:rFonts w:ascii="Segoe UI" w:hAnsi="Segoe UI" w:cs="Segoe UI"/>
                <w:sz w:val="22"/>
                <w:szCs w:val="22"/>
              </w:rPr>
              <w:t xml:space="preserve">fy and lead funding, membership, </w:t>
            </w:r>
            <w:r w:rsidR="00F85FE9" w:rsidRPr="00BA3381">
              <w:rPr>
                <w:rFonts w:ascii="Segoe UI" w:hAnsi="Segoe UI" w:cs="Segoe UI"/>
                <w:sz w:val="22"/>
                <w:szCs w:val="22"/>
              </w:rPr>
              <w:t>partnership</w:t>
            </w:r>
            <w:r w:rsidR="001E1673" w:rsidRPr="00BA3381">
              <w:rPr>
                <w:rFonts w:ascii="Segoe UI" w:hAnsi="Segoe UI" w:cs="Segoe UI"/>
                <w:sz w:val="22"/>
                <w:szCs w:val="22"/>
              </w:rPr>
              <w:t xml:space="preserve"> and contractual</w:t>
            </w:r>
            <w:r w:rsidR="00F85FE9" w:rsidRPr="00BA3381">
              <w:rPr>
                <w:rFonts w:ascii="Segoe UI" w:hAnsi="Segoe UI" w:cs="Segoe UI"/>
                <w:sz w:val="22"/>
                <w:szCs w:val="22"/>
              </w:rPr>
              <w:t xml:space="preserve"> relationships.</w:t>
            </w:r>
          </w:p>
          <w:p w14:paraId="25BB70F1" w14:textId="77777777" w:rsidR="008770BC" w:rsidRPr="00BA3381" w:rsidRDefault="00024AD7" w:rsidP="00A536B1">
            <w:pPr>
              <w:pStyle w:val="ListParagraph"/>
              <w:numPr>
                <w:ilvl w:val="0"/>
                <w:numId w:val="6"/>
              </w:numPr>
              <w:jc w:val="left"/>
              <w:rPr>
                <w:rFonts w:ascii="Segoe UI" w:hAnsi="Segoe UI" w:cs="Segoe UI"/>
                <w:sz w:val="22"/>
                <w:szCs w:val="22"/>
              </w:rPr>
            </w:pPr>
            <w:r w:rsidRPr="00BA3381">
              <w:rPr>
                <w:rFonts w:ascii="Segoe UI" w:hAnsi="Segoe UI" w:cs="Segoe UI"/>
                <w:sz w:val="22"/>
                <w:szCs w:val="22"/>
              </w:rPr>
              <w:t>Support staff in management</w:t>
            </w:r>
            <w:r w:rsidR="00F85FE9" w:rsidRPr="00BA3381">
              <w:rPr>
                <w:rFonts w:ascii="Segoe UI" w:hAnsi="Segoe UI" w:cs="Segoe UI"/>
                <w:sz w:val="22"/>
                <w:szCs w:val="22"/>
              </w:rPr>
              <w:t xml:space="preserve"> of all external relationships.</w:t>
            </w:r>
          </w:p>
          <w:p w14:paraId="22E88E84" w14:textId="77777777" w:rsidR="008770BC" w:rsidRPr="00BA3381" w:rsidRDefault="00024AD7" w:rsidP="00A536B1">
            <w:pPr>
              <w:pStyle w:val="ListParagraph"/>
              <w:numPr>
                <w:ilvl w:val="0"/>
                <w:numId w:val="6"/>
              </w:numPr>
              <w:jc w:val="left"/>
              <w:rPr>
                <w:rFonts w:ascii="Segoe UI" w:hAnsi="Segoe UI" w:cs="Segoe UI"/>
                <w:sz w:val="22"/>
                <w:szCs w:val="22"/>
              </w:rPr>
            </w:pPr>
            <w:r w:rsidRPr="00BA3381">
              <w:rPr>
                <w:rFonts w:ascii="Segoe UI" w:hAnsi="Segoe UI" w:cs="Segoe UI"/>
                <w:sz w:val="22"/>
                <w:szCs w:val="22"/>
              </w:rPr>
              <w:t xml:space="preserve">Communicate with </w:t>
            </w:r>
            <w:proofErr w:type="gramStart"/>
            <w:r w:rsidRPr="00BA3381">
              <w:rPr>
                <w:rFonts w:ascii="Segoe UI" w:hAnsi="Segoe UI" w:cs="Segoe UI"/>
                <w:sz w:val="22"/>
                <w:szCs w:val="22"/>
              </w:rPr>
              <w:t>Board</w:t>
            </w:r>
            <w:proofErr w:type="gramEnd"/>
            <w:r w:rsidRPr="00BA3381">
              <w:rPr>
                <w:rFonts w:ascii="Segoe UI" w:hAnsi="Segoe UI" w:cs="Segoe UI"/>
                <w:sz w:val="22"/>
                <w:szCs w:val="22"/>
              </w:rPr>
              <w:t xml:space="preserve"> </w:t>
            </w:r>
            <w:r w:rsidR="008770BC" w:rsidRPr="00BA3381">
              <w:rPr>
                <w:rFonts w:ascii="Segoe UI" w:hAnsi="Segoe UI" w:cs="Segoe UI"/>
                <w:sz w:val="22"/>
                <w:szCs w:val="22"/>
              </w:rPr>
              <w:t xml:space="preserve">and staff </w:t>
            </w:r>
            <w:r w:rsidRPr="00BA3381">
              <w:rPr>
                <w:rFonts w:ascii="Segoe UI" w:hAnsi="Segoe UI" w:cs="Segoe UI"/>
                <w:sz w:val="22"/>
                <w:szCs w:val="22"/>
              </w:rPr>
              <w:t>regarding current and potential</w:t>
            </w:r>
            <w:r w:rsidR="007A42C5" w:rsidRPr="00BA3381">
              <w:rPr>
                <w:rFonts w:ascii="Segoe UI" w:hAnsi="Segoe UI" w:cs="Segoe UI"/>
                <w:sz w:val="22"/>
                <w:szCs w:val="22"/>
              </w:rPr>
              <w:t xml:space="preserve"> external formal relationships, organisational development activities and new</w:t>
            </w:r>
            <w:r w:rsidR="005F3659" w:rsidRPr="00BA3381">
              <w:rPr>
                <w:rFonts w:ascii="Segoe UI" w:hAnsi="Segoe UI" w:cs="Segoe UI"/>
                <w:sz w:val="22"/>
                <w:szCs w:val="22"/>
              </w:rPr>
              <w:t xml:space="preserve"> management</w:t>
            </w:r>
            <w:r w:rsidR="007A42C5" w:rsidRPr="00BA3381">
              <w:rPr>
                <w:rFonts w:ascii="Segoe UI" w:hAnsi="Segoe UI" w:cs="Segoe UI"/>
                <w:sz w:val="22"/>
                <w:szCs w:val="22"/>
              </w:rPr>
              <w:t xml:space="preserve"> processes.</w:t>
            </w:r>
          </w:p>
          <w:p w14:paraId="4EB023F0" w14:textId="77777777" w:rsidR="000E55F9" w:rsidRPr="00BA3381" w:rsidRDefault="00024AD7" w:rsidP="00A536B1">
            <w:pPr>
              <w:pStyle w:val="ListParagraph"/>
              <w:numPr>
                <w:ilvl w:val="0"/>
                <w:numId w:val="6"/>
              </w:numPr>
              <w:jc w:val="left"/>
              <w:rPr>
                <w:rFonts w:ascii="Segoe UI" w:hAnsi="Segoe UI" w:cs="Segoe UI"/>
                <w:sz w:val="22"/>
                <w:szCs w:val="22"/>
              </w:rPr>
            </w:pPr>
            <w:r w:rsidRPr="00BA3381">
              <w:rPr>
                <w:rFonts w:ascii="Segoe UI" w:hAnsi="Segoe UI" w:cs="Segoe UI"/>
                <w:sz w:val="22"/>
                <w:szCs w:val="22"/>
              </w:rPr>
              <w:t>Identify, lead and involve staff in strategic and operational planning processes.</w:t>
            </w:r>
          </w:p>
          <w:p w14:paraId="565F7AB0" w14:textId="77777777" w:rsidR="00F85FE9" w:rsidRPr="00BA3381" w:rsidRDefault="000E55F9" w:rsidP="00A536B1">
            <w:pPr>
              <w:pStyle w:val="ListParagraph"/>
              <w:numPr>
                <w:ilvl w:val="0"/>
                <w:numId w:val="6"/>
              </w:numPr>
              <w:jc w:val="left"/>
              <w:rPr>
                <w:rFonts w:ascii="Segoe UI" w:hAnsi="Segoe UI" w:cs="Segoe UI"/>
                <w:sz w:val="22"/>
                <w:szCs w:val="22"/>
              </w:rPr>
            </w:pPr>
            <w:r w:rsidRPr="00BA3381">
              <w:rPr>
                <w:rFonts w:ascii="Segoe UI" w:hAnsi="Segoe UI" w:cs="Segoe UI"/>
                <w:sz w:val="22"/>
                <w:szCs w:val="22"/>
              </w:rPr>
              <w:t>Authorise presentations and/or attendance at conferences to support staff in their professional practice.</w:t>
            </w:r>
          </w:p>
          <w:p w14:paraId="27F29D3D" w14:textId="77777777" w:rsidR="009E27D9" w:rsidRPr="00BA3381" w:rsidRDefault="009E27D9" w:rsidP="00A536B1">
            <w:pPr>
              <w:jc w:val="left"/>
              <w:rPr>
                <w:rFonts w:ascii="Segoe UI" w:hAnsi="Segoe UI" w:cs="Segoe UI"/>
                <w:sz w:val="22"/>
                <w:szCs w:val="22"/>
              </w:rPr>
            </w:pPr>
          </w:p>
          <w:p w14:paraId="2186E4D6" w14:textId="77777777" w:rsidR="009E27D9" w:rsidRPr="00BA3381" w:rsidRDefault="009E27D9" w:rsidP="00A536B1">
            <w:pPr>
              <w:jc w:val="left"/>
              <w:rPr>
                <w:rFonts w:ascii="Segoe UI" w:hAnsi="Segoe UI" w:cs="Segoe UI"/>
                <w:b/>
                <w:sz w:val="22"/>
                <w:szCs w:val="22"/>
              </w:rPr>
            </w:pPr>
            <w:r w:rsidRPr="00BA3381">
              <w:rPr>
                <w:rFonts w:ascii="Segoe UI" w:hAnsi="Segoe UI" w:cs="Segoe UI"/>
                <w:b/>
                <w:sz w:val="22"/>
                <w:szCs w:val="22"/>
              </w:rPr>
              <w:t xml:space="preserve">Management </w:t>
            </w:r>
          </w:p>
          <w:p w14:paraId="4F0597A5" w14:textId="77777777" w:rsidR="009E27D9" w:rsidRPr="00BA3381" w:rsidRDefault="009E27D9" w:rsidP="00A536B1">
            <w:pPr>
              <w:pStyle w:val="ListParagraph"/>
              <w:numPr>
                <w:ilvl w:val="0"/>
                <w:numId w:val="7"/>
              </w:numPr>
              <w:jc w:val="left"/>
              <w:rPr>
                <w:rFonts w:ascii="Segoe UI" w:hAnsi="Segoe UI" w:cs="Segoe UI"/>
                <w:sz w:val="22"/>
                <w:szCs w:val="22"/>
              </w:rPr>
            </w:pPr>
            <w:r w:rsidRPr="00BA3381">
              <w:rPr>
                <w:rFonts w:ascii="Segoe UI" w:hAnsi="Segoe UI" w:cs="Segoe UI"/>
                <w:sz w:val="22"/>
                <w:szCs w:val="22"/>
              </w:rPr>
              <w:t>Support staff in their professional development.</w:t>
            </w:r>
          </w:p>
          <w:p w14:paraId="24976DBC" w14:textId="77777777" w:rsidR="009E27D9" w:rsidRPr="00BA3381" w:rsidRDefault="009E27D9" w:rsidP="00A536B1">
            <w:pPr>
              <w:pStyle w:val="ListParagraph"/>
              <w:numPr>
                <w:ilvl w:val="0"/>
                <w:numId w:val="7"/>
              </w:numPr>
              <w:jc w:val="left"/>
              <w:rPr>
                <w:rFonts w:ascii="Segoe UI" w:hAnsi="Segoe UI" w:cs="Segoe UI"/>
                <w:sz w:val="22"/>
                <w:szCs w:val="22"/>
              </w:rPr>
            </w:pPr>
            <w:r w:rsidRPr="00BA3381">
              <w:rPr>
                <w:rFonts w:ascii="Segoe UI" w:hAnsi="Segoe UI" w:cs="Segoe UI"/>
                <w:sz w:val="22"/>
                <w:szCs w:val="22"/>
              </w:rPr>
              <w:t>Build relationships with key stakeholders and experts in the field.</w:t>
            </w:r>
          </w:p>
          <w:p w14:paraId="60598223" w14:textId="2D7F55CC" w:rsidR="009E27D9" w:rsidRPr="00BA3381" w:rsidRDefault="009E27D9" w:rsidP="00A536B1">
            <w:pPr>
              <w:pStyle w:val="ListParagraph"/>
              <w:numPr>
                <w:ilvl w:val="0"/>
                <w:numId w:val="7"/>
              </w:numPr>
              <w:jc w:val="left"/>
              <w:rPr>
                <w:rFonts w:ascii="Segoe UI" w:hAnsi="Segoe UI" w:cs="Segoe UI"/>
                <w:sz w:val="22"/>
                <w:szCs w:val="22"/>
              </w:rPr>
            </w:pPr>
            <w:r w:rsidRPr="00BA3381">
              <w:rPr>
                <w:rFonts w:ascii="Segoe UI" w:hAnsi="Segoe UI" w:cs="Segoe UI"/>
                <w:b/>
                <w:sz w:val="22"/>
                <w:szCs w:val="22"/>
              </w:rPr>
              <w:t>[Insert allocated role]</w:t>
            </w:r>
            <w:r w:rsidRPr="00BA3381">
              <w:rPr>
                <w:rFonts w:ascii="Segoe UI" w:hAnsi="Segoe UI" w:cs="Segoe UI"/>
                <w:sz w:val="22"/>
                <w:szCs w:val="22"/>
              </w:rPr>
              <w:t xml:space="preserve"> leads the organisation</w:t>
            </w:r>
            <w:r w:rsidR="005C510D" w:rsidRPr="00BA3381">
              <w:rPr>
                <w:rFonts w:ascii="Segoe UI" w:hAnsi="Segoe UI" w:cs="Segoe UI"/>
                <w:sz w:val="22"/>
                <w:szCs w:val="22"/>
              </w:rPr>
              <w:t>’s</w:t>
            </w:r>
            <w:r w:rsidRPr="00BA3381">
              <w:rPr>
                <w:rFonts w:ascii="Segoe UI" w:hAnsi="Segoe UI" w:cs="Segoe UI"/>
                <w:sz w:val="22"/>
                <w:szCs w:val="22"/>
              </w:rPr>
              <w:t xml:space="preserve"> quality improvement (QI) program.</w:t>
            </w:r>
          </w:p>
          <w:p w14:paraId="64E2656F" w14:textId="77777777" w:rsidR="009E27D9" w:rsidRPr="00BA3381" w:rsidRDefault="009E27D9" w:rsidP="00A536B1">
            <w:pPr>
              <w:pStyle w:val="ListParagraph"/>
              <w:numPr>
                <w:ilvl w:val="0"/>
                <w:numId w:val="7"/>
              </w:numPr>
              <w:jc w:val="left"/>
              <w:rPr>
                <w:rFonts w:ascii="Segoe UI" w:hAnsi="Segoe UI" w:cs="Segoe UI"/>
                <w:sz w:val="22"/>
                <w:szCs w:val="22"/>
              </w:rPr>
            </w:pPr>
            <w:r w:rsidRPr="00BA3381">
              <w:rPr>
                <w:rFonts w:ascii="Segoe UI" w:hAnsi="Segoe UI" w:cs="Segoe UI"/>
                <w:sz w:val="22"/>
                <w:szCs w:val="22"/>
              </w:rPr>
              <w:t>Individual Program/Project managers may sign off on membership or partnership relationships.</w:t>
            </w:r>
          </w:p>
          <w:p w14:paraId="5C5A42AB" w14:textId="77777777" w:rsidR="009E27D9" w:rsidRPr="00BA3381" w:rsidRDefault="009E27D9" w:rsidP="00A536B1">
            <w:pPr>
              <w:pStyle w:val="ListParagraph"/>
              <w:numPr>
                <w:ilvl w:val="0"/>
                <w:numId w:val="7"/>
              </w:numPr>
              <w:jc w:val="left"/>
              <w:rPr>
                <w:rFonts w:ascii="Segoe UI" w:hAnsi="Segoe UI" w:cs="Segoe UI"/>
                <w:sz w:val="22"/>
                <w:szCs w:val="22"/>
              </w:rPr>
            </w:pPr>
            <w:r w:rsidRPr="00BA3381">
              <w:rPr>
                <w:rFonts w:ascii="Segoe UI" w:hAnsi="Segoe UI" w:cs="Segoe UI"/>
                <w:sz w:val="22"/>
                <w:szCs w:val="22"/>
              </w:rPr>
              <w:t>Identify research projects in line with strategic objectives, priorities and policy.</w:t>
            </w:r>
          </w:p>
          <w:p w14:paraId="0DBC70D1" w14:textId="77777777" w:rsidR="009E27D9" w:rsidRPr="00BA3381" w:rsidRDefault="009E27D9" w:rsidP="00886BF9">
            <w:pPr>
              <w:pStyle w:val="ListParagraph"/>
              <w:numPr>
                <w:ilvl w:val="0"/>
                <w:numId w:val="7"/>
              </w:numPr>
              <w:rPr>
                <w:rFonts w:ascii="Segoe UI" w:hAnsi="Segoe UI" w:cs="Segoe UI"/>
                <w:sz w:val="22"/>
                <w:szCs w:val="22"/>
              </w:rPr>
            </w:pPr>
            <w:r w:rsidRPr="00BA3381">
              <w:rPr>
                <w:rFonts w:ascii="Segoe UI" w:hAnsi="Segoe UI" w:cs="Segoe UI"/>
                <w:sz w:val="22"/>
                <w:szCs w:val="22"/>
              </w:rPr>
              <w:t>Lead comparative and benchmarking activities and subsequent organisational change.</w:t>
            </w:r>
          </w:p>
          <w:p w14:paraId="1140BB79" w14:textId="77777777" w:rsidR="009E27D9" w:rsidRPr="00BA3381" w:rsidRDefault="009E27D9" w:rsidP="009E27D9">
            <w:pPr>
              <w:rPr>
                <w:rFonts w:ascii="Segoe UI" w:hAnsi="Segoe UI" w:cs="Segoe UI"/>
                <w:sz w:val="22"/>
                <w:szCs w:val="22"/>
              </w:rPr>
            </w:pPr>
          </w:p>
        </w:tc>
      </w:tr>
      <w:tr w:rsidR="00BF56C0" w:rsidRPr="00BA3381" w14:paraId="311A73F5" w14:textId="77777777">
        <w:tc>
          <w:tcPr>
            <w:tcW w:w="1701" w:type="dxa"/>
            <w:shd w:val="clear" w:color="auto" w:fill="D9D9D9" w:themeFill="background1" w:themeFillShade="D9"/>
          </w:tcPr>
          <w:p w14:paraId="66B086E3" w14:textId="77777777" w:rsidR="00BF56C0" w:rsidRPr="00BA3381" w:rsidRDefault="00F80DBB" w:rsidP="00F80DBB">
            <w:pPr>
              <w:jc w:val="left"/>
              <w:rPr>
                <w:rFonts w:ascii="Segoe UI" w:hAnsi="Segoe UI" w:cs="Segoe UI"/>
                <w:b/>
                <w:sz w:val="22"/>
                <w:szCs w:val="22"/>
              </w:rPr>
            </w:pPr>
            <w:r w:rsidRPr="00BA3381">
              <w:rPr>
                <w:rFonts w:ascii="Segoe UI" w:hAnsi="Segoe UI" w:cs="Segoe UI"/>
                <w:b/>
                <w:sz w:val="22"/>
                <w:szCs w:val="22"/>
              </w:rPr>
              <w:t>Program services/clinical</w:t>
            </w:r>
          </w:p>
        </w:tc>
        <w:tc>
          <w:tcPr>
            <w:tcW w:w="7195" w:type="dxa"/>
          </w:tcPr>
          <w:p w14:paraId="1D339F30" w14:textId="5ABAA0B7" w:rsidR="00F80DBB" w:rsidRPr="00BA3381" w:rsidRDefault="00F80DBB"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Compl</w:t>
            </w:r>
            <w:r w:rsidR="005C510D" w:rsidRPr="00BA3381">
              <w:rPr>
                <w:rFonts w:ascii="Segoe UI" w:hAnsi="Segoe UI" w:cs="Segoe UI"/>
                <w:sz w:val="22"/>
                <w:szCs w:val="22"/>
              </w:rPr>
              <w:t>y</w:t>
            </w:r>
            <w:r w:rsidRPr="00BA3381">
              <w:rPr>
                <w:rFonts w:ascii="Segoe UI" w:hAnsi="Segoe UI" w:cs="Segoe UI"/>
                <w:sz w:val="22"/>
                <w:szCs w:val="22"/>
              </w:rPr>
              <w:t xml:space="preserve"> with </w:t>
            </w:r>
            <w:r w:rsidR="00F85FE9" w:rsidRPr="00BA3381">
              <w:rPr>
                <w:rFonts w:ascii="Segoe UI" w:hAnsi="Segoe UI" w:cs="Segoe UI"/>
                <w:sz w:val="22"/>
                <w:szCs w:val="22"/>
              </w:rPr>
              <w:t xml:space="preserve">the </w:t>
            </w:r>
            <w:r w:rsidR="002166C7" w:rsidRPr="00BA3381">
              <w:rPr>
                <w:rFonts w:ascii="Segoe UI" w:hAnsi="Segoe UI" w:cs="Segoe UI"/>
                <w:sz w:val="22"/>
                <w:szCs w:val="22"/>
              </w:rPr>
              <w:t xml:space="preserve">Organisational Development </w:t>
            </w:r>
            <w:r w:rsidRPr="00BA3381">
              <w:rPr>
                <w:rFonts w:ascii="Segoe UI" w:hAnsi="Segoe UI" w:cs="Segoe UI"/>
                <w:sz w:val="22"/>
                <w:szCs w:val="22"/>
              </w:rPr>
              <w:t>Policy</w:t>
            </w:r>
            <w:r w:rsidR="00E46C6D" w:rsidRPr="00BA3381">
              <w:rPr>
                <w:rFonts w:ascii="Segoe UI" w:hAnsi="Segoe UI" w:cs="Segoe UI"/>
                <w:sz w:val="22"/>
                <w:szCs w:val="22"/>
              </w:rPr>
              <w:t xml:space="preserve"> and Procedure</w:t>
            </w:r>
            <w:r w:rsidRPr="00BA3381">
              <w:rPr>
                <w:rFonts w:ascii="Segoe UI" w:hAnsi="Segoe UI" w:cs="Segoe UI"/>
                <w:sz w:val="22"/>
                <w:szCs w:val="22"/>
              </w:rPr>
              <w:t>.</w:t>
            </w:r>
          </w:p>
          <w:p w14:paraId="606EBD6A" w14:textId="0E11E76F" w:rsidR="00E06131" w:rsidRPr="00BA3381" w:rsidRDefault="001E1673"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 xml:space="preserve">Identify, lead and participate in organisational development and quality improvement activities in line with strategic </w:t>
            </w:r>
            <w:r w:rsidR="00EA2F9D" w:rsidRPr="00BA3381">
              <w:rPr>
                <w:rFonts w:ascii="Segoe UI" w:hAnsi="Segoe UI" w:cs="Segoe UI"/>
                <w:sz w:val="22"/>
                <w:szCs w:val="22"/>
              </w:rPr>
              <w:t xml:space="preserve">goals and </w:t>
            </w:r>
            <w:r w:rsidR="00EA2F9D" w:rsidRPr="00BA3381">
              <w:rPr>
                <w:rFonts w:ascii="Segoe UI" w:hAnsi="Segoe UI" w:cs="Segoe UI"/>
                <w:sz w:val="22"/>
                <w:szCs w:val="22"/>
              </w:rPr>
              <w:lastRenderedPageBreak/>
              <w:t>values</w:t>
            </w:r>
            <w:r w:rsidRPr="00BA3381">
              <w:rPr>
                <w:rFonts w:ascii="Segoe UI" w:hAnsi="Segoe UI" w:cs="Segoe UI"/>
                <w:sz w:val="22"/>
                <w:szCs w:val="22"/>
              </w:rPr>
              <w:t xml:space="preserve">, </w:t>
            </w:r>
            <w:r w:rsidR="00E06131" w:rsidRPr="00BA3381">
              <w:rPr>
                <w:rFonts w:ascii="Segoe UI" w:hAnsi="Segoe UI" w:cs="Segoe UI"/>
                <w:sz w:val="22"/>
                <w:szCs w:val="22"/>
              </w:rPr>
              <w:t>particularly those related to service delivery and improving performance.</w:t>
            </w:r>
          </w:p>
          <w:p w14:paraId="13658891" w14:textId="77777777" w:rsidR="00E9217D" w:rsidRPr="00BA3381" w:rsidRDefault="0042684E"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 xml:space="preserve">Communicate with all staff regarding </w:t>
            </w:r>
            <w:r w:rsidR="00E9217D" w:rsidRPr="00BA3381">
              <w:rPr>
                <w:rFonts w:ascii="Segoe UI" w:hAnsi="Segoe UI" w:cs="Segoe UI"/>
                <w:sz w:val="22"/>
                <w:szCs w:val="22"/>
              </w:rPr>
              <w:t xml:space="preserve">funding, memberships, </w:t>
            </w:r>
            <w:r w:rsidRPr="00BA3381">
              <w:rPr>
                <w:rFonts w:ascii="Segoe UI" w:hAnsi="Segoe UI" w:cs="Segoe UI"/>
                <w:sz w:val="22"/>
                <w:szCs w:val="22"/>
              </w:rPr>
              <w:t>current and pot</w:t>
            </w:r>
            <w:r w:rsidR="00F85FE9" w:rsidRPr="00BA3381">
              <w:rPr>
                <w:rFonts w:ascii="Segoe UI" w:hAnsi="Segoe UI" w:cs="Segoe UI"/>
                <w:sz w:val="22"/>
                <w:szCs w:val="22"/>
              </w:rPr>
              <w:t>ential external relationships.</w:t>
            </w:r>
          </w:p>
          <w:p w14:paraId="3934DC39" w14:textId="1A1F381F" w:rsidR="00007AF5" w:rsidRPr="00BA3381" w:rsidRDefault="0042684E"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 xml:space="preserve">Seek endorsement of all membership and contractual relationships from </w:t>
            </w:r>
            <w:r w:rsidR="00F85FE9" w:rsidRPr="00BA3381">
              <w:rPr>
                <w:rFonts w:ascii="Segoe UI" w:hAnsi="Segoe UI" w:cs="Segoe UI"/>
                <w:sz w:val="22"/>
                <w:szCs w:val="22"/>
              </w:rPr>
              <w:t>Management Services.</w:t>
            </w:r>
          </w:p>
          <w:p w14:paraId="3BF13D5D" w14:textId="6FAB405F" w:rsidR="002D1D72" w:rsidRPr="00BA3381" w:rsidRDefault="00B34293"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L</w:t>
            </w:r>
            <w:r w:rsidR="001E1673" w:rsidRPr="00BA3381">
              <w:rPr>
                <w:rFonts w:ascii="Segoe UI" w:hAnsi="Segoe UI" w:cs="Segoe UI"/>
                <w:sz w:val="22"/>
                <w:szCs w:val="22"/>
              </w:rPr>
              <w:t xml:space="preserve">ead and contribute to </w:t>
            </w:r>
            <w:r w:rsidR="0042684E" w:rsidRPr="00BA3381">
              <w:rPr>
                <w:rFonts w:ascii="Segoe UI" w:hAnsi="Segoe UI" w:cs="Segoe UI"/>
                <w:sz w:val="22"/>
                <w:szCs w:val="22"/>
              </w:rPr>
              <w:t xml:space="preserve">the development of relationships with external stakeholders </w:t>
            </w:r>
            <w:r w:rsidR="001E1673" w:rsidRPr="00BA3381">
              <w:rPr>
                <w:rFonts w:ascii="Segoe UI" w:hAnsi="Segoe UI" w:cs="Segoe UI"/>
                <w:sz w:val="22"/>
                <w:szCs w:val="22"/>
              </w:rPr>
              <w:t xml:space="preserve">and funding bodies </w:t>
            </w:r>
            <w:r w:rsidR="0042684E" w:rsidRPr="00BA3381">
              <w:rPr>
                <w:rFonts w:ascii="Segoe UI" w:hAnsi="Segoe UI" w:cs="Segoe UI"/>
                <w:sz w:val="22"/>
                <w:szCs w:val="22"/>
              </w:rPr>
              <w:t>as delegated t</w:t>
            </w:r>
            <w:r w:rsidR="00F85FE9" w:rsidRPr="00BA3381">
              <w:rPr>
                <w:rFonts w:ascii="Segoe UI" w:hAnsi="Segoe UI" w:cs="Segoe UI"/>
                <w:sz w:val="22"/>
                <w:szCs w:val="22"/>
              </w:rPr>
              <w:t>hrough projects and activities.</w:t>
            </w:r>
          </w:p>
          <w:p w14:paraId="30CBFDA4" w14:textId="77777777" w:rsidR="002D1D72" w:rsidRPr="00BA3381" w:rsidRDefault="003F6A3D"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Orientate new staff members</w:t>
            </w:r>
            <w:r w:rsidR="002D1D72" w:rsidRPr="00BA3381">
              <w:rPr>
                <w:rFonts w:ascii="Segoe UI" w:hAnsi="Segoe UI" w:cs="Segoe UI"/>
                <w:sz w:val="22"/>
                <w:szCs w:val="22"/>
              </w:rPr>
              <w:t>, students and volunteers</w:t>
            </w:r>
            <w:r w:rsidRPr="00BA3381">
              <w:rPr>
                <w:rFonts w:ascii="Segoe UI" w:hAnsi="Segoe UI" w:cs="Segoe UI"/>
                <w:sz w:val="22"/>
                <w:szCs w:val="22"/>
              </w:rPr>
              <w:t xml:space="preserve"> to </w:t>
            </w:r>
            <w:r w:rsidR="002D1D72" w:rsidRPr="00BA3381">
              <w:rPr>
                <w:rFonts w:ascii="Segoe UI" w:hAnsi="Segoe UI" w:cs="Segoe UI"/>
                <w:sz w:val="22"/>
                <w:szCs w:val="22"/>
              </w:rPr>
              <w:t xml:space="preserve">organisational development </w:t>
            </w:r>
            <w:r w:rsidRPr="00BA3381">
              <w:rPr>
                <w:rFonts w:ascii="Segoe UI" w:hAnsi="Segoe UI" w:cs="Segoe UI"/>
                <w:sz w:val="22"/>
                <w:szCs w:val="22"/>
              </w:rPr>
              <w:t>systems.</w:t>
            </w:r>
          </w:p>
          <w:p w14:paraId="1CCE42CA" w14:textId="77777777" w:rsidR="002D1D72" w:rsidRPr="00BA3381" w:rsidRDefault="003F6A3D"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Contribute to information management processes</w:t>
            </w:r>
            <w:r w:rsidR="00D801A4" w:rsidRPr="00BA3381">
              <w:rPr>
                <w:rFonts w:ascii="Segoe UI" w:hAnsi="Segoe UI" w:cs="Segoe UI"/>
                <w:sz w:val="22"/>
                <w:szCs w:val="22"/>
              </w:rPr>
              <w:t>,</w:t>
            </w:r>
            <w:r w:rsidRPr="00BA3381">
              <w:rPr>
                <w:rFonts w:ascii="Segoe UI" w:hAnsi="Segoe UI" w:cs="Segoe UI"/>
                <w:sz w:val="22"/>
                <w:szCs w:val="22"/>
              </w:rPr>
              <w:t xml:space="preserve"> including information</w:t>
            </w:r>
            <w:r w:rsidR="00D801A4" w:rsidRPr="00BA3381">
              <w:rPr>
                <w:rFonts w:ascii="Segoe UI" w:hAnsi="Segoe UI" w:cs="Segoe UI"/>
                <w:sz w:val="22"/>
                <w:szCs w:val="22"/>
              </w:rPr>
              <w:t>-</w:t>
            </w:r>
            <w:r w:rsidRPr="00BA3381">
              <w:rPr>
                <w:rFonts w:ascii="Segoe UI" w:hAnsi="Segoe UI" w:cs="Segoe UI"/>
                <w:sz w:val="22"/>
                <w:szCs w:val="22"/>
              </w:rPr>
              <w:t>sharing and systems review as part of core business processes.</w:t>
            </w:r>
          </w:p>
          <w:p w14:paraId="2FE4FA6D" w14:textId="77777777" w:rsidR="002D1D72" w:rsidRPr="00BA3381" w:rsidRDefault="00B9228A"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 xml:space="preserve">Remain aware of new initiatives and best practices relevant to their role </w:t>
            </w:r>
            <w:r w:rsidR="002D1D72" w:rsidRPr="00BA3381">
              <w:rPr>
                <w:rFonts w:ascii="Segoe UI" w:hAnsi="Segoe UI" w:cs="Segoe UI"/>
                <w:sz w:val="22"/>
                <w:szCs w:val="22"/>
              </w:rPr>
              <w:t>in the organisation</w:t>
            </w:r>
            <w:r w:rsidRPr="00BA3381">
              <w:rPr>
                <w:rFonts w:ascii="Segoe UI" w:hAnsi="Segoe UI" w:cs="Segoe UI"/>
                <w:sz w:val="22"/>
                <w:szCs w:val="22"/>
              </w:rPr>
              <w:t>.</w:t>
            </w:r>
          </w:p>
          <w:p w14:paraId="7E680687" w14:textId="77777777" w:rsidR="002D1D72" w:rsidRPr="00BA3381" w:rsidRDefault="00B9228A" w:rsidP="00886BF9">
            <w:pPr>
              <w:pStyle w:val="ListParagraph"/>
              <w:numPr>
                <w:ilvl w:val="0"/>
                <w:numId w:val="8"/>
              </w:numPr>
              <w:rPr>
                <w:rFonts w:ascii="Segoe UI" w:hAnsi="Segoe UI" w:cs="Segoe UI"/>
                <w:sz w:val="22"/>
                <w:szCs w:val="22"/>
              </w:rPr>
            </w:pPr>
            <w:proofErr w:type="gramStart"/>
            <w:r w:rsidRPr="00BA3381">
              <w:rPr>
                <w:rFonts w:ascii="Segoe UI" w:hAnsi="Segoe UI" w:cs="Segoe UI"/>
                <w:sz w:val="22"/>
                <w:szCs w:val="22"/>
              </w:rPr>
              <w:t>Seek</w:t>
            </w:r>
            <w:proofErr w:type="gramEnd"/>
            <w:r w:rsidRPr="00BA3381">
              <w:rPr>
                <w:rFonts w:ascii="Segoe UI" w:hAnsi="Segoe UI" w:cs="Segoe UI"/>
                <w:sz w:val="22"/>
                <w:szCs w:val="22"/>
              </w:rPr>
              <w:t xml:space="preserve"> out </w:t>
            </w:r>
            <w:r w:rsidR="001E1673" w:rsidRPr="00BA3381">
              <w:rPr>
                <w:rFonts w:ascii="Segoe UI" w:hAnsi="Segoe UI" w:cs="Segoe UI"/>
                <w:sz w:val="22"/>
                <w:szCs w:val="22"/>
              </w:rPr>
              <w:t xml:space="preserve">and participate in </w:t>
            </w:r>
            <w:r w:rsidRPr="00BA3381">
              <w:rPr>
                <w:rFonts w:ascii="Segoe UI" w:hAnsi="Segoe UI" w:cs="Segoe UI"/>
                <w:sz w:val="22"/>
                <w:szCs w:val="22"/>
              </w:rPr>
              <w:t>professional development opportunities.</w:t>
            </w:r>
          </w:p>
          <w:p w14:paraId="77CF6E90" w14:textId="77777777" w:rsidR="00237DBF" w:rsidRPr="00BA3381" w:rsidRDefault="00B9228A"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Lead or support research projects in line with strategic objectives, priorities and policy.</w:t>
            </w:r>
          </w:p>
          <w:p w14:paraId="6BD17E86" w14:textId="77777777" w:rsidR="00237DBF" w:rsidRPr="00BA3381" w:rsidRDefault="00B9228A" w:rsidP="00886BF9">
            <w:pPr>
              <w:pStyle w:val="ListParagraph"/>
              <w:numPr>
                <w:ilvl w:val="0"/>
                <w:numId w:val="8"/>
              </w:numPr>
              <w:rPr>
                <w:rFonts w:ascii="Segoe UI" w:hAnsi="Segoe UI" w:cs="Segoe UI"/>
                <w:sz w:val="22"/>
                <w:szCs w:val="22"/>
              </w:rPr>
            </w:pPr>
            <w:r w:rsidRPr="00BA3381">
              <w:rPr>
                <w:rFonts w:ascii="Segoe UI" w:hAnsi="Segoe UI" w:cs="Segoe UI"/>
                <w:sz w:val="22"/>
                <w:szCs w:val="22"/>
              </w:rPr>
              <w:t>Support comparative and benchmarking activities and su</w:t>
            </w:r>
            <w:r w:rsidR="00F85FE9" w:rsidRPr="00BA3381">
              <w:rPr>
                <w:rFonts w:ascii="Segoe UI" w:hAnsi="Segoe UI" w:cs="Segoe UI"/>
                <w:sz w:val="22"/>
                <w:szCs w:val="22"/>
              </w:rPr>
              <w:t>bsequent organisational change.</w:t>
            </w:r>
          </w:p>
          <w:p w14:paraId="5EEFD064" w14:textId="77777777" w:rsidR="00F85FE9" w:rsidRPr="00BA3381" w:rsidRDefault="00F85FE9" w:rsidP="008C1BD0">
            <w:pPr>
              <w:rPr>
                <w:rFonts w:ascii="Segoe UI" w:hAnsi="Segoe UI" w:cs="Segoe UI"/>
                <w:sz w:val="22"/>
                <w:szCs w:val="22"/>
              </w:rPr>
            </w:pPr>
          </w:p>
        </w:tc>
      </w:tr>
    </w:tbl>
    <w:p w14:paraId="5EDF397F" w14:textId="109C4540" w:rsidR="00FC58AF" w:rsidRPr="00BA3381" w:rsidRDefault="00FC58AF" w:rsidP="00E72CB7">
      <w:pPr>
        <w:pStyle w:val="Heading2"/>
        <w:rPr>
          <w:rFonts w:ascii="Segoe UI" w:hAnsi="Segoe UI" w:cs="Segoe UI"/>
          <w:sz w:val="22"/>
          <w:szCs w:val="22"/>
        </w:rPr>
      </w:pPr>
      <w:bookmarkStart w:id="33" w:name="_Toc241832077"/>
      <w:bookmarkStart w:id="34" w:name="_Toc536181054"/>
      <w:bookmarkStart w:id="35" w:name="_Toc167986680"/>
      <w:r w:rsidRPr="00BA3381">
        <w:rPr>
          <w:rFonts w:ascii="Segoe UI" w:hAnsi="Segoe UI" w:cs="Segoe UI"/>
          <w:sz w:val="22"/>
          <w:szCs w:val="22"/>
        </w:rPr>
        <w:lastRenderedPageBreak/>
        <w:t>1.</w:t>
      </w:r>
      <w:r w:rsidR="00904AAC" w:rsidRPr="00BA3381">
        <w:rPr>
          <w:rFonts w:ascii="Segoe UI" w:hAnsi="Segoe UI" w:cs="Segoe UI"/>
          <w:sz w:val="22"/>
          <w:szCs w:val="22"/>
        </w:rPr>
        <w:t>6</w:t>
      </w:r>
      <w:r w:rsidRPr="00BA3381">
        <w:rPr>
          <w:rFonts w:ascii="Segoe UI" w:hAnsi="Segoe UI" w:cs="Segoe UI"/>
          <w:sz w:val="22"/>
          <w:szCs w:val="22"/>
        </w:rPr>
        <w:tab/>
        <w:t>Policy implementation</w:t>
      </w:r>
      <w:bookmarkEnd w:id="33"/>
      <w:bookmarkEnd w:id="34"/>
      <w:bookmarkEnd w:id="35"/>
    </w:p>
    <w:p w14:paraId="34AD9F85" w14:textId="1ED116C5" w:rsidR="00CD2FD4" w:rsidRPr="00BA3381" w:rsidRDefault="00FC58AF" w:rsidP="00FC58AF">
      <w:pPr>
        <w:rPr>
          <w:rFonts w:ascii="Segoe UI" w:hAnsi="Segoe UI" w:cs="Segoe UI"/>
          <w:sz w:val="22"/>
          <w:szCs w:val="22"/>
        </w:rPr>
      </w:pPr>
      <w:r w:rsidRPr="00BA3381">
        <w:rPr>
          <w:rFonts w:ascii="Segoe UI" w:hAnsi="Segoe UI" w:cs="Segoe UI"/>
          <w:sz w:val="22"/>
          <w:szCs w:val="22"/>
        </w:rPr>
        <w:t>This policy is developed in consultation with</w:t>
      </w:r>
      <w:r w:rsidR="00480D6D" w:rsidRPr="00BA3381">
        <w:rPr>
          <w:rFonts w:ascii="Segoe UI" w:hAnsi="Segoe UI" w:cs="Segoe UI"/>
          <w:sz w:val="22"/>
          <w:szCs w:val="22"/>
        </w:rPr>
        <w:t xml:space="preserve"> </w:t>
      </w:r>
      <w:r w:rsidR="00CD2FD4" w:rsidRPr="00BA3381">
        <w:rPr>
          <w:rFonts w:ascii="Segoe UI" w:hAnsi="Segoe UI" w:cs="Segoe UI"/>
          <w:b/>
          <w:sz w:val="22"/>
          <w:szCs w:val="22"/>
        </w:rPr>
        <w:t>[insert organisation name]</w:t>
      </w:r>
      <w:r w:rsidR="00480D6D" w:rsidRPr="00BA3381">
        <w:rPr>
          <w:rFonts w:ascii="Segoe UI" w:hAnsi="Segoe UI" w:cs="Segoe UI"/>
          <w:b/>
          <w:sz w:val="22"/>
          <w:szCs w:val="22"/>
        </w:rPr>
        <w:t xml:space="preserve"> </w:t>
      </w:r>
      <w:r w:rsidR="00480D6D" w:rsidRPr="00BA3381">
        <w:rPr>
          <w:rFonts w:ascii="Segoe UI" w:hAnsi="Segoe UI" w:cs="Segoe UI"/>
          <w:sz w:val="22"/>
          <w:szCs w:val="22"/>
        </w:rPr>
        <w:t xml:space="preserve">staff </w:t>
      </w:r>
      <w:r w:rsidR="007A7325" w:rsidRPr="00BA3381">
        <w:rPr>
          <w:rFonts w:ascii="Segoe UI" w:hAnsi="Segoe UI" w:cs="Segoe UI"/>
          <w:sz w:val="22"/>
          <w:szCs w:val="22"/>
        </w:rPr>
        <w:t xml:space="preserve">and </w:t>
      </w:r>
      <w:r w:rsidR="00CD2FD4" w:rsidRPr="00BA3381">
        <w:rPr>
          <w:rFonts w:ascii="Segoe UI" w:hAnsi="Segoe UI" w:cs="Segoe UI"/>
          <w:sz w:val="22"/>
          <w:szCs w:val="22"/>
        </w:rPr>
        <w:t xml:space="preserve">is </w:t>
      </w:r>
      <w:r w:rsidR="007A7325" w:rsidRPr="00BA3381">
        <w:rPr>
          <w:rFonts w:ascii="Segoe UI" w:hAnsi="Segoe UI" w:cs="Segoe UI"/>
          <w:sz w:val="22"/>
          <w:szCs w:val="22"/>
        </w:rPr>
        <w:t xml:space="preserve">approved by the </w:t>
      </w:r>
      <w:r w:rsidRPr="00BA3381">
        <w:rPr>
          <w:rFonts w:ascii="Segoe UI" w:hAnsi="Segoe UI" w:cs="Segoe UI"/>
          <w:sz w:val="22"/>
          <w:szCs w:val="22"/>
        </w:rPr>
        <w:t>Board of Directors. A</w:t>
      </w:r>
      <w:r w:rsidR="00537416" w:rsidRPr="00BA3381">
        <w:rPr>
          <w:rFonts w:ascii="Segoe UI" w:hAnsi="Segoe UI" w:cs="Segoe UI"/>
          <w:sz w:val="22"/>
          <w:szCs w:val="22"/>
        </w:rPr>
        <w:t xml:space="preserve">ll </w:t>
      </w:r>
      <w:r w:rsidR="00CD2FD4" w:rsidRPr="00BA3381">
        <w:rPr>
          <w:rFonts w:ascii="Segoe UI" w:hAnsi="Segoe UI" w:cs="Segoe UI"/>
          <w:sz w:val="22"/>
          <w:szCs w:val="22"/>
        </w:rPr>
        <w:t>staff</w:t>
      </w:r>
      <w:r w:rsidRPr="00BA3381">
        <w:rPr>
          <w:rFonts w:ascii="Segoe UI" w:hAnsi="Segoe UI" w:cs="Segoe UI"/>
          <w:sz w:val="22"/>
          <w:szCs w:val="22"/>
        </w:rPr>
        <w:t xml:space="preserve"> are responsible for understanding </w:t>
      </w:r>
      <w:r w:rsidR="00A4161D" w:rsidRPr="00BA3381">
        <w:rPr>
          <w:rFonts w:ascii="Segoe UI" w:hAnsi="Segoe UI" w:cs="Segoe UI"/>
          <w:sz w:val="22"/>
          <w:szCs w:val="22"/>
        </w:rPr>
        <w:t xml:space="preserve">and adhering to </w:t>
      </w:r>
      <w:r w:rsidR="008A40BF" w:rsidRPr="00BA3381">
        <w:rPr>
          <w:rFonts w:ascii="Segoe UI" w:hAnsi="Segoe UI" w:cs="Segoe UI"/>
          <w:sz w:val="22"/>
          <w:szCs w:val="22"/>
        </w:rPr>
        <w:t xml:space="preserve">the </w:t>
      </w:r>
      <w:r w:rsidR="00A4161D" w:rsidRPr="00BA3381">
        <w:rPr>
          <w:rFonts w:ascii="Segoe UI" w:hAnsi="Segoe UI" w:cs="Segoe UI"/>
          <w:sz w:val="22"/>
          <w:szCs w:val="22"/>
        </w:rPr>
        <w:t>Organisation</w:t>
      </w:r>
      <w:r w:rsidR="008A40BF" w:rsidRPr="00BA3381">
        <w:rPr>
          <w:rFonts w:ascii="Segoe UI" w:hAnsi="Segoe UI" w:cs="Segoe UI"/>
          <w:sz w:val="22"/>
          <w:szCs w:val="22"/>
        </w:rPr>
        <w:t>al</w:t>
      </w:r>
      <w:r w:rsidR="00A4161D" w:rsidRPr="00BA3381">
        <w:rPr>
          <w:rFonts w:ascii="Segoe UI" w:hAnsi="Segoe UI" w:cs="Segoe UI"/>
          <w:sz w:val="22"/>
          <w:szCs w:val="22"/>
        </w:rPr>
        <w:t xml:space="preserve"> </w:t>
      </w:r>
      <w:r w:rsidR="00BB5CCD" w:rsidRPr="00BA3381">
        <w:rPr>
          <w:rFonts w:ascii="Segoe UI" w:hAnsi="Segoe UI" w:cs="Segoe UI"/>
          <w:sz w:val="22"/>
          <w:szCs w:val="22"/>
        </w:rPr>
        <w:t xml:space="preserve">Development </w:t>
      </w:r>
      <w:r w:rsidR="00A4161D" w:rsidRPr="00BA3381">
        <w:rPr>
          <w:rFonts w:ascii="Segoe UI" w:hAnsi="Segoe UI" w:cs="Segoe UI"/>
          <w:sz w:val="22"/>
          <w:szCs w:val="22"/>
        </w:rPr>
        <w:t>Policy</w:t>
      </w:r>
      <w:r w:rsidR="003D27B7" w:rsidRPr="00BA3381">
        <w:rPr>
          <w:rFonts w:ascii="Segoe UI" w:hAnsi="Segoe UI" w:cs="Segoe UI"/>
          <w:sz w:val="22"/>
          <w:szCs w:val="22"/>
        </w:rPr>
        <w:t xml:space="preserve"> and Procedure</w:t>
      </w:r>
      <w:r w:rsidR="00AC0A8F" w:rsidRPr="00BA3381">
        <w:rPr>
          <w:rFonts w:ascii="Segoe UI" w:hAnsi="Segoe UI" w:cs="Segoe UI"/>
          <w:sz w:val="22"/>
          <w:szCs w:val="22"/>
        </w:rPr>
        <w:t>.</w:t>
      </w:r>
    </w:p>
    <w:p w14:paraId="03CD77C1" w14:textId="77777777" w:rsidR="00CD2FD4" w:rsidRPr="00BA3381" w:rsidRDefault="00CD2FD4" w:rsidP="00FC58AF">
      <w:pPr>
        <w:rPr>
          <w:rFonts w:ascii="Segoe UI" w:hAnsi="Segoe UI" w:cs="Segoe UI"/>
          <w:sz w:val="22"/>
          <w:szCs w:val="22"/>
        </w:rPr>
      </w:pPr>
    </w:p>
    <w:p w14:paraId="1B8E359A" w14:textId="279B97E2" w:rsidR="00376343" w:rsidRPr="00BA3381" w:rsidRDefault="00CD2FD4" w:rsidP="00F7189F">
      <w:pPr>
        <w:rPr>
          <w:rFonts w:ascii="Segoe UI" w:hAnsi="Segoe UI" w:cs="Segoe UI"/>
          <w:sz w:val="22"/>
          <w:szCs w:val="22"/>
        </w:rPr>
      </w:pPr>
      <w:r w:rsidRPr="00BA3381">
        <w:rPr>
          <w:rFonts w:ascii="Segoe UI" w:hAnsi="Segoe UI" w:cs="Segoe UI"/>
          <w:sz w:val="22"/>
          <w:szCs w:val="22"/>
        </w:rPr>
        <w:t>Specific implementation and monitoring activities undertaken include:</w:t>
      </w:r>
    </w:p>
    <w:p w14:paraId="39AB0F04" w14:textId="390C7E1B" w:rsidR="00F7189F" w:rsidRPr="00BA3381" w:rsidRDefault="00F7189F"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This policy is part of </w:t>
      </w:r>
      <w:r w:rsidR="008C1BD0" w:rsidRPr="00BA3381">
        <w:rPr>
          <w:rFonts w:ascii="Segoe UI" w:hAnsi="Segoe UI" w:cs="Segoe UI"/>
          <w:sz w:val="22"/>
          <w:szCs w:val="22"/>
        </w:rPr>
        <w:t>staff orientation processes.</w:t>
      </w:r>
    </w:p>
    <w:p w14:paraId="726BDD86" w14:textId="77777777" w:rsidR="00A4161D" w:rsidRPr="00BA3381" w:rsidRDefault="00F7189F"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This policy </w:t>
      </w:r>
      <w:r w:rsidR="001E1673" w:rsidRPr="00BA3381">
        <w:rPr>
          <w:rFonts w:ascii="Segoe UI" w:hAnsi="Segoe UI" w:cs="Segoe UI"/>
          <w:sz w:val="22"/>
          <w:szCs w:val="22"/>
        </w:rPr>
        <w:t>is</w:t>
      </w:r>
      <w:r w:rsidR="002651CE" w:rsidRPr="00BA3381">
        <w:rPr>
          <w:rFonts w:ascii="Segoe UI" w:hAnsi="Segoe UI" w:cs="Segoe UI"/>
          <w:sz w:val="22"/>
          <w:szCs w:val="22"/>
        </w:rPr>
        <w:t xml:space="preserve"> referenced in relevant organisational </w:t>
      </w:r>
      <w:r w:rsidRPr="00BA3381">
        <w:rPr>
          <w:rFonts w:ascii="Segoe UI" w:hAnsi="Segoe UI" w:cs="Segoe UI"/>
          <w:sz w:val="22"/>
          <w:szCs w:val="22"/>
        </w:rPr>
        <w:t>policies, procedures and other supporting documents.</w:t>
      </w:r>
    </w:p>
    <w:p w14:paraId="2F1E4C0D" w14:textId="77777777" w:rsidR="00376343" w:rsidRPr="00BA3381" w:rsidRDefault="00376343"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External relationships are discussed as part of the organisation</w:t>
      </w:r>
      <w:r w:rsidR="00D801A4" w:rsidRPr="00BA3381">
        <w:rPr>
          <w:rFonts w:ascii="Segoe UI" w:hAnsi="Segoe UI" w:cs="Segoe UI"/>
          <w:sz w:val="22"/>
          <w:szCs w:val="22"/>
        </w:rPr>
        <w:t>’</w:t>
      </w:r>
      <w:r w:rsidRPr="00BA3381">
        <w:rPr>
          <w:rFonts w:ascii="Segoe UI" w:hAnsi="Segoe UI" w:cs="Segoe UI"/>
          <w:sz w:val="22"/>
          <w:szCs w:val="22"/>
        </w:rPr>
        <w:t>s strategic and business planning processes, including the identification of potential relationships and the r</w:t>
      </w:r>
      <w:r w:rsidR="008C1BD0" w:rsidRPr="00BA3381">
        <w:rPr>
          <w:rFonts w:ascii="Segoe UI" w:hAnsi="Segoe UI" w:cs="Segoe UI"/>
          <w:sz w:val="22"/>
          <w:szCs w:val="22"/>
        </w:rPr>
        <w:t>eview of current relationships.</w:t>
      </w:r>
    </w:p>
    <w:p w14:paraId="385857A1" w14:textId="77777777" w:rsidR="00376343" w:rsidRPr="00BA3381" w:rsidRDefault="00376343"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Details of external meetings with partners and stakeholders are noted in the </w:t>
      </w:r>
      <w:r w:rsidRPr="00BA3381">
        <w:rPr>
          <w:rFonts w:ascii="Segoe UI" w:hAnsi="Segoe UI" w:cs="Segoe UI"/>
          <w:b/>
          <w:sz w:val="22"/>
          <w:szCs w:val="22"/>
        </w:rPr>
        <w:t>[insert diary]</w:t>
      </w:r>
      <w:r w:rsidRPr="00BA3381">
        <w:rPr>
          <w:rFonts w:ascii="Segoe UI" w:hAnsi="Segoe UI" w:cs="Segoe UI"/>
          <w:sz w:val="22"/>
          <w:szCs w:val="22"/>
        </w:rPr>
        <w:t xml:space="preserve"> whi</w:t>
      </w:r>
      <w:r w:rsidR="008C1BD0" w:rsidRPr="00BA3381">
        <w:rPr>
          <w:rFonts w:ascii="Segoe UI" w:hAnsi="Segoe UI" w:cs="Segoe UI"/>
          <w:sz w:val="22"/>
          <w:szCs w:val="22"/>
        </w:rPr>
        <w:t>ch is accessible by all staff.</w:t>
      </w:r>
    </w:p>
    <w:p w14:paraId="30268B37" w14:textId="77777777" w:rsidR="00C50C1B" w:rsidRPr="00BA3381" w:rsidRDefault="00C50C1B"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All staff are responsible for the application of resear</w:t>
      </w:r>
      <w:r w:rsidR="002651CE" w:rsidRPr="00BA3381">
        <w:rPr>
          <w:rFonts w:ascii="Segoe UI" w:hAnsi="Segoe UI" w:cs="Segoe UI"/>
          <w:sz w:val="22"/>
          <w:szCs w:val="22"/>
        </w:rPr>
        <w:t xml:space="preserve">ch and </w:t>
      </w:r>
      <w:r w:rsidR="00D63DD5" w:rsidRPr="00BA3381">
        <w:rPr>
          <w:rFonts w:ascii="Segoe UI" w:hAnsi="Segoe UI" w:cs="Segoe UI"/>
          <w:sz w:val="22"/>
          <w:szCs w:val="22"/>
        </w:rPr>
        <w:t>evidence-based</w:t>
      </w:r>
      <w:r w:rsidR="002651CE" w:rsidRPr="00BA3381">
        <w:rPr>
          <w:rFonts w:ascii="Segoe UI" w:hAnsi="Segoe UI" w:cs="Segoe UI"/>
          <w:sz w:val="22"/>
          <w:szCs w:val="22"/>
        </w:rPr>
        <w:t xml:space="preserve"> practices.</w:t>
      </w:r>
    </w:p>
    <w:p w14:paraId="51B77AA5" w14:textId="77777777" w:rsidR="00B346F7" w:rsidRPr="00BA3381" w:rsidRDefault="00BB5CCD"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All staff are provided with ongoing support and professional development to maintain knowledge and imp</w:t>
      </w:r>
      <w:r w:rsidR="008C1BD0" w:rsidRPr="00BA3381">
        <w:rPr>
          <w:rFonts w:ascii="Segoe UI" w:hAnsi="Segoe UI" w:cs="Segoe UI"/>
          <w:sz w:val="22"/>
          <w:szCs w:val="22"/>
        </w:rPr>
        <w:t>lementation of good practice.</w:t>
      </w:r>
    </w:p>
    <w:p w14:paraId="06E8F897" w14:textId="77777777" w:rsidR="007C3279" w:rsidRPr="00BA3381" w:rsidRDefault="007C3279" w:rsidP="00FC58AF">
      <w:pPr>
        <w:rPr>
          <w:rFonts w:ascii="Segoe UI" w:hAnsi="Segoe UI" w:cs="Segoe UI"/>
          <w:sz w:val="22"/>
          <w:szCs w:val="22"/>
        </w:rPr>
      </w:pPr>
    </w:p>
    <w:p w14:paraId="32957ADE" w14:textId="69874148" w:rsidR="003E43F4" w:rsidRPr="00BA3381" w:rsidRDefault="00CE04EB" w:rsidP="00FC58AF">
      <w:pPr>
        <w:rPr>
          <w:rFonts w:ascii="Segoe UI" w:hAnsi="Segoe UI" w:cs="Segoe UI"/>
          <w:sz w:val="22"/>
          <w:szCs w:val="22"/>
        </w:rPr>
      </w:pPr>
      <w:r w:rsidRPr="00BA3381">
        <w:rPr>
          <w:rFonts w:ascii="Segoe UI" w:hAnsi="Segoe UI" w:cs="Segoe UI"/>
          <w:sz w:val="22"/>
          <w:szCs w:val="22"/>
        </w:rPr>
        <w:t xml:space="preserve">This policy must be read in conjunction </w:t>
      </w:r>
      <w:r w:rsidR="002651CE" w:rsidRPr="00BA3381">
        <w:rPr>
          <w:rFonts w:ascii="Segoe UI" w:hAnsi="Segoe UI" w:cs="Segoe UI"/>
          <w:sz w:val="22"/>
          <w:szCs w:val="22"/>
        </w:rPr>
        <w:t xml:space="preserve">with the </w:t>
      </w:r>
      <w:r w:rsidR="003D27B7" w:rsidRPr="00BA3381">
        <w:rPr>
          <w:rFonts w:ascii="Segoe UI" w:hAnsi="Segoe UI" w:cs="Segoe UI"/>
          <w:sz w:val="22"/>
          <w:szCs w:val="22"/>
        </w:rPr>
        <w:t xml:space="preserve">Organisational Development procedure, </w:t>
      </w:r>
      <w:r w:rsidR="002651CE" w:rsidRPr="00BA3381">
        <w:rPr>
          <w:rFonts w:ascii="Segoe UI" w:hAnsi="Segoe UI" w:cs="Segoe UI"/>
          <w:sz w:val="22"/>
          <w:szCs w:val="22"/>
        </w:rPr>
        <w:t>Communications Policy</w:t>
      </w:r>
      <w:r w:rsidR="009E70FF" w:rsidRPr="00BA3381">
        <w:rPr>
          <w:rFonts w:ascii="Segoe UI" w:hAnsi="Segoe UI" w:cs="Segoe UI"/>
          <w:sz w:val="22"/>
          <w:szCs w:val="22"/>
        </w:rPr>
        <w:t xml:space="preserve"> and Procedure,</w:t>
      </w:r>
      <w:r w:rsidR="002651CE" w:rsidRPr="00BA3381">
        <w:rPr>
          <w:rFonts w:ascii="Segoe UI" w:hAnsi="Segoe UI" w:cs="Segoe UI"/>
          <w:sz w:val="22"/>
          <w:szCs w:val="22"/>
        </w:rPr>
        <w:t xml:space="preserve"> and the </w:t>
      </w:r>
      <w:r w:rsidR="00533828" w:rsidRPr="00BA3381">
        <w:rPr>
          <w:rFonts w:ascii="Segoe UI" w:hAnsi="Segoe UI" w:cs="Segoe UI"/>
          <w:sz w:val="22"/>
          <w:szCs w:val="22"/>
        </w:rPr>
        <w:t>Service and Program Operations</w:t>
      </w:r>
      <w:r w:rsidRPr="00BA3381">
        <w:rPr>
          <w:rFonts w:ascii="Segoe UI" w:hAnsi="Segoe UI" w:cs="Segoe UI"/>
          <w:sz w:val="22"/>
          <w:szCs w:val="22"/>
        </w:rPr>
        <w:t xml:space="preserve"> Policy</w:t>
      </w:r>
      <w:r w:rsidR="003F75A4" w:rsidRPr="00BA3381">
        <w:rPr>
          <w:rFonts w:ascii="Segoe UI" w:hAnsi="Segoe UI" w:cs="Segoe UI"/>
          <w:sz w:val="22"/>
          <w:szCs w:val="22"/>
        </w:rPr>
        <w:t xml:space="preserve"> </w:t>
      </w:r>
      <w:r w:rsidR="00A901FB" w:rsidRPr="00BA3381">
        <w:rPr>
          <w:rFonts w:ascii="Segoe UI" w:hAnsi="Segoe UI" w:cs="Segoe UI"/>
          <w:sz w:val="22"/>
          <w:szCs w:val="22"/>
        </w:rPr>
        <w:t xml:space="preserve">and </w:t>
      </w:r>
      <w:proofErr w:type="gramStart"/>
      <w:r w:rsidR="00A901FB" w:rsidRPr="00BA3381">
        <w:rPr>
          <w:rFonts w:ascii="Segoe UI" w:hAnsi="Segoe UI" w:cs="Segoe UI"/>
          <w:sz w:val="22"/>
          <w:szCs w:val="22"/>
        </w:rPr>
        <w:t>Procedure</w:t>
      </w:r>
      <w:r w:rsidR="003F75A4" w:rsidRPr="00BA3381">
        <w:rPr>
          <w:rFonts w:ascii="Segoe UI" w:hAnsi="Segoe UI" w:cs="Segoe UI"/>
          <w:sz w:val="22"/>
          <w:szCs w:val="22"/>
        </w:rPr>
        <w:t>(</w:t>
      </w:r>
      <w:proofErr w:type="gramEnd"/>
      <w:r w:rsidR="003F75A4" w:rsidRPr="00BA3381">
        <w:rPr>
          <w:rFonts w:ascii="Segoe UI" w:hAnsi="Segoe UI" w:cs="Segoe UI"/>
          <w:sz w:val="22"/>
          <w:szCs w:val="22"/>
        </w:rPr>
        <w:t>NADA templates available)</w:t>
      </w:r>
      <w:r w:rsidR="00A32614" w:rsidRPr="00BA3381">
        <w:rPr>
          <w:rFonts w:ascii="Segoe UI" w:hAnsi="Segoe UI" w:cs="Segoe UI"/>
          <w:sz w:val="22"/>
          <w:szCs w:val="22"/>
        </w:rPr>
        <w:t>.</w:t>
      </w:r>
    </w:p>
    <w:p w14:paraId="2B977177" w14:textId="77777777" w:rsidR="003E43F4" w:rsidRPr="00BA3381" w:rsidRDefault="003E43F4" w:rsidP="00FC58AF">
      <w:pPr>
        <w:rPr>
          <w:rFonts w:ascii="Segoe UI" w:hAnsi="Segoe UI" w:cs="Segoe UI"/>
          <w:sz w:val="22"/>
          <w:szCs w:val="22"/>
        </w:rPr>
      </w:pPr>
    </w:p>
    <w:p w14:paraId="6BE89B66" w14:textId="24BE6D4E" w:rsidR="00FC58AF" w:rsidRPr="00BA3381" w:rsidRDefault="00857132" w:rsidP="00E72CB7">
      <w:pPr>
        <w:pStyle w:val="Heading2"/>
        <w:rPr>
          <w:rFonts w:ascii="Segoe UI" w:hAnsi="Segoe UI" w:cs="Segoe UI"/>
          <w:sz w:val="22"/>
          <w:szCs w:val="22"/>
        </w:rPr>
      </w:pPr>
      <w:bookmarkStart w:id="36" w:name="_Toc241832078"/>
      <w:bookmarkStart w:id="37" w:name="_Toc536181055"/>
      <w:bookmarkStart w:id="38" w:name="_Toc167986681"/>
      <w:r w:rsidRPr="00BA3381">
        <w:rPr>
          <w:rFonts w:ascii="Segoe UI" w:hAnsi="Segoe UI" w:cs="Segoe UI"/>
          <w:sz w:val="22"/>
          <w:szCs w:val="22"/>
        </w:rPr>
        <w:lastRenderedPageBreak/>
        <w:t>1.</w:t>
      </w:r>
      <w:r w:rsidR="00904AAC" w:rsidRPr="00BA3381">
        <w:rPr>
          <w:rFonts w:ascii="Segoe UI" w:hAnsi="Segoe UI" w:cs="Segoe UI"/>
          <w:sz w:val="22"/>
          <w:szCs w:val="22"/>
        </w:rPr>
        <w:t>7</w:t>
      </w:r>
      <w:r w:rsidR="00FC58AF" w:rsidRPr="00BA3381">
        <w:rPr>
          <w:rFonts w:ascii="Segoe UI" w:hAnsi="Segoe UI" w:cs="Segoe UI"/>
          <w:sz w:val="22"/>
          <w:szCs w:val="22"/>
        </w:rPr>
        <w:tab/>
        <w:t>Risk management</w:t>
      </w:r>
      <w:bookmarkEnd w:id="36"/>
      <w:bookmarkEnd w:id="37"/>
      <w:bookmarkEnd w:id="38"/>
    </w:p>
    <w:p w14:paraId="559E8899" w14:textId="77777777" w:rsidR="00214B8E" w:rsidRPr="00BA3381" w:rsidRDefault="00214B8E" w:rsidP="002116AF">
      <w:pPr>
        <w:rPr>
          <w:rFonts w:ascii="Segoe UI" w:hAnsi="Segoe UI" w:cs="Segoe UI"/>
          <w:sz w:val="22"/>
          <w:szCs w:val="22"/>
        </w:rPr>
      </w:pPr>
      <w:r w:rsidRPr="00BA3381">
        <w:rPr>
          <w:rFonts w:ascii="Segoe UI" w:hAnsi="Segoe UI" w:cs="Segoe UI"/>
          <w:sz w:val="22"/>
          <w:szCs w:val="22"/>
        </w:rPr>
        <w:t>Mechanisms are in place to ensure that organisational development systems are eff</w:t>
      </w:r>
      <w:r w:rsidR="00AD354F" w:rsidRPr="00BA3381">
        <w:rPr>
          <w:rFonts w:ascii="Segoe UI" w:hAnsi="Segoe UI" w:cs="Segoe UI"/>
          <w:sz w:val="22"/>
          <w:szCs w:val="22"/>
        </w:rPr>
        <w:t xml:space="preserve">ective and </w:t>
      </w:r>
      <w:r w:rsidR="00464D61" w:rsidRPr="00BA3381">
        <w:rPr>
          <w:rFonts w:ascii="Segoe UI" w:hAnsi="Segoe UI" w:cs="Segoe UI"/>
          <w:sz w:val="22"/>
          <w:szCs w:val="22"/>
        </w:rPr>
        <w:t xml:space="preserve">are </w:t>
      </w:r>
      <w:r w:rsidR="00AD354F" w:rsidRPr="00BA3381">
        <w:rPr>
          <w:rFonts w:ascii="Segoe UI" w:hAnsi="Segoe UI" w:cs="Segoe UI"/>
          <w:sz w:val="22"/>
          <w:szCs w:val="22"/>
        </w:rPr>
        <w:t>regularly monitored.</w:t>
      </w:r>
    </w:p>
    <w:p w14:paraId="3DEB28D4" w14:textId="77777777" w:rsidR="00FA3886" w:rsidRPr="00BA3381" w:rsidRDefault="00FA3886" w:rsidP="00FA3886">
      <w:pPr>
        <w:rPr>
          <w:rFonts w:ascii="Segoe UI" w:hAnsi="Segoe UI" w:cs="Segoe UI"/>
          <w:sz w:val="22"/>
          <w:szCs w:val="22"/>
        </w:rPr>
      </w:pPr>
    </w:p>
    <w:p w14:paraId="018A1F4B" w14:textId="5FF53130" w:rsidR="00214B8E" w:rsidRPr="00BA3381" w:rsidRDefault="00214B8E" w:rsidP="002116AF">
      <w:pPr>
        <w:rPr>
          <w:rFonts w:ascii="Segoe UI" w:hAnsi="Segoe UI" w:cs="Segoe UI"/>
          <w:sz w:val="22"/>
          <w:szCs w:val="22"/>
        </w:rPr>
      </w:pPr>
      <w:r w:rsidRPr="00BA3381">
        <w:rPr>
          <w:rFonts w:ascii="Segoe UI" w:hAnsi="Segoe UI" w:cs="Segoe UI"/>
          <w:sz w:val="22"/>
          <w:szCs w:val="22"/>
        </w:rPr>
        <w:t>All staff, volunteers, student placements and Board members are made aware of this policy</w:t>
      </w:r>
      <w:r w:rsidR="00984F23" w:rsidRPr="00BA3381">
        <w:rPr>
          <w:rFonts w:ascii="Segoe UI" w:hAnsi="Segoe UI" w:cs="Segoe UI"/>
          <w:sz w:val="22"/>
          <w:szCs w:val="22"/>
        </w:rPr>
        <w:t xml:space="preserve"> and the Organisational Development Procedure</w:t>
      </w:r>
      <w:r w:rsidRPr="00BA3381">
        <w:rPr>
          <w:rFonts w:ascii="Segoe UI" w:hAnsi="Segoe UI" w:cs="Segoe UI"/>
          <w:sz w:val="22"/>
          <w:szCs w:val="22"/>
        </w:rPr>
        <w:t xml:space="preserve"> during orientation.</w:t>
      </w:r>
    </w:p>
    <w:p w14:paraId="2ADF1E4B" w14:textId="77777777" w:rsidR="002116AF" w:rsidRPr="00BA3381" w:rsidRDefault="002116AF" w:rsidP="002116AF">
      <w:pPr>
        <w:rPr>
          <w:rFonts w:ascii="Segoe UI" w:hAnsi="Segoe UI" w:cs="Segoe UI"/>
          <w:sz w:val="22"/>
          <w:szCs w:val="22"/>
        </w:rPr>
      </w:pPr>
    </w:p>
    <w:p w14:paraId="4C99F6DE" w14:textId="77777777" w:rsidR="002116AF" w:rsidRPr="00BA3381" w:rsidRDefault="002116AF" w:rsidP="002116AF">
      <w:pPr>
        <w:rPr>
          <w:rFonts w:ascii="Segoe UI" w:hAnsi="Segoe UI" w:cs="Segoe UI"/>
          <w:sz w:val="22"/>
          <w:szCs w:val="22"/>
        </w:rPr>
      </w:pPr>
      <w:r w:rsidRPr="00BA3381">
        <w:rPr>
          <w:rFonts w:ascii="Segoe UI" w:hAnsi="Segoe UI" w:cs="Segoe UI"/>
          <w:sz w:val="22"/>
          <w:szCs w:val="22"/>
        </w:rPr>
        <w:t>Other risk management actions include:</w:t>
      </w:r>
    </w:p>
    <w:p w14:paraId="49A07CE6" w14:textId="77777777" w:rsidR="00214B8E" w:rsidRPr="00BA3381" w:rsidRDefault="00214B8E"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Staff </w:t>
      </w:r>
      <w:r w:rsidR="00B726EB" w:rsidRPr="00BA3381">
        <w:rPr>
          <w:rFonts w:ascii="Segoe UI" w:hAnsi="Segoe UI" w:cs="Segoe UI"/>
          <w:sz w:val="22"/>
          <w:szCs w:val="22"/>
        </w:rPr>
        <w:t>being</w:t>
      </w:r>
      <w:r w:rsidRPr="00BA3381">
        <w:rPr>
          <w:rFonts w:ascii="Segoe UI" w:hAnsi="Segoe UI" w:cs="Segoe UI"/>
          <w:sz w:val="22"/>
          <w:szCs w:val="22"/>
        </w:rPr>
        <w:t xml:space="preserve"> provided with ongoing support to assist them to effectively manage organisational development and quality improvement activities</w:t>
      </w:r>
      <w:r w:rsidR="001E1673" w:rsidRPr="00BA3381">
        <w:rPr>
          <w:rFonts w:ascii="Segoe UI" w:hAnsi="Segoe UI" w:cs="Segoe UI"/>
          <w:sz w:val="22"/>
          <w:szCs w:val="22"/>
        </w:rPr>
        <w:t xml:space="preserve"> in </w:t>
      </w:r>
      <w:r w:rsidR="00F51C26" w:rsidRPr="00BA3381">
        <w:rPr>
          <w:rFonts w:ascii="Segoe UI" w:hAnsi="Segoe UI" w:cs="Segoe UI"/>
          <w:sz w:val="22"/>
          <w:szCs w:val="22"/>
        </w:rPr>
        <w:t>line</w:t>
      </w:r>
      <w:r w:rsidR="001E1673" w:rsidRPr="00BA3381">
        <w:rPr>
          <w:rFonts w:ascii="Segoe UI" w:hAnsi="Segoe UI" w:cs="Segoe UI"/>
          <w:sz w:val="22"/>
          <w:szCs w:val="22"/>
        </w:rPr>
        <w:t xml:space="preserve"> with strategic</w:t>
      </w:r>
      <w:r w:rsidR="00EA2F9D" w:rsidRPr="00BA3381">
        <w:rPr>
          <w:rFonts w:ascii="Segoe UI" w:hAnsi="Segoe UI" w:cs="Segoe UI"/>
          <w:sz w:val="22"/>
          <w:szCs w:val="22"/>
        </w:rPr>
        <w:t xml:space="preserve"> goals and </w:t>
      </w:r>
      <w:r w:rsidR="001E1673" w:rsidRPr="00BA3381">
        <w:rPr>
          <w:rFonts w:ascii="Segoe UI" w:hAnsi="Segoe UI" w:cs="Segoe UI"/>
          <w:sz w:val="22"/>
          <w:szCs w:val="22"/>
        </w:rPr>
        <w:t>values</w:t>
      </w:r>
      <w:r w:rsidRPr="00BA3381">
        <w:rPr>
          <w:rFonts w:ascii="Segoe UI" w:hAnsi="Segoe UI" w:cs="Segoe UI"/>
          <w:sz w:val="22"/>
          <w:szCs w:val="22"/>
        </w:rPr>
        <w:t>.</w:t>
      </w:r>
    </w:p>
    <w:p w14:paraId="2CE46869" w14:textId="77777777" w:rsidR="00FA3886" w:rsidRPr="00BA3381" w:rsidRDefault="00F85FE9"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As part of </w:t>
      </w:r>
      <w:r w:rsidRPr="00BA3381">
        <w:rPr>
          <w:rFonts w:ascii="Segoe UI" w:hAnsi="Segoe UI" w:cs="Segoe UI"/>
          <w:b/>
          <w:sz w:val="22"/>
          <w:szCs w:val="22"/>
        </w:rPr>
        <w:t xml:space="preserve">[insert organisation name] </w:t>
      </w:r>
      <w:r w:rsidR="00214B8E" w:rsidRPr="00BA3381">
        <w:rPr>
          <w:rFonts w:ascii="Segoe UI" w:hAnsi="Segoe UI" w:cs="Segoe UI"/>
          <w:sz w:val="22"/>
          <w:szCs w:val="22"/>
        </w:rPr>
        <w:t xml:space="preserve">Policy Review Schedule, this policy will be reviewed within </w:t>
      </w:r>
      <w:r w:rsidR="00214B8E" w:rsidRPr="00BA3381">
        <w:rPr>
          <w:rFonts w:ascii="Segoe UI" w:hAnsi="Segoe UI" w:cs="Segoe UI"/>
          <w:b/>
          <w:sz w:val="22"/>
          <w:szCs w:val="22"/>
        </w:rPr>
        <w:t>[insert number of years]</w:t>
      </w:r>
      <w:r w:rsidR="00214B8E" w:rsidRPr="00BA3381">
        <w:rPr>
          <w:rFonts w:ascii="Segoe UI" w:hAnsi="Segoe UI" w:cs="Segoe UI"/>
          <w:sz w:val="22"/>
          <w:szCs w:val="22"/>
        </w:rPr>
        <w:t xml:space="preserve"> years unless circumstances require an earlier review and update.</w:t>
      </w:r>
    </w:p>
    <w:p w14:paraId="51864A5A" w14:textId="35C224D0" w:rsidR="0040389B" w:rsidRPr="00BA3381" w:rsidRDefault="001B5E8E"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The need for improvements in procedures/systems/service delivery can be identified by any Board</w:t>
      </w:r>
      <w:r w:rsidR="00A536B1" w:rsidRPr="00BA3381">
        <w:rPr>
          <w:rFonts w:ascii="Segoe UI" w:hAnsi="Segoe UI" w:cs="Segoe UI"/>
          <w:sz w:val="22"/>
          <w:szCs w:val="22"/>
        </w:rPr>
        <w:t xml:space="preserve"> member,</w:t>
      </w:r>
      <w:r w:rsidRPr="00BA3381">
        <w:rPr>
          <w:rFonts w:ascii="Segoe UI" w:hAnsi="Segoe UI" w:cs="Segoe UI"/>
          <w:sz w:val="22"/>
          <w:szCs w:val="22"/>
        </w:rPr>
        <w:t xml:space="preserve"> staf</w:t>
      </w:r>
      <w:r w:rsidR="00A536B1" w:rsidRPr="00BA3381">
        <w:rPr>
          <w:rFonts w:ascii="Segoe UI" w:hAnsi="Segoe UI" w:cs="Segoe UI"/>
          <w:sz w:val="22"/>
          <w:szCs w:val="22"/>
        </w:rPr>
        <w:t>f member</w:t>
      </w:r>
      <w:r w:rsidRPr="00BA3381">
        <w:rPr>
          <w:rFonts w:ascii="Segoe UI" w:hAnsi="Segoe UI" w:cs="Segoe UI"/>
          <w:sz w:val="22"/>
          <w:szCs w:val="22"/>
        </w:rPr>
        <w:t xml:space="preserve"> or client through feedback </w:t>
      </w:r>
      <w:r w:rsidR="00AD354F" w:rsidRPr="00BA3381">
        <w:rPr>
          <w:rFonts w:ascii="Segoe UI" w:hAnsi="Segoe UI" w:cs="Segoe UI"/>
          <w:sz w:val="22"/>
          <w:szCs w:val="22"/>
        </w:rPr>
        <w:t>or quality monitoring systems.</w:t>
      </w:r>
    </w:p>
    <w:p w14:paraId="27DF401B" w14:textId="77777777" w:rsidR="0040389B" w:rsidRPr="00BA3381" w:rsidRDefault="001B5E8E"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Relationship expectations will be in writing, where possible. Systems are in place to ensure relationships entered into are releva</w:t>
      </w:r>
      <w:r w:rsidR="00AD354F" w:rsidRPr="00BA3381">
        <w:rPr>
          <w:rFonts w:ascii="Segoe UI" w:hAnsi="Segoe UI" w:cs="Segoe UI"/>
          <w:sz w:val="22"/>
          <w:szCs w:val="22"/>
        </w:rPr>
        <w:t xml:space="preserve">nt, purposeful and </w:t>
      </w:r>
      <w:proofErr w:type="gramStart"/>
      <w:r w:rsidR="00AD354F" w:rsidRPr="00BA3381">
        <w:rPr>
          <w:rFonts w:ascii="Segoe UI" w:hAnsi="Segoe UI" w:cs="Segoe UI"/>
          <w:sz w:val="22"/>
          <w:szCs w:val="22"/>
        </w:rPr>
        <w:t>time-framed</w:t>
      </w:r>
      <w:proofErr w:type="gramEnd"/>
      <w:r w:rsidR="00AD354F" w:rsidRPr="00BA3381">
        <w:rPr>
          <w:rFonts w:ascii="Segoe UI" w:hAnsi="Segoe UI" w:cs="Segoe UI"/>
          <w:sz w:val="22"/>
          <w:szCs w:val="22"/>
        </w:rPr>
        <w:t>.</w:t>
      </w:r>
    </w:p>
    <w:p w14:paraId="3AAB0461" w14:textId="77777777" w:rsidR="0040389B" w:rsidRPr="00BA3381" w:rsidRDefault="001B5E8E"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Relationships change over time</w:t>
      </w:r>
      <w:r w:rsidR="00B726EB" w:rsidRPr="00BA3381">
        <w:rPr>
          <w:rFonts w:ascii="Segoe UI" w:hAnsi="Segoe UI" w:cs="Segoe UI"/>
          <w:sz w:val="22"/>
          <w:szCs w:val="22"/>
        </w:rPr>
        <w:t>,</w:t>
      </w:r>
      <w:r w:rsidRPr="00BA3381">
        <w:rPr>
          <w:rFonts w:ascii="Segoe UI" w:hAnsi="Segoe UI" w:cs="Segoe UI"/>
          <w:sz w:val="22"/>
          <w:szCs w:val="22"/>
        </w:rPr>
        <w:t xml:space="preserve"> as do the expectations of those involved in the relationship. Therefore, regular review of the purpose of the relationship and how the relationship functions will ensure </w:t>
      </w:r>
      <w:proofErr w:type="gramStart"/>
      <w:r w:rsidRPr="00BA3381">
        <w:rPr>
          <w:rFonts w:ascii="Segoe UI" w:hAnsi="Segoe UI" w:cs="Segoe UI"/>
          <w:sz w:val="22"/>
          <w:szCs w:val="22"/>
        </w:rPr>
        <w:t>invested time and effort</w:t>
      </w:r>
      <w:proofErr w:type="gramEnd"/>
      <w:r w:rsidR="00AD354F" w:rsidRPr="00BA3381">
        <w:rPr>
          <w:rFonts w:ascii="Segoe UI" w:hAnsi="Segoe UI" w:cs="Segoe UI"/>
          <w:sz w:val="22"/>
          <w:szCs w:val="22"/>
        </w:rPr>
        <w:t xml:space="preserve"> </w:t>
      </w:r>
      <w:r w:rsidR="00B726EB" w:rsidRPr="00BA3381">
        <w:rPr>
          <w:rFonts w:ascii="Segoe UI" w:hAnsi="Segoe UI" w:cs="Segoe UI"/>
          <w:sz w:val="22"/>
          <w:szCs w:val="22"/>
        </w:rPr>
        <w:t xml:space="preserve">is </w:t>
      </w:r>
      <w:r w:rsidR="00AD354F" w:rsidRPr="00BA3381">
        <w:rPr>
          <w:rFonts w:ascii="Segoe UI" w:hAnsi="Segoe UI" w:cs="Segoe UI"/>
          <w:sz w:val="22"/>
          <w:szCs w:val="22"/>
        </w:rPr>
        <w:t>productive and rewarding.</w:t>
      </w:r>
    </w:p>
    <w:p w14:paraId="4DD3DC66" w14:textId="77777777" w:rsidR="00980207" w:rsidRPr="00BA3381" w:rsidRDefault="0040389B"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 xml:space="preserve">Organisational development </w:t>
      </w:r>
      <w:r w:rsidR="00524F67" w:rsidRPr="00BA3381">
        <w:rPr>
          <w:rFonts w:ascii="Segoe UI" w:hAnsi="Segoe UI" w:cs="Segoe UI"/>
          <w:sz w:val="22"/>
          <w:szCs w:val="22"/>
        </w:rPr>
        <w:t xml:space="preserve">is a standing agenda item for </w:t>
      </w:r>
      <w:r w:rsidR="001B5E8E" w:rsidRPr="00BA3381">
        <w:rPr>
          <w:rFonts w:ascii="Segoe UI" w:hAnsi="Segoe UI" w:cs="Segoe UI"/>
          <w:sz w:val="22"/>
          <w:szCs w:val="22"/>
        </w:rPr>
        <w:t>staff meetings to discuss any relevant issues.</w:t>
      </w:r>
    </w:p>
    <w:p w14:paraId="53BB02C1" w14:textId="7AB4CECA" w:rsidR="00980207" w:rsidRPr="00BA3381" w:rsidRDefault="00524F67" w:rsidP="00886BF9">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The organisation e</w:t>
      </w:r>
      <w:r w:rsidR="001B5E8E" w:rsidRPr="00BA3381">
        <w:rPr>
          <w:rFonts w:ascii="Segoe UI" w:hAnsi="Segoe UI" w:cs="Segoe UI"/>
          <w:sz w:val="22"/>
          <w:szCs w:val="22"/>
        </w:rPr>
        <w:t xml:space="preserve">nsures that research it undertakes, participates in or endorses </w:t>
      </w:r>
      <w:r w:rsidR="005C510D" w:rsidRPr="00BA3381">
        <w:rPr>
          <w:rFonts w:ascii="Segoe UI" w:hAnsi="Segoe UI" w:cs="Segoe UI"/>
          <w:sz w:val="22"/>
          <w:szCs w:val="22"/>
        </w:rPr>
        <w:t xml:space="preserve">has </w:t>
      </w:r>
      <w:r w:rsidR="001B5E8E" w:rsidRPr="00BA3381">
        <w:rPr>
          <w:rFonts w:ascii="Segoe UI" w:hAnsi="Segoe UI" w:cs="Segoe UI"/>
          <w:sz w:val="22"/>
          <w:szCs w:val="22"/>
        </w:rPr>
        <w:t xml:space="preserve">a sound theoretical base, is ethical and promotes </w:t>
      </w:r>
      <w:r w:rsidR="00D63DD5" w:rsidRPr="00BA3381">
        <w:rPr>
          <w:rFonts w:ascii="Segoe UI" w:hAnsi="Segoe UI" w:cs="Segoe UI"/>
          <w:sz w:val="22"/>
          <w:szCs w:val="22"/>
        </w:rPr>
        <w:t>evidence-</w:t>
      </w:r>
      <w:r w:rsidR="00EE610B" w:rsidRPr="00BA3381">
        <w:rPr>
          <w:rFonts w:ascii="Segoe UI" w:hAnsi="Segoe UI" w:cs="Segoe UI"/>
          <w:sz w:val="22"/>
          <w:szCs w:val="22"/>
        </w:rPr>
        <w:t>based</w:t>
      </w:r>
      <w:r w:rsidR="001B5E8E" w:rsidRPr="00BA3381">
        <w:rPr>
          <w:rFonts w:ascii="Segoe UI" w:hAnsi="Segoe UI" w:cs="Segoe UI"/>
          <w:sz w:val="22"/>
          <w:szCs w:val="22"/>
        </w:rPr>
        <w:t xml:space="preserve"> practice for its services, staff development and client outcomes</w:t>
      </w:r>
      <w:r w:rsidR="0027425D" w:rsidRPr="00BA3381">
        <w:rPr>
          <w:rFonts w:ascii="Segoe UI" w:hAnsi="Segoe UI" w:cs="Segoe UI"/>
          <w:sz w:val="22"/>
          <w:szCs w:val="22"/>
        </w:rPr>
        <w:t xml:space="preserve"> and encompasses capacity development for members of the organi</w:t>
      </w:r>
      <w:r w:rsidR="005256B2" w:rsidRPr="00BA3381">
        <w:rPr>
          <w:rFonts w:ascii="Segoe UI" w:hAnsi="Segoe UI" w:cs="Segoe UI"/>
          <w:sz w:val="22"/>
          <w:szCs w:val="22"/>
        </w:rPr>
        <w:t>s</w:t>
      </w:r>
      <w:r w:rsidR="0027425D" w:rsidRPr="00BA3381">
        <w:rPr>
          <w:rFonts w:ascii="Segoe UI" w:hAnsi="Segoe UI" w:cs="Segoe UI"/>
          <w:sz w:val="22"/>
          <w:szCs w:val="22"/>
        </w:rPr>
        <w:t>ation.</w:t>
      </w:r>
    </w:p>
    <w:p w14:paraId="28BDCB14" w14:textId="5E54C8B0" w:rsidR="64BFBD4B" w:rsidRPr="00BA3381" w:rsidRDefault="001B5E8E" w:rsidP="64BFBD4B">
      <w:pPr>
        <w:pStyle w:val="ListParagraph"/>
        <w:numPr>
          <w:ilvl w:val="0"/>
          <w:numId w:val="1"/>
        </w:numPr>
        <w:ind w:left="360"/>
        <w:rPr>
          <w:rFonts w:ascii="Segoe UI" w:hAnsi="Segoe UI" w:cs="Segoe UI"/>
          <w:sz w:val="22"/>
          <w:szCs w:val="22"/>
        </w:rPr>
      </w:pPr>
      <w:r w:rsidRPr="00BA3381">
        <w:rPr>
          <w:rFonts w:ascii="Segoe UI" w:hAnsi="Segoe UI" w:cs="Segoe UI"/>
          <w:sz w:val="22"/>
          <w:szCs w:val="22"/>
        </w:rPr>
        <w:t>All staff are aware of</w:t>
      </w:r>
      <w:r w:rsidR="001F3486" w:rsidRPr="00BA3381">
        <w:rPr>
          <w:rFonts w:ascii="Segoe UI" w:hAnsi="Segoe UI" w:cs="Segoe UI"/>
          <w:sz w:val="22"/>
          <w:szCs w:val="22"/>
        </w:rPr>
        <w:t>,</w:t>
      </w:r>
      <w:r w:rsidRPr="00BA3381">
        <w:rPr>
          <w:rFonts w:ascii="Segoe UI" w:hAnsi="Segoe UI" w:cs="Segoe UI"/>
          <w:sz w:val="22"/>
          <w:szCs w:val="22"/>
        </w:rPr>
        <w:t xml:space="preserve"> and keep </w:t>
      </w:r>
      <w:proofErr w:type="gramStart"/>
      <w:r w:rsidR="00D63DD5" w:rsidRPr="00BA3381">
        <w:rPr>
          <w:rFonts w:ascii="Segoe UI" w:hAnsi="Segoe UI" w:cs="Segoe UI"/>
          <w:sz w:val="22"/>
          <w:szCs w:val="22"/>
        </w:rPr>
        <w:t>up-to-date</w:t>
      </w:r>
      <w:proofErr w:type="gramEnd"/>
      <w:r w:rsidRPr="00BA3381">
        <w:rPr>
          <w:rFonts w:ascii="Segoe UI" w:hAnsi="Segoe UI" w:cs="Segoe UI"/>
          <w:sz w:val="22"/>
          <w:szCs w:val="22"/>
        </w:rPr>
        <w:t xml:space="preserve"> with</w:t>
      </w:r>
      <w:r w:rsidR="001F3486" w:rsidRPr="00BA3381">
        <w:rPr>
          <w:rFonts w:ascii="Segoe UI" w:hAnsi="Segoe UI" w:cs="Segoe UI"/>
          <w:sz w:val="22"/>
          <w:szCs w:val="22"/>
        </w:rPr>
        <w:t>,</w:t>
      </w:r>
      <w:r w:rsidRPr="00BA3381">
        <w:rPr>
          <w:rFonts w:ascii="Segoe UI" w:hAnsi="Segoe UI" w:cs="Segoe UI"/>
          <w:sz w:val="22"/>
          <w:szCs w:val="22"/>
        </w:rPr>
        <w:t xml:space="preserve"> available </w:t>
      </w:r>
      <w:r w:rsidR="00D63DD5" w:rsidRPr="00BA3381">
        <w:rPr>
          <w:rFonts w:ascii="Segoe UI" w:hAnsi="Segoe UI" w:cs="Segoe UI"/>
          <w:sz w:val="22"/>
          <w:szCs w:val="22"/>
        </w:rPr>
        <w:t>evidence-</w:t>
      </w:r>
      <w:r w:rsidR="00EE610B" w:rsidRPr="00BA3381">
        <w:rPr>
          <w:rFonts w:ascii="Segoe UI" w:hAnsi="Segoe UI" w:cs="Segoe UI"/>
          <w:sz w:val="22"/>
          <w:szCs w:val="22"/>
        </w:rPr>
        <w:t>based</w:t>
      </w:r>
      <w:r w:rsidR="00E91A7D" w:rsidRPr="00BA3381">
        <w:rPr>
          <w:rFonts w:ascii="Segoe UI" w:hAnsi="Segoe UI" w:cs="Segoe UI"/>
          <w:sz w:val="22"/>
          <w:szCs w:val="22"/>
        </w:rPr>
        <w:t xml:space="preserve"> </w:t>
      </w:r>
      <w:r w:rsidR="0027760F" w:rsidRPr="00BA3381">
        <w:rPr>
          <w:rFonts w:ascii="Segoe UI" w:hAnsi="Segoe UI" w:cs="Segoe UI"/>
          <w:sz w:val="22"/>
          <w:szCs w:val="22"/>
        </w:rPr>
        <w:t>practice literature.</w:t>
      </w:r>
    </w:p>
    <w:p w14:paraId="7CC8A17A" w14:textId="5B203ED6" w:rsidR="64BFBD4B" w:rsidRPr="00BA3381" w:rsidRDefault="64BFBD4B" w:rsidP="64BFBD4B">
      <w:pPr>
        <w:rPr>
          <w:rFonts w:ascii="Segoe UI" w:hAnsi="Segoe UI" w:cs="Segoe UI"/>
          <w:sz w:val="22"/>
          <w:szCs w:val="22"/>
        </w:rPr>
      </w:pPr>
    </w:p>
    <w:p w14:paraId="6EE19AEC" w14:textId="018394ED" w:rsidR="00BA70B9" w:rsidRPr="00BA3381" w:rsidRDefault="009448AC" w:rsidP="0F82F318">
      <w:pPr>
        <w:pStyle w:val="Heading1"/>
        <w:rPr>
          <w:rFonts w:ascii="Segoe UI" w:hAnsi="Segoe UI" w:cs="Segoe UI"/>
          <w:sz w:val="22"/>
          <w:szCs w:val="22"/>
        </w:rPr>
      </w:pPr>
      <w:bookmarkStart w:id="39" w:name="_Hlk13060922"/>
      <w:bookmarkStart w:id="40" w:name="_Toc241832143"/>
      <w:bookmarkStart w:id="41" w:name="_Toc536181090"/>
      <w:bookmarkStart w:id="42" w:name="_Toc167986682"/>
      <w:bookmarkEnd w:id="39"/>
      <w:r w:rsidRPr="00BA3381">
        <w:rPr>
          <w:rFonts w:ascii="Segoe UI" w:hAnsi="Segoe UI" w:cs="Segoe UI"/>
          <w:sz w:val="22"/>
          <w:szCs w:val="22"/>
        </w:rPr>
        <w:t xml:space="preserve">SECTION </w:t>
      </w:r>
      <w:r w:rsidR="00DC53A3" w:rsidRPr="00BA3381">
        <w:rPr>
          <w:rFonts w:ascii="Segoe UI" w:hAnsi="Segoe UI" w:cs="Segoe UI"/>
          <w:sz w:val="22"/>
          <w:szCs w:val="22"/>
        </w:rPr>
        <w:t>2</w:t>
      </w:r>
      <w:r w:rsidR="00F417B2" w:rsidRPr="00BA3381">
        <w:rPr>
          <w:rFonts w:ascii="Segoe UI" w:hAnsi="Segoe UI" w:cs="Segoe UI"/>
          <w:sz w:val="22"/>
          <w:szCs w:val="22"/>
        </w:rPr>
        <w:t>:</w:t>
      </w:r>
      <w:r w:rsidRPr="00BA3381">
        <w:rPr>
          <w:rFonts w:ascii="Segoe UI" w:hAnsi="Segoe UI" w:cs="Segoe UI"/>
          <w:sz w:val="22"/>
          <w:szCs w:val="22"/>
        </w:rPr>
        <w:tab/>
      </w:r>
      <w:r w:rsidR="00FC4AE5" w:rsidRPr="00BA3381">
        <w:rPr>
          <w:rFonts w:ascii="Segoe UI" w:hAnsi="Segoe UI" w:cs="Segoe UI"/>
          <w:sz w:val="22"/>
          <w:szCs w:val="22"/>
        </w:rPr>
        <w:t>INTERNAL</w:t>
      </w:r>
      <w:r w:rsidR="00FC58AF" w:rsidRPr="00BA3381">
        <w:rPr>
          <w:rFonts w:ascii="Segoe UI" w:hAnsi="Segoe UI" w:cs="Segoe UI"/>
          <w:sz w:val="22"/>
          <w:szCs w:val="22"/>
        </w:rPr>
        <w:t xml:space="preserve"> REFERENCES</w:t>
      </w:r>
      <w:bookmarkEnd w:id="40"/>
      <w:bookmarkEnd w:id="41"/>
      <w:bookmarkEnd w:id="42"/>
      <w:r w:rsidRPr="00BA3381">
        <w:rPr>
          <w:rFonts w:ascii="Segoe UI" w:hAnsi="Segoe UI" w:cs="Segoe UI"/>
          <w:sz w:val="22"/>
          <w:szCs w:val="22"/>
        </w:rPr>
        <w:tab/>
      </w:r>
    </w:p>
    <w:p w14:paraId="3B955927" w14:textId="24E4D711" w:rsidR="00A536B1" w:rsidRPr="00BA3381" w:rsidRDefault="00DC53A3" w:rsidP="00897A50">
      <w:pPr>
        <w:pStyle w:val="Heading2"/>
        <w:rPr>
          <w:rFonts w:ascii="Segoe UI" w:hAnsi="Segoe UI" w:cs="Segoe UI"/>
          <w:sz w:val="22"/>
          <w:szCs w:val="22"/>
        </w:rPr>
      </w:pPr>
      <w:bookmarkStart w:id="43" w:name="_Toc536181091"/>
      <w:bookmarkStart w:id="44" w:name="_Toc167986683"/>
      <w:r w:rsidRPr="00BA3381">
        <w:rPr>
          <w:rFonts w:ascii="Segoe UI" w:hAnsi="Segoe UI" w:cs="Segoe UI"/>
          <w:sz w:val="22"/>
          <w:szCs w:val="22"/>
        </w:rPr>
        <w:t>2</w:t>
      </w:r>
      <w:r w:rsidR="00AF107E" w:rsidRPr="00BA3381">
        <w:rPr>
          <w:rFonts w:ascii="Segoe UI" w:hAnsi="Segoe UI" w:cs="Segoe UI"/>
          <w:sz w:val="22"/>
          <w:szCs w:val="22"/>
        </w:rPr>
        <w:t>.1</w:t>
      </w:r>
      <w:r w:rsidR="00AF107E" w:rsidRPr="00BA3381">
        <w:rPr>
          <w:rFonts w:ascii="Segoe UI" w:hAnsi="Segoe UI" w:cs="Segoe UI"/>
          <w:sz w:val="22"/>
          <w:szCs w:val="22"/>
        </w:rPr>
        <w:tab/>
      </w:r>
      <w:r w:rsidR="0076565A" w:rsidRPr="00BA3381">
        <w:rPr>
          <w:rFonts w:ascii="Segoe UI" w:hAnsi="Segoe UI" w:cs="Segoe UI"/>
          <w:sz w:val="22"/>
          <w:szCs w:val="22"/>
        </w:rPr>
        <w:t>Supporting d</w:t>
      </w:r>
      <w:r w:rsidR="00F31BAC" w:rsidRPr="00BA3381">
        <w:rPr>
          <w:rFonts w:ascii="Segoe UI" w:hAnsi="Segoe UI" w:cs="Segoe UI"/>
          <w:sz w:val="22"/>
          <w:szCs w:val="22"/>
        </w:rPr>
        <w:t>ocuments</w:t>
      </w:r>
      <w:bookmarkEnd w:id="43"/>
      <w:bookmarkEnd w:id="44"/>
      <w:r w:rsidR="00AF107E" w:rsidRPr="00BA3381">
        <w:rPr>
          <w:rFonts w:ascii="Segoe UI" w:hAnsi="Segoe UI" w:cs="Segoe UI"/>
          <w:sz w:val="22"/>
          <w:szCs w:val="22"/>
        </w:rPr>
        <w:t xml:space="preserve"> </w:t>
      </w:r>
      <w:r w:rsidR="00A536B1" w:rsidRPr="00BA3381">
        <w:rPr>
          <w:rFonts w:ascii="Segoe UI" w:hAnsi="Segoe UI" w:cs="Segoe UI"/>
          <w:i/>
          <w:iCs/>
          <w:sz w:val="22"/>
          <w:szCs w:val="22"/>
        </w:rPr>
        <w:br/>
      </w:r>
    </w:p>
    <w:p w14:paraId="6D4CE4D6" w14:textId="4B4D40DA" w:rsidR="00DB4F1B" w:rsidRPr="00BA3381" w:rsidRDefault="007F25B1" w:rsidP="00A13E1A">
      <w:pPr>
        <w:spacing w:line="360" w:lineRule="auto"/>
        <w:rPr>
          <w:rFonts w:ascii="Segoe UI" w:hAnsi="Segoe UI" w:cs="Segoe UI"/>
          <w:b/>
          <w:sz w:val="22"/>
          <w:szCs w:val="22"/>
        </w:rPr>
      </w:pPr>
      <w:r w:rsidRPr="00BA3381">
        <w:rPr>
          <w:rFonts w:ascii="Segoe UI" w:hAnsi="Segoe UI" w:cs="Segoe UI"/>
          <w:b/>
          <w:sz w:val="22"/>
          <w:szCs w:val="22"/>
        </w:rPr>
        <w:t>Consumer Participation</w:t>
      </w:r>
    </w:p>
    <w:p w14:paraId="2EF11D1C" w14:textId="77777777" w:rsidR="00A536B1" w:rsidRPr="00BA3381" w:rsidRDefault="00A536B1" w:rsidP="00A536B1">
      <w:pPr>
        <w:pStyle w:val="ListParagraph"/>
        <w:numPr>
          <w:ilvl w:val="0"/>
          <w:numId w:val="1"/>
        </w:numPr>
        <w:ind w:left="360"/>
        <w:jc w:val="left"/>
        <w:rPr>
          <w:rStyle w:val="Hyperlink"/>
          <w:rFonts w:ascii="Segoe UI" w:hAnsi="Segoe UI" w:cs="Segoe UI"/>
          <w:color w:val="auto"/>
          <w:sz w:val="22"/>
          <w:szCs w:val="22"/>
          <w:u w:val="none"/>
        </w:rPr>
      </w:pPr>
      <w:r w:rsidRPr="00BA3381">
        <w:rPr>
          <w:rStyle w:val="Hyperlink"/>
          <w:rFonts w:ascii="Segoe UI" w:hAnsi="Segoe UI" w:cs="Segoe UI"/>
          <w:color w:val="auto"/>
          <w:sz w:val="22"/>
          <w:szCs w:val="22"/>
          <w:u w:val="none"/>
        </w:rPr>
        <w:t>NADA Consumer Participation Audit Tool</w:t>
      </w:r>
    </w:p>
    <w:p w14:paraId="5A6C4299" w14:textId="77777777" w:rsidR="00A536B1" w:rsidRPr="00BA3381" w:rsidRDefault="00A536B1" w:rsidP="00A536B1">
      <w:pPr>
        <w:pStyle w:val="ListParagraph"/>
        <w:ind w:left="360"/>
        <w:jc w:val="left"/>
        <w:rPr>
          <w:rFonts w:ascii="Segoe UI" w:hAnsi="Segoe UI" w:cs="Segoe UI"/>
          <w:sz w:val="22"/>
          <w:szCs w:val="22"/>
        </w:rPr>
      </w:pPr>
    </w:p>
    <w:p w14:paraId="54B07B39" w14:textId="788BA816" w:rsidR="007F25B1" w:rsidRPr="00BA3381" w:rsidRDefault="007F25B1" w:rsidP="00846385">
      <w:pPr>
        <w:spacing w:line="360" w:lineRule="auto"/>
        <w:rPr>
          <w:rFonts w:ascii="Segoe UI" w:hAnsi="Segoe UI" w:cs="Segoe UI"/>
          <w:b/>
          <w:sz w:val="22"/>
          <w:szCs w:val="22"/>
        </w:rPr>
      </w:pPr>
      <w:r w:rsidRPr="00BA3381">
        <w:rPr>
          <w:rFonts w:ascii="Segoe UI" w:hAnsi="Segoe UI" w:cs="Segoe UI"/>
          <w:b/>
          <w:sz w:val="22"/>
          <w:szCs w:val="22"/>
        </w:rPr>
        <w:t>Quality Improvement</w:t>
      </w:r>
    </w:p>
    <w:p w14:paraId="336B3DE8" w14:textId="77777777" w:rsidR="00A536B1" w:rsidRPr="00BA3381" w:rsidRDefault="00A536B1" w:rsidP="00A536B1">
      <w:pPr>
        <w:pStyle w:val="ListParagraph"/>
        <w:numPr>
          <w:ilvl w:val="0"/>
          <w:numId w:val="1"/>
        </w:numPr>
        <w:ind w:left="360"/>
        <w:rPr>
          <w:rStyle w:val="Hyperlink"/>
          <w:rFonts w:ascii="Segoe UI" w:hAnsi="Segoe UI" w:cs="Segoe UI"/>
          <w:color w:val="auto"/>
          <w:sz w:val="22"/>
          <w:szCs w:val="22"/>
          <w:u w:val="none"/>
        </w:rPr>
      </w:pPr>
      <w:r w:rsidRPr="00BA3381">
        <w:rPr>
          <w:rStyle w:val="Hyperlink"/>
          <w:rFonts w:ascii="Segoe UI" w:hAnsi="Segoe UI" w:cs="Segoe UI"/>
          <w:color w:val="auto"/>
          <w:sz w:val="22"/>
          <w:szCs w:val="22"/>
          <w:u w:val="none"/>
        </w:rPr>
        <w:t>Policy Review Schedule</w:t>
      </w:r>
    </w:p>
    <w:p w14:paraId="2F7498A2" w14:textId="3432C46D" w:rsidR="007F25B1" w:rsidRPr="00BA3381" w:rsidRDefault="00A536B1" w:rsidP="00A536B1">
      <w:pPr>
        <w:pStyle w:val="ListParagraph"/>
        <w:numPr>
          <w:ilvl w:val="0"/>
          <w:numId w:val="1"/>
        </w:numPr>
        <w:ind w:left="360"/>
        <w:rPr>
          <w:rStyle w:val="Hyperlink"/>
          <w:rFonts w:ascii="Segoe UI" w:hAnsi="Segoe UI" w:cs="Segoe UI"/>
          <w:color w:val="auto"/>
          <w:sz w:val="22"/>
          <w:szCs w:val="22"/>
          <w:u w:val="none"/>
        </w:rPr>
      </w:pPr>
      <w:r w:rsidRPr="00BA3381">
        <w:rPr>
          <w:rStyle w:val="Hyperlink"/>
          <w:rFonts w:ascii="Segoe UI" w:hAnsi="Segoe UI" w:cs="Segoe UI"/>
          <w:color w:val="auto"/>
          <w:sz w:val="22"/>
          <w:szCs w:val="22"/>
          <w:u w:val="none"/>
        </w:rPr>
        <w:t>Quality Improvement Action Plan</w:t>
      </w:r>
    </w:p>
    <w:p w14:paraId="3F9E3BC1" w14:textId="77777777" w:rsidR="00A536B1" w:rsidRPr="00BA3381" w:rsidRDefault="00A536B1" w:rsidP="00A536B1">
      <w:pPr>
        <w:pStyle w:val="ListParagraph"/>
        <w:ind w:left="360"/>
        <w:rPr>
          <w:rFonts w:ascii="Segoe UI" w:hAnsi="Segoe UI" w:cs="Segoe UI"/>
          <w:sz w:val="22"/>
          <w:szCs w:val="22"/>
        </w:rPr>
      </w:pPr>
    </w:p>
    <w:p w14:paraId="63B2C54A" w14:textId="3B7B33F2" w:rsidR="007F25B1" w:rsidRPr="00BA3381" w:rsidRDefault="007F25B1" w:rsidP="00846385">
      <w:pPr>
        <w:spacing w:line="360" w:lineRule="auto"/>
        <w:rPr>
          <w:rFonts w:ascii="Segoe UI" w:hAnsi="Segoe UI" w:cs="Segoe UI"/>
          <w:b/>
          <w:sz w:val="22"/>
          <w:szCs w:val="22"/>
        </w:rPr>
      </w:pPr>
      <w:r w:rsidRPr="00BA3381">
        <w:rPr>
          <w:rFonts w:ascii="Segoe UI" w:hAnsi="Segoe UI" w:cs="Segoe UI"/>
          <w:b/>
          <w:sz w:val="22"/>
          <w:szCs w:val="22"/>
        </w:rPr>
        <w:t>Consultants</w:t>
      </w:r>
    </w:p>
    <w:p w14:paraId="364A5ADE" w14:textId="47FA85A0" w:rsidR="004A272B" w:rsidRPr="00BA3381" w:rsidRDefault="004A272B"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 xml:space="preserve">Consulting </w:t>
      </w:r>
      <w:r w:rsidR="00FB03F7" w:rsidRPr="00BA3381">
        <w:rPr>
          <w:rStyle w:val="Hyperlink"/>
          <w:rFonts w:ascii="Segoe UI" w:hAnsi="Segoe UI" w:cs="Segoe UI"/>
          <w:color w:val="auto"/>
          <w:sz w:val="22"/>
          <w:szCs w:val="22"/>
          <w:u w:val="none"/>
        </w:rPr>
        <w:t>B</w:t>
      </w:r>
      <w:r w:rsidRPr="00BA3381">
        <w:rPr>
          <w:rStyle w:val="Hyperlink"/>
          <w:rFonts w:ascii="Segoe UI" w:hAnsi="Segoe UI" w:cs="Segoe UI"/>
          <w:color w:val="auto"/>
          <w:sz w:val="22"/>
          <w:szCs w:val="22"/>
          <w:u w:val="none"/>
        </w:rPr>
        <w:t xml:space="preserve">riefing </w:t>
      </w:r>
      <w:r w:rsidR="00FB03F7" w:rsidRPr="00BA3381">
        <w:rPr>
          <w:rStyle w:val="Hyperlink"/>
          <w:rFonts w:ascii="Segoe UI" w:hAnsi="Segoe UI" w:cs="Segoe UI"/>
          <w:color w:val="auto"/>
          <w:sz w:val="22"/>
          <w:szCs w:val="22"/>
          <w:u w:val="none"/>
        </w:rPr>
        <w:t>P</w:t>
      </w:r>
      <w:r w:rsidRPr="00BA3381">
        <w:rPr>
          <w:rStyle w:val="Hyperlink"/>
          <w:rFonts w:ascii="Segoe UI" w:hAnsi="Segoe UI" w:cs="Segoe UI"/>
          <w:color w:val="auto"/>
          <w:sz w:val="22"/>
          <w:szCs w:val="22"/>
          <w:u w:val="none"/>
        </w:rPr>
        <w:t xml:space="preserve">aper </w:t>
      </w:r>
      <w:r w:rsidR="00FB03F7" w:rsidRPr="00BA3381">
        <w:rPr>
          <w:rStyle w:val="Hyperlink"/>
          <w:rFonts w:ascii="Segoe UI" w:hAnsi="Segoe UI" w:cs="Segoe UI"/>
          <w:color w:val="auto"/>
          <w:sz w:val="22"/>
          <w:szCs w:val="22"/>
          <w:u w:val="none"/>
        </w:rPr>
        <w:t>T</w:t>
      </w:r>
      <w:r w:rsidRPr="00BA3381">
        <w:rPr>
          <w:rStyle w:val="Hyperlink"/>
          <w:rFonts w:ascii="Segoe UI" w:hAnsi="Segoe UI" w:cs="Segoe UI"/>
          <w:color w:val="auto"/>
          <w:sz w:val="22"/>
          <w:szCs w:val="22"/>
          <w:u w:val="none"/>
        </w:rPr>
        <w:t>emplate</w:t>
      </w:r>
    </w:p>
    <w:p w14:paraId="5D8CCF10" w14:textId="4F195EF8" w:rsidR="004A272B" w:rsidRPr="00BA3381" w:rsidRDefault="004A272B"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 xml:space="preserve">Consultant </w:t>
      </w:r>
      <w:r w:rsidR="00FB03F7" w:rsidRPr="00BA3381">
        <w:rPr>
          <w:rStyle w:val="Hyperlink"/>
          <w:rFonts w:ascii="Segoe UI" w:hAnsi="Segoe UI" w:cs="Segoe UI"/>
          <w:color w:val="auto"/>
          <w:sz w:val="22"/>
          <w:szCs w:val="22"/>
          <w:u w:val="none"/>
        </w:rPr>
        <w:t>L</w:t>
      </w:r>
      <w:r w:rsidRPr="00BA3381">
        <w:rPr>
          <w:rStyle w:val="Hyperlink"/>
          <w:rFonts w:ascii="Segoe UI" w:hAnsi="Segoe UI" w:cs="Segoe UI"/>
          <w:color w:val="auto"/>
          <w:sz w:val="22"/>
          <w:szCs w:val="22"/>
          <w:u w:val="none"/>
        </w:rPr>
        <w:t xml:space="preserve">ist </w:t>
      </w:r>
      <w:r w:rsidR="00FB03F7" w:rsidRPr="00BA3381">
        <w:rPr>
          <w:rStyle w:val="Hyperlink"/>
          <w:rFonts w:ascii="Segoe UI" w:hAnsi="Segoe UI" w:cs="Segoe UI"/>
          <w:color w:val="auto"/>
          <w:sz w:val="22"/>
          <w:szCs w:val="22"/>
          <w:u w:val="none"/>
        </w:rPr>
        <w:t>T</w:t>
      </w:r>
      <w:r w:rsidRPr="00BA3381">
        <w:rPr>
          <w:rStyle w:val="Hyperlink"/>
          <w:rFonts w:ascii="Segoe UI" w:hAnsi="Segoe UI" w:cs="Segoe UI"/>
          <w:color w:val="auto"/>
          <w:sz w:val="22"/>
          <w:szCs w:val="22"/>
          <w:u w:val="none"/>
        </w:rPr>
        <w:t>emplate</w:t>
      </w:r>
    </w:p>
    <w:p w14:paraId="7DF07F89" w14:textId="0A7085E7" w:rsidR="004A272B" w:rsidRPr="00BA3381" w:rsidRDefault="004A272B" w:rsidP="00886BF9">
      <w:pPr>
        <w:pStyle w:val="ListParagraph"/>
        <w:numPr>
          <w:ilvl w:val="0"/>
          <w:numId w:val="1"/>
        </w:numPr>
        <w:ind w:left="360"/>
        <w:rPr>
          <w:rStyle w:val="Hyperlink"/>
          <w:rFonts w:ascii="Segoe UI" w:hAnsi="Segoe UI" w:cs="Segoe UI"/>
          <w:color w:val="auto"/>
          <w:sz w:val="22"/>
          <w:szCs w:val="22"/>
          <w:u w:val="none"/>
        </w:rPr>
      </w:pPr>
      <w:r w:rsidRPr="00BA3381">
        <w:rPr>
          <w:rStyle w:val="Hyperlink"/>
          <w:rFonts w:ascii="Segoe UI" w:hAnsi="Segoe UI" w:cs="Segoe UI"/>
          <w:color w:val="auto"/>
          <w:sz w:val="22"/>
          <w:szCs w:val="22"/>
          <w:u w:val="none"/>
        </w:rPr>
        <w:lastRenderedPageBreak/>
        <w:t xml:space="preserve">Consultant </w:t>
      </w:r>
      <w:r w:rsidR="00FB03F7" w:rsidRPr="00BA3381">
        <w:rPr>
          <w:rStyle w:val="Hyperlink"/>
          <w:rFonts w:ascii="Segoe UI" w:hAnsi="Segoe UI" w:cs="Segoe UI"/>
          <w:color w:val="auto"/>
          <w:sz w:val="22"/>
          <w:szCs w:val="22"/>
          <w:u w:val="none"/>
        </w:rPr>
        <w:t>C</w:t>
      </w:r>
      <w:r w:rsidR="00BE434E" w:rsidRPr="00BA3381">
        <w:rPr>
          <w:rStyle w:val="Hyperlink"/>
          <w:rFonts w:ascii="Segoe UI" w:hAnsi="Segoe UI" w:cs="Segoe UI"/>
          <w:color w:val="auto"/>
          <w:sz w:val="22"/>
          <w:szCs w:val="22"/>
          <w:u w:val="none"/>
        </w:rPr>
        <w:t xml:space="preserve">ontract </w:t>
      </w:r>
      <w:r w:rsidR="00FB03F7" w:rsidRPr="00BA3381">
        <w:rPr>
          <w:rStyle w:val="Hyperlink"/>
          <w:rFonts w:ascii="Segoe UI" w:hAnsi="Segoe UI" w:cs="Segoe UI"/>
          <w:color w:val="auto"/>
          <w:sz w:val="22"/>
          <w:szCs w:val="22"/>
          <w:u w:val="none"/>
        </w:rPr>
        <w:t>T</w:t>
      </w:r>
      <w:r w:rsidRPr="00BA3381">
        <w:rPr>
          <w:rStyle w:val="Hyperlink"/>
          <w:rFonts w:ascii="Segoe UI" w:hAnsi="Segoe UI" w:cs="Segoe UI"/>
          <w:color w:val="auto"/>
          <w:sz w:val="22"/>
          <w:szCs w:val="22"/>
          <w:u w:val="none"/>
        </w:rPr>
        <w:t>emplate</w:t>
      </w:r>
    </w:p>
    <w:p w14:paraId="0084AA3A" w14:textId="77777777" w:rsidR="007F25B1" w:rsidRPr="00BA3381" w:rsidRDefault="007F25B1" w:rsidP="00846385">
      <w:pPr>
        <w:rPr>
          <w:rFonts w:ascii="Segoe UI" w:hAnsi="Segoe UI" w:cs="Segoe UI"/>
          <w:sz w:val="22"/>
          <w:szCs w:val="22"/>
        </w:rPr>
      </w:pPr>
    </w:p>
    <w:p w14:paraId="01631E74" w14:textId="529400B6" w:rsidR="007F25B1" w:rsidRPr="00BA3381" w:rsidRDefault="007F25B1" w:rsidP="00846385">
      <w:pPr>
        <w:spacing w:line="360" w:lineRule="auto"/>
        <w:rPr>
          <w:rFonts w:ascii="Segoe UI" w:hAnsi="Segoe UI" w:cs="Segoe UI"/>
          <w:b/>
          <w:sz w:val="22"/>
          <w:szCs w:val="22"/>
        </w:rPr>
      </w:pPr>
      <w:r w:rsidRPr="00BA3381">
        <w:rPr>
          <w:rFonts w:ascii="Segoe UI" w:hAnsi="Segoe UI" w:cs="Segoe UI"/>
          <w:b/>
          <w:sz w:val="22"/>
          <w:szCs w:val="22"/>
        </w:rPr>
        <w:t>Partnerships</w:t>
      </w:r>
    </w:p>
    <w:p w14:paraId="0E59AC19" w14:textId="23426EAF" w:rsidR="004A272B" w:rsidRPr="00BA3381" w:rsidRDefault="004A272B"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 xml:space="preserve">Memorandum of </w:t>
      </w:r>
      <w:r w:rsidR="00E801D2" w:rsidRPr="00BA3381">
        <w:rPr>
          <w:rStyle w:val="Hyperlink"/>
          <w:rFonts w:ascii="Segoe UI" w:hAnsi="Segoe UI" w:cs="Segoe UI"/>
          <w:color w:val="auto"/>
          <w:sz w:val="22"/>
          <w:szCs w:val="22"/>
          <w:u w:val="none"/>
        </w:rPr>
        <w:t>U</w:t>
      </w:r>
      <w:r w:rsidRPr="00BA3381">
        <w:rPr>
          <w:rStyle w:val="Hyperlink"/>
          <w:rFonts w:ascii="Segoe UI" w:hAnsi="Segoe UI" w:cs="Segoe UI"/>
          <w:color w:val="auto"/>
          <w:sz w:val="22"/>
          <w:szCs w:val="22"/>
          <w:u w:val="none"/>
        </w:rPr>
        <w:t xml:space="preserve">nderstanding </w:t>
      </w:r>
      <w:r w:rsidR="00E801D2" w:rsidRPr="00BA3381">
        <w:rPr>
          <w:rStyle w:val="Hyperlink"/>
          <w:rFonts w:ascii="Segoe UI" w:hAnsi="Segoe UI" w:cs="Segoe UI"/>
          <w:color w:val="auto"/>
          <w:sz w:val="22"/>
          <w:szCs w:val="22"/>
          <w:u w:val="none"/>
        </w:rPr>
        <w:t>(MOU) T</w:t>
      </w:r>
      <w:r w:rsidRPr="00BA3381">
        <w:rPr>
          <w:rStyle w:val="Hyperlink"/>
          <w:rFonts w:ascii="Segoe UI" w:hAnsi="Segoe UI" w:cs="Segoe UI"/>
          <w:color w:val="auto"/>
          <w:sz w:val="22"/>
          <w:szCs w:val="22"/>
          <w:u w:val="none"/>
        </w:rPr>
        <w:t>emplate</w:t>
      </w:r>
    </w:p>
    <w:p w14:paraId="212C0257" w14:textId="36F834F0" w:rsidR="004A272B" w:rsidRPr="00BA3381" w:rsidRDefault="004A272B"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 xml:space="preserve">Terms of </w:t>
      </w:r>
      <w:r w:rsidR="00935567" w:rsidRPr="00BA3381">
        <w:rPr>
          <w:rStyle w:val="Hyperlink"/>
          <w:rFonts w:ascii="Segoe UI" w:hAnsi="Segoe UI" w:cs="Segoe UI"/>
          <w:color w:val="auto"/>
          <w:sz w:val="22"/>
          <w:szCs w:val="22"/>
          <w:u w:val="none"/>
        </w:rPr>
        <w:t>R</w:t>
      </w:r>
      <w:r w:rsidRPr="00BA3381">
        <w:rPr>
          <w:rStyle w:val="Hyperlink"/>
          <w:rFonts w:ascii="Segoe UI" w:hAnsi="Segoe UI" w:cs="Segoe UI"/>
          <w:color w:val="auto"/>
          <w:sz w:val="22"/>
          <w:szCs w:val="22"/>
          <w:u w:val="none"/>
        </w:rPr>
        <w:t xml:space="preserve">eference </w:t>
      </w:r>
      <w:r w:rsidR="00E801D2" w:rsidRPr="00BA3381">
        <w:rPr>
          <w:rStyle w:val="Hyperlink"/>
          <w:rFonts w:ascii="Segoe UI" w:hAnsi="Segoe UI" w:cs="Segoe UI"/>
          <w:color w:val="auto"/>
          <w:sz w:val="22"/>
          <w:szCs w:val="22"/>
          <w:u w:val="none"/>
        </w:rPr>
        <w:t>T</w:t>
      </w:r>
      <w:r w:rsidRPr="00BA3381">
        <w:rPr>
          <w:rStyle w:val="Hyperlink"/>
          <w:rFonts w:ascii="Segoe UI" w:hAnsi="Segoe UI" w:cs="Segoe UI"/>
          <w:color w:val="auto"/>
          <w:sz w:val="22"/>
          <w:szCs w:val="22"/>
          <w:u w:val="none"/>
        </w:rPr>
        <w:t>emplate</w:t>
      </w:r>
    </w:p>
    <w:p w14:paraId="3062937B" w14:textId="28B8896D" w:rsidR="00EE49F6" w:rsidRPr="00BA3381" w:rsidRDefault="004A272B"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 xml:space="preserve">Partnership </w:t>
      </w:r>
      <w:r w:rsidR="00E801D2" w:rsidRPr="00BA3381">
        <w:rPr>
          <w:rStyle w:val="Hyperlink"/>
          <w:rFonts w:ascii="Segoe UI" w:hAnsi="Segoe UI" w:cs="Segoe UI"/>
          <w:color w:val="auto"/>
          <w:sz w:val="22"/>
          <w:szCs w:val="22"/>
          <w:u w:val="none"/>
        </w:rPr>
        <w:t>E</w:t>
      </w:r>
      <w:r w:rsidRPr="00BA3381">
        <w:rPr>
          <w:rStyle w:val="Hyperlink"/>
          <w:rFonts w:ascii="Segoe UI" w:hAnsi="Segoe UI" w:cs="Segoe UI"/>
          <w:color w:val="auto"/>
          <w:sz w:val="22"/>
          <w:szCs w:val="22"/>
          <w:u w:val="none"/>
        </w:rPr>
        <w:t xml:space="preserve">ngagement </w:t>
      </w:r>
      <w:r w:rsidR="00E801D2" w:rsidRPr="00BA3381">
        <w:rPr>
          <w:rStyle w:val="Hyperlink"/>
          <w:rFonts w:ascii="Segoe UI" w:hAnsi="Segoe UI" w:cs="Segoe UI"/>
          <w:color w:val="auto"/>
          <w:sz w:val="22"/>
          <w:szCs w:val="22"/>
          <w:u w:val="none"/>
        </w:rPr>
        <w:t>C</w:t>
      </w:r>
      <w:r w:rsidR="0076565A" w:rsidRPr="00BA3381">
        <w:rPr>
          <w:rStyle w:val="Hyperlink"/>
          <w:rFonts w:ascii="Segoe UI" w:hAnsi="Segoe UI" w:cs="Segoe UI"/>
          <w:color w:val="auto"/>
          <w:sz w:val="22"/>
          <w:szCs w:val="22"/>
          <w:u w:val="none"/>
        </w:rPr>
        <w:t>hecklist</w:t>
      </w:r>
    </w:p>
    <w:p w14:paraId="50C0A149" w14:textId="77777777" w:rsidR="00F41570" w:rsidRPr="00BA3381" w:rsidRDefault="00F41570" w:rsidP="00846385">
      <w:pPr>
        <w:rPr>
          <w:rFonts w:ascii="Segoe UI" w:hAnsi="Segoe UI" w:cs="Segoe UI"/>
          <w:sz w:val="22"/>
          <w:szCs w:val="22"/>
        </w:rPr>
      </w:pPr>
    </w:p>
    <w:p w14:paraId="08F851ED" w14:textId="286AFCD5" w:rsidR="00F41570" w:rsidRPr="00BA3381" w:rsidRDefault="00F41570" w:rsidP="00846385">
      <w:pPr>
        <w:spacing w:line="360" w:lineRule="auto"/>
        <w:rPr>
          <w:rFonts w:ascii="Segoe UI" w:hAnsi="Segoe UI" w:cs="Segoe UI"/>
          <w:b/>
          <w:sz w:val="22"/>
          <w:szCs w:val="22"/>
        </w:rPr>
      </w:pPr>
      <w:r w:rsidRPr="00BA3381">
        <w:rPr>
          <w:rFonts w:ascii="Segoe UI" w:hAnsi="Segoe UI" w:cs="Segoe UI"/>
          <w:b/>
          <w:sz w:val="22"/>
          <w:szCs w:val="22"/>
        </w:rPr>
        <w:t>Governance</w:t>
      </w:r>
    </w:p>
    <w:p w14:paraId="115A6D49" w14:textId="6C73E831" w:rsidR="008A6095" w:rsidRPr="00BA3381" w:rsidRDefault="00BE434E" w:rsidP="00886BF9">
      <w:pPr>
        <w:pStyle w:val="ListParagraph"/>
        <w:numPr>
          <w:ilvl w:val="0"/>
          <w:numId w:val="1"/>
        </w:numPr>
        <w:ind w:left="360"/>
        <w:rPr>
          <w:rStyle w:val="Hyperlink"/>
          <w:rFonts w:ascii="Segoe UI" w:hAnsi="Segoe UI" w:cs="Segoe UI"/>
          <w:color w:val="auto"/>
          <w:sz w:val="22"/>
          <w:szCs w:val="22"/>
          <w:u w:val="none"/>
        </w:rPr>
      </w:pPr>
      <w:r w:rsidRPr="00BA3381">
        <w:rPr>
          <w:rStyle w:val="Hyperlink"/>
          <w:rFonts w:ascii="Segoe UI" w:hAnsi="Segoe UI" w:cs="Segoe UI"/>
          <w:color w:val="auto"/>
          <w:sz w:val="22"/>
          <w:szCs w:val="22"/>
          <w:u w:val="none"/>
        </w:rPr>
        <w:t xml:space="preserve">Strategic </w:t>
      </w:r>
      <w:r w:rsidR="00E801D2" w:rsidRPr="00BA3381">
        <w:rPr>
          <w:rStyle w:val="Hyperlink"/>
          <w:rFonts w:ascii="Segoe UI" w:hAnsi="Segoe UI" w:cs="Segoe UI"/>
          <w:color w:val="auto"/>
          <w:sz w:val="22"/>
          <w:szCs w:val="22"/>
          <w:u w:val="none"/>
        </w:rPr>
        <w:t>P</w:t>
      </w:r>
      <w:r w:rsidR="00BA1A01" w:rsidRPr="00BA3381">
        <w:rPr>
          <w:rStyle w:val="Hyperlink"/>
          <w:rFonts w:ascii="Segoe UI" w:hAnsi="Segoe UI" w:cs="Segoe UI"/>
          <w:color w:val="auto"/>
          <w:sz w:val="22"/>
          <w:szCs w:val="22"/>
          <w:u w:val="none"/>
        </w:rPr>
        <w:t>lan</w:t>
      </w:r>
      <w:r w:rsidRPr="00BA3381">
        <w:rPr>
          <w:rStyle w:val="Hyperlink"/>
          <w:rFonts w:ascii="Segoe UI" w:hAnsi="Segoe UI" w:cs="Segoe UI"/>
          <w:color w:val="auto"/>
          <w:sz w:val="22"/>
          <w:szCs w:val="22"/>
          <w:u w:val="none"/>
        </w:rPr>
        <w:t xml:space="preserve"> </w:t>
      </w:r>
      <w:r w:rsidR="00E801D2" w:rsidRPr="00BA3381">
        <w:rPr>
          <w:rStyle w:val="Hyperlink"/>
          <w:rFonts w:ascii="Segoe UI" w:hAnsi="Segoe UI" w:cs="Segoe UI"/>
          <w:color w:val="auto"/>
          <w:sz w:val="22"/>
          <w:szCs w:val="22"/>
          <w:u w:val="none"/>
        </w:rPr>
        <w:t>T</w:t>
      </w:r>
      <w:r w:rsidRPr="00BA3381">
        <w:rPr>
          <w:rStyle w:val="Hyperlink"/>
          <w:rFonts w:ascii="Segoe UI" w:hAnsi="Segoe UI" w:cs="Segoe UI"/>
          <w:color w:val="auto"/>
          <w:sz w:val="22"/>
          <w:szCs w:val="22"/>
          <w:u w:val="none"/>
        </w:rPr>
        <w:t>emplate</w:t>
      </w:r>
    </w:p>
    <w:p w14:paraId="359FA03B" w14:textId="6606338B" w:rsidR="007D51A4" w:rsidRPr="00BA3381" w:rsidRDefault="00000000" w:rsidP="00886BF9">
      <w:pPr>
        <w:pStyle w:val="ListParagraph"/>
        <w:numPr>
          <w:ilvl w:val="0"/>
          <w:numId w:val="1"/>
        </w:numPr>
        <w:ind w:left="360"/>
        <w:rPr>
          <w:rFonts w:ascii="Segoe UI" w:hAnsi="Segoe UI" w:cs="Segoe UI"/>
          <w:sz w:val="22"/>
          <w:szCs w:val="22"/>
        </w:rPr>
      </w:pPr>
      <w:hyperlink r:id="rId11">
        <w:proofErr w:type="spellStart"/>
        <w:r w:rsidR="007D51A4" w:rsidRPr="00BA3381">
          <w:rPr>
            <w:rStyle w:val="Hyperlink"/>
            <w:rFonts w:ascii="Segoe UI" w:hAnsi="Segoe UI" w:cs="Segoe UI"/>
            <w:sz w:val="22"/>
            <w:szCs w:val="22"/>
          </w:rPr>
          <w:t>NADAbase</w:t>
        </w:r>
        <w:proofErr w:type="spellEnd"/>
      </w:hyperlink>
    </w:p>
    <w:p w14:paraId="73DFD2B0" w14:textId="77777777" w:rsidR="00CB6EC6" w:rsidRPr="00BA3381" w:rsidRDefault="00CB6EC6" w:rsidP="00FC58AF">
      <w:pPr>
        <w:rPr>
          <w:rFonts w:ascii="Segoe UI" w:hAnsi="Segoe UI" w:cs="Segoe UI"/>
          <w:sz w:val="22"/>
          <w:szCs w:val="22"/>
        </w:rPr>
      </w:pPr>
    </w:p>
    <w:p w14:paraId="6CA2ACFC" w14:textId="03C58F61" w:rsidR="00AF107E" w:rsidRPr="00BA3381" w:rsidRDefault="00DC53A3" w:rsidP="00AF107E">
      <w:pPr>
        <w:pStyle w:val="Heading2"/>
        <w:rPr>
          <w:rFonts w:ascii="Segoe UI" w:hAnsi="Segoe UI" w:cs="Segoe UI"/>
          <w:sz w:val="22"/>
          <w:szCs w:val="22"/>
        </w:rPr>
      </w:pPr>
      <w:bookmarkStart w:id="45" w:name="_Toc536181092"/>
      <w:bookmarkStart w:id="46" w:name="_Toc167986684"/>
      <w:r w:rsidRPr="00BA3381">
        <w:rPr>
          <w:rFonts w:ascii="Segoe UI" w:hAnsi="Segoe UI" w:cs="Segoe UI"/>
          <w:sz w:val="22"/>
          <w:szCs w:val="22"/>
        </w:rPr>
        <w:t>2</w:t>
      </w:r>
      <w:r w:rsidR="00AF107E" w:rsidRPr="00BA3381">
        <w:rPr>
          <w:rFonts w:ascii="Segoe UI" w:hAnsi="Segoe UI" w:cs="Segoe UI"/>
          <w:sz w:val="22"/>
          <w:szCs w:val="22"/>
        </w:rPr>
        <w:t>.2</w:t>
      </w:r>
      <w:r w:rsidR="00AF107E" w:rsidRPr="00BA3381">
        <w:rPr>
          <w:rFonts w:ascii="Segoe UI" w:hAnsi="Segoe UI" w:cs="Segoe UI"/>
          <w:sz w:val="22"/>
          <w:szCs w:val="22"/>
        </w:rPr>
        <w:tab/>
      </w:r>
      <w:bookmarkEnd w:id="45"/>
      <w:r w:rsidR="00B42F64" w:rsidRPr="00BA3381">
        <w:rPr>
          <w:rFonts w:ascii="Segoe UI" w:hAnsi="Segoe UI" w:cs="Segoe UI"/>
          <w:sz w:val="22"/>
          <w:szCs w:val="22"/>
        </w:rPr>
        <w:t>Related policies and Procedure</w:t>
      </w:r>
      <w:bookmarkEnd w:id="46"/>
    </w:p>
    <w:p w14:paraId="7CA8BF1E" w14:textId="78C6D00B" w:rsidR="007D51A4" w:rsidRPr="00BA3381" w:rsidRDefault="00B42F64" w:rsidP="007D51A4">
      <w:pPr>
        <w:rPr>
          <w:rFonts w:ascii="Segoe UI" w:hAnsi="Segoe UI" w:cs="Segoe UI"/>
          <w:sz w:val="22"/>
          <w:szCs w:val="22"/>
        </w:rPr>
      </w:pPr>
      <w:r w:rsidRPr="00BA3381">
        <w:rPr>
          <w:rFonts w:ascii="Segoe UI" w:hAnsi="Segoe UI" w:cs="Segoe UI"/>
          <w:sz w:val="22"/>
          <w:szCs w:val="22"/>
        </w:rPr>
        <w:t>T</w:t>
      </w:r>
      <w:r w:rsidR="007D51A4" w:rsidRPr="00BA3381">
        <w:rPr>
          <w:rFonts w:ascii="Segoe UI" w:hAnsi="Segoe UI" w:cs="Segoe UI"/>
          <w:sz w:val="22"/>
          <w:szCs w:val="22"/>
        </w:rPr>
        <w:t>emplate</w:t>
      </w:r>
      <w:r w:rsidRPr="00BA3381">
        <w:rPr>
          <w:rFonts w:ascii="Segoe UI" w:hAnsi="Segoe UI" w:cs="Segoe UI"/>
          <w:sz w:val="22"/>
          <w:szCs w:val="22"/>
        </w:rPr>
        <w:t>s</w:t>
      </w:r>
      <w:r w:rsidR="007D51A4" w:rsidRPr="00BA3381">
        <w:rPr>
          <w:rFonts w:ascii="Segoe UI" w:hAnsi="Segoe UI" w:cs="Segoe UI"/>
          <w:sz w:val="22"/>
          <w:szCs w:val="22"/>
        </w:rPr>
        <w:t xml:space="preserve"> for </w:t>
      </w:r>
      <w:r w:rsidRPr="00BA3381">
        <w:rPr>
          <w:rFonts w:ascii="Segoe UI" w:hAnsi="Segoe UI" w:cs="Segoe UI"/>
          <w:sz w:val="22"/>
          <w:szCs w:val="22"/>
        </w:rPr>
        <w:t>these policies and procedures</w:t>
      </w:r>
      <w:r w:rsidR="007D51A4" w:rsidRPr="00BA3381">
        <w:rPr>
          <w:rFonts w:ascii="Segoe UI" w:hAnsi="Segoe UI" w:cs="Segoe UI"/>
          <w:sz w:val="22"/>
          <w:szCs w:val="22"/>
        </w:rPr>
        <w:t xml:space="preserve"> be accessed via the </w:t>
      </w:r>
      <w:hyperlink r:id="rId12" w:history="1">
        <w:r w:rsidR="007D51A4" w:rsidRPr="00BA3381">
          <w:rPr>
            <w:rStyle w:val="Hyperlink"/>
            <w:rFonts w:ascii="Segoe UI" w:hAnsi="Segoe UI" w:cs="Segoe UI"/>
            <w:sz w:val="22"/>
            <w:szCs w:val="22"/>
          </w:rPr>
          <w:t>NADA Policy Toolkit</w:t>
        </w:r>
      </w:hyperlink>
      <w:r w:rsidR="007D51A4" w:rsidRPr="00BA3381">
        <w:rPr>
          <w:rFonts w:ascii="Segoe UI" w:hAnsi="Segoe UI" w:cs="Segoe UI"/>
          <w:sz w:val="22"/>
          <w:szCs w:val="22"/>
        </w:rPr>
        <w:t xml:space="preserve"> webpage.</w:t>
      </w:r>
    </w:p>
    <w:p w14:paraId="7D1A64ED" w14:textId="53ADBD0D" w:rsidR="00E801D2" w:rsidRPr="00BA3381" w:rsidRDefault="00E801D2" w:rsidP="00E801D2">
      <w:pPr>
        <w:rPr>
          <w:rFonts w:ascii="Segoe UI" w:hAnsi="Segoe UI" w:cs="Segoe UI"/>
          <w:sz w:val="22"/>
          <w:szCs w:val="22"/>
        </w:rPr>
      </w:pPr>
    </w:p>
    <w:p w14:paraId="37D333E9" w14:textId="3971F00D" w:rsidR="00AF107E" w:rsidRPr="00BA3381" w:rsidRDefault="004A272B"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Governance Policy</w:t>
      </w:r>
      <w:r w:rsidR="00B42F64" w:rsidRPr="00BA3381">
        <w:rPr>
          <w:rStyle w:val="Hyperlink"/>
          <w:rFonts w:ascii="Segoe UI" w:hAnsi="Segoe UI" w:cs="Segoe UI"/>
          <w:color w:val="auto"/>
          <w:sz w:val="22"/>
          <w:szCs w:val="22"/>
          <w:u w:val="none"/>
        </w:rPr>
        <w:t xml:space="preserve"> and Procedure</w:t>
      </w:r>
    </w:p>
    <w:p w14:paraId="3C7B4EEE" w14:textId="5A622D01" w:rsidR="00663687" w:rsidRPr="00BA3381" w:rsidRDefault="00663687"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Communications Policy</w:t>
      </w:r>
      <w:r w:rsidR="00E3221C" w:rsidRPr="00BA3381">
        <w:rPr>
          <w:rStyle w:val="Hyperlink"/>
          <w:rFonts w:ascii="Segoe UI" w:hAnsi="Segoe UI" w:cs="Segoe UI"/>
          <w:color w:val="auto"/>
          <w:sz w:val="22"/>
          <w:szCs w:val="22"/>
          <w:u w:val="none"/>
        </w:rPr>
        <w:t xml:space="preserve"> and Procedure</w:t>
      </w:r>
    </w:p>
    <w:p w14:paraId="618FDFC5" w14:textId="4542EA2F" w:rsidR="00BE434E" w:rsidRPr="00BA3381" w:rsidRDefault="00302EB4"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Human Resources Policy</w:t>
      </w:r>
      <w:r w:rsidR="00E3221C" w:rsidRPr="00BA3381">
        <w:rPr>
          <w:rStyle w:val="Hyperlink"/>
          <w:rFonts w:ascii="Segoe UI" w:hAnsi="Segoe UI" w:cs="Segoe UI"/>
          <w:color w:val="auto"/>
          <w:sz w:val="22"/>
          <w:szCs w:val="22"/>
          <w:u w:val="none"/>
        </w:rPr>
        <w:t xml:space="preserve"> and Procedure</w:t>
      </w:r>
    </w:p>
    <w:p w14:paraId="67886434" w14:textId="7E28323A" w:rsidR="00302EB4" w:rsidRPr="00BA3381" w:rsidRDefault="0000566A"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 xml:space="preserve">Project </w:t>
      </w:r>
      <w:r w:rsidR="00BE434E" w:rsidRPr="00BA3381">
        <w:rPr>
          <w:rStyle w:val="Hyperlink"/>
          <w:rFonts w:ascii="Segoe UI" w:hAnsi="Segoe UI" w:cs="Segoe UI"/>
          <w:color w:val="auto"/>
          <w:sz w:val="22"/>
          <w:szCs w:val="22"/>
          <w:u w:val="none"/>
        </w:rPr>
        <w:t>Management Policy</w:t>
      </w:r>
    </w:p>
    <w:p w14:paraId="7678FE59" w14:textId="73A14A76" w:rsidR="00302EB4" w:rsidRPr="00BA3381" w:rsidRDefault="00CB6EC6"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Information and Communication Technology Policy</w:t>
      </w:r>
      <w:r w:rsidR="0000566A" w:rsidRPr="00BA3381">
        <w:rPr>
          <w:rStyle w:val="Hyperlink"/>
          <w:rFonts w:ascii="Segoe UI" w:hAnsi="Segoe UI" w:cs="Segoe UI"/>
          <w:color w:val="auto"/>
          <w:sz w:val="22"/>
          <w:szCs w:val="22"/>
          <w:u w:val="none"/>
        </w:rPr>
        <w:t xml:space="preserve"> and Procedure</w:t>
      </w:r>
    </w:p>
    <w:p w14:paraId="665B8E54" w14:textId="2E5EAB5F" w:rsidR="00A00F6F" w:rsidRPr="00BA3381" w:rsidRDefault="0076565A" w:rsidP="00886BF9">
      <w:pPr>
        <w:pStyle w:val="ListParagraph"/>
        <w:numPr>
          <w:ilvl w:val="0"/>
          <w:numId w:val="1"/>
        </w:numPr>
        <w:ind w:left="360"/>
        <w:rPr>
          <w:rFonts w:ascii="Segoe UI" w:hAnsi="Segoe UI" w:cs="Segoe UI"/>
          <w:sz w:val="22"/>
          <w:szCs w:val="22"/>
        </w:rPr>
      </w:pPr>
      <w:r w:rsidRPr="00BA3381">
        <w:rPr>
          <w:rStyle w:val="Hyperlink"/>
          <w:rFonts w:ascii="Segoe UI" w:hAnsi="Segoe UI" w:cs="Segoe UI"/>
          <w:color w:val="auto"/>
          <w:sz w:val="22"/>
          <w:szCs w:val="22"/>
          <w:u w:val="none"/>
        </w:rPr>
        <w:t>Service and Program Operations Policy</w:t>
      </w:r>
      <w:r w:rsidR="0000566A" w:rsidRPr="00BA3381">
        <w:rPr>
          <w:rFonts w:ascii="Segoe UI" w:hAnsi="Segoe UI" w:cs="Segoe UI"/>
          <w:sz w:val="22"/>
          <w:szCs w:val="22"/>
        </w:rPr>
        <w:t xml:space="preserve"> and Procedure</w:t>
      </w:r>
    </w:p>
    <w:p w14:paraId="395D6335" w14:textId="77777777" w:rsidR="00897A50" w:rsidRPr="00BA3381" w:rsidRDefault="00897A50" w:rsidP="00897A50">
      <w:pPr>
        <w:pStyle w:val="ListParagraph"/>
        <w:numPr>
          <w:ilvl w:val="0"/>
          <w:numId w:val="1"/>
        </w:numPr>
        <w:ind w:left="360"/>
        <w:jc w:val="left"/>
        <w:rPr>
          <w:rFonts w:ascii="Segoe UI" w:hAnsi="Segoe UI" w:cs="Segoe UI"/>
          <w:sz w:val="22"/>
          <w:szCs w:val="22"/>
        </w:rPr>
      </w:pPr>
      <w:r w:rsidRPr="00BA3381">
        <w:rPr>
          <w:rFonts w:ascii="Segoe UI" w:hAnsi="Segoe UI" w:cs="Segoe UI"/>
          <w:sz w:val="22"/>
          <w:szCs w:val="22"/>
        </w:rPr>
        <w:t>Diversity, Inclusion and Anti-Discrimination Policy</w:t>
      </w:r>
    </w:p>
    <w:p w14:paraId="7A375FA6" w14:textId="62B2B9E1" w:rsidR="00897A50" w:rsidRPr="00BA3381" w:rsidRDefault="00897A50" w:rsidP="00897A50">
      <w:pPr>
        <w:pStyle w:val="ListParagraph"/>
        <w:numPr>
          <w:ilvl w:val="0"/>
          <w:numId w:val="1"/>
        </w:numPr>
        <w:ind w:left="360"/>
        <w:jc w:val="left"/>
        <w:rPr>
          <w:rFonts w:ascii="Segoe UI" w:hAnsi="Segoe UI" w:cs="Segoe UI"/>
          <w:sz w:val="22"/>
          <w:szCs w:val="22"/>
        </w:rPr>
      </w:pPr>
      <w:r w:rsidRPr="00BA3381">
        <w:rPr>
          <w:rStyle w:val="Hyperlink"/>
          <w:rFonts w:ascii="Segoe UI" w:hAnsi="Segoe UI" w:cs="Segoe UI"/>
          <w:color w:val="auto"/>
          <w:sz w:val="22"/>
          <w:szCs w:val="22"/>
          <w:u w:val="none"/>
        </w:rPr>
        <w:t xml:space="preserve">Consumer Engagement Policy </w:t>
      </w:r>
    </w:p>
    <w:p w14:paraId="79B8F7CC" w14:textId="3C21704D" w:rsidR="007A735B" w:rsidRPr="00BA3381" w:rsidRDefault="007A735B" w:rsidP="0F82F318">
      <w:pPr>
        <w:rPr>
          <w:rFonts w:ascii="Segoe UI" w:hAnsi="Segoe UI" w:cs="Segoe UI"/>
          <w:sz w:val="22"/>
          <w:szCs w:val="22"/>
        </w:rPr>
      </w:pPr>
    </w:p>
    <w:p w14:paraId="569BEC60" w14:textId="65E7AA6C" w:rsidR="00BF496B" w:rsidRPr="00BA3381" w:rsidRDefault="53959249" w:rsidP="00A7555A">
      <w:pPr>
        <w:rPr>
          <w:rFonts w:ascii="Segoe UI" w:hAnsi="Segoe UI" w:cs="Segoe UI"/>
          <w:sz w:val="22"/>
          <w:szCs w:val="22"/>
        </w:rPr>
      </w:pPr>
      <w:r w:rsidRPr="00BA3381">
        <w:rPr>
          <w:rFonts w:ascii="Segoe UI" w:hAnsi="Segoe UI" w:cs="Segoe UI"/>
          <w:sz w:val="22"/>
          <w:szCs w:val="22"/>
        </w:rPr>
        <w:t>For external references and</w:t>
      </w:r>
      <w:r w:rsidR="46690D00" w:rsidRPr="00BA3381">
        <w:rPr>
          <w:rFonts w:ascii="Segoe UI" w:hAnsi="Segoe UI" w:cs="Segoe UI"/>
          <w:sz w:val="22"/>
          <w:szCs w:val="22"/>
        </w:rPr>
        <w:t xml:space="preserve"> resources</w:t>
      </w:r>
      <w:r w:rsidRPr="00BA3381">
        <w:rPr>
          <w:rFonts w:ascii="Segoe UI" w:hAnsi="Segoe UI" w:cs="Segoe UI"/>
          <w:sz w:val="22"/>
          <w:szCs w:val="22"/>
        </w:rPr>
        <w:t xml:space="preserve"> relevant to this policy, s</w:t>
      </w:r>
      <w:r w:rsidR="46690D00" w:rsidRPr="00BA3381">
        <w:rPr>
          <w:rFonts w:ascii="Segoe UI" w:hAnsi="Segoe UI" w:cs="Segoe UI"/>
          <w:sz w:val="22"/>
          <w:szCs w:val="22"/>
        </w:rPr>
        <w:t xml:space="preserve">ee </w:t>
      </w:r>
      <w:r w:rsidR="7FCFBE4F" w:rsidRPr="00BA3381">
        <w:rPr>
          <w:rFonts w:ascii="Segoe UI" w:hAnsi="Segoe UI" w:cs="Segoe UI"/>
          <w:sz w:val="22"/>
          <w:szCs w:val="22"/>
        </w:rPr>
        <w:t xml:space="preserve">section 7 of the Organisational Development Procedure. </w:t>
      </w:r>
      <w:bookmarkStart w:id="47" w:name="_Toc167984309"/>
      <w:bookmarkEnd w:id="47"/>
    </w:p>
    <w:p w14:paraId="59D1357D" w14:textId="77777777" w:rsidR="00BA3381" w:rsidRPr="00BA3381" w:rsidRDefault="00BA3381" w:rsidP="00A7555A">
      <w:pPr>
        <w:rPr>
          <w:rFonts w:ascii="Segoe UI" w:hAnsi="Segoe UI" w:cs="Segoe UI"/>
          <w:sz w:val="22"/>
          <w:szCs w:val="22"/>
        </w:rPr>
      </w:pPr>
    </w:p>
    <w:p w14:paraId="763F29AE" w14:textId="1BC63339" w:rsidR="00BA3381" w:rsidRPr="00BA3381" w:rsidRDefault="00BA3381" w:rsidP="00BA3381">
      <w:pPr>
        <w:pStyle w:val="Heading1"/>
        <w:rPr>
          <w:rFonts w:ascii="Segoe UI" w:hAnsi="Segoe UI" w:cs="Segoe UI"/>
          <w:sz w:val="22"/>
          <w:szCs w:val="22"/>
        </w:rPr>
      </w:pPr>
      <w:bookmarkStart w:id="48" w:name="_Toc167986685"/>
      <w:r w:rsidRPr="00BA3381">
        <w:rPr>
          <w:rFonts w:ascii="Segoe UI" w:hAnsi="Segoe UI" w:cs="Segoe UI"/>
          <w:sz w:val="22"/>
          <w:szCs w:val="22"/>
        </w:rPr>
        <w:t xml:space="preserve">SECTION </w:t>
      </w:r>
      <w:r w:rsidRPr="00BA3381">
        <w:rPr>
          <w:rFonts w:ascii="Segoe UI" w:hAnsi="Segoe UI" w:cs="Segoe UI"/>
          <w:sz w:val="22"/>
          <w:szCs w:val="22"/>
        </w:rPr>
        <w:t>3</w:t>
      </w:r>
      <w:r w:rsidRPr="00BA3381">
        <w:rPr>
          <w:rFonts w:ascii="Segoe UI" w:hAnsi="Segoe UI" w:cs="Segoe UI"/>
          <w:sz w:val="22"/>
          <w:szCs w:val="22"/>
        </w:rPr>
        <w:t>:</w:t>
      </w:r>
      <w:r w:rsidRPr="00BA3381">
        <w:rPr>
          <w:rFonts w:ascii="Segoe UI" w:hAnsi="Segoe UI" w:cs="Segoe UI"/>
          <w:sz w:val="22"/>
          <w:szCs w:val="22"/>
        </w:rPr>
        <w:tab/>
      </w:r>
      <w:r w:rsidRPr="00BA3381">
        <w:rPr>
          <w:rFonts w:ascii="Segoe UI" w:hAnsi="Segoe UI" w:cs="Segoe UI"/>
          <w:sz w:val="22"/>
          <w:szCs w:val="22"/>
        </w:rPr>
        <w:t>RELEVANT LEGISLATION</w:t>
      </w:r>
      <w:bookmarkEnd w:id="48"/>
      <w:r w:rsidRPr="00BA3381">
        <w:rPr>
          <w:rFonts w:ascii="Segoe UI" w:hAnsi="Segoe UI" w:cs="Segoe UI"/>
          <w:sz w:val="22"/>
          <w:szCs w:val="22"/>
        </w:rPr>
        <w:tab/>
      </w:r>
    </w:p>
    <w:p w14:paraId="55CA5B43" w14:textId="64B0ACF3"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Age Discrimination Act 2004</w:t>
      </w:r>
      <w:r w:rsidRPr="00BA3381">
        <w:rPr>
          <w:rFonts w:ascii="Segoe UI" w:hAnsi="Segoe UI" w:cs="Segoe UI"/>
          <w:color w:val="000000"/>
          <w:sz w:val="22"/>
          <w:szCs w:val="22"/>
        </w:rPr>
        <w:t xml:space="preserve"> (</w:t>
      </w:r>
      <w:proofErr w:type="spellStart"/>
      <w:r w:rsidRPr="00BA3381">
        <w:rPr>
          <w:rFonts w:ascii="Segoe UI" w:hAnsi="Segoe UI" w:cs="Segoe UI"/>
          <w:color w:val="000000"/>
          <w:sz w:val="22"/>
          <w:szCs w:val="22"/>
        </w:rPr>
        <w:t>Cth</w:t>
      </w:r>
      <w:proofErr w:type="spellEnd"/>
      <w:r w:rsidRPr="00BA3381">
        <w:rPr>
          <w:rFonts w:ascii="Segoe UI" w:hAnsi="Segoe UI" w:cs="Segoe UI"/>
          <w:color w:val="000000"/>
          <w:sz w:val="22"/>
          <w:szCs w:val="22"/>
        </w:rPr>
        <w:t>)</w:t>
      </w:r>
    </w:p>
    <w:p w14:paraId="009A42E0" w14:textId="77777777"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Anti-Discrimination Act 1977</w:t>
      </w:r>
      <w:r w:rsidRPr="00BA3381">
        <w:rPr>
          <w:rFonts w:ascii="Segoe UI" w:hAnsi="Segoe UI" w:cs="Segoe UI"/>
          <w:color w:val="000000"/>
          <w:sz w:val="22"/>
          <w:szCs w:val="22"/>
        </w:rPr>
        <w:t xml:space="preserve"> (NSW)</w:t>
      </w:r>
    </w:p>
    <w:p w14:paraId="72BB2510" w14:textId="38FF1105"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Disability Discrimination Act 1992</w:t>
      </w:r>
      <w:r w:rsidRPr="00BA3381">
        <w:rPr>
          <w:rFonts w:ascii="Segoe UI" w:hAnsi="Segoe UI" w:cs="Segoe UI"/>
          <w:color w:val="000000"/>
          <w:sz w:val="22"/>
          <w:szCs w:val="22"/>
        </w:rPr>
        <w:t xml:space="preserve"> (</w:t>
      </w:r>
      <w:proofErr w:type="spellStart"/>
      <w:r w:rsidRPr="00BA3381">
        <w:rPr>
          <w:rFonts w:ascii="Segoe UI" w:hAnsi="Segoe UI" w:cs="Segoe UI"/>
          <w:color w:val="000000"/>
          <w:sz w:val="22"/>
          <w:szCs w:val="22"/>
        </w:rPr>
        <w:t>C</w:t>
      </w:r>
      <w:r w:rsidRPr="00BA3381">
        <w:rPr>
          <w:rFonts w:ascii="Segoe UI" w:hAnsi="Segoe UI" w:cs="Segoe UI"/>
          <w:color w:val="000000"/>
          <w:sz w:val="22"/>
          <w:szCs w:val="22"/>
        </w:rPr>
        <w:t>th</w:t>
      </w:r>
      <w:proofErr w:type="spellEnd"/>
      <w:r w:rsidRPr="00BA3381">
        <w:rPr>
          <w:rFonts w:ascii="Segoe UI" w:hAnsi="Segoe UI" w:cs="Segoe UI"/>
          <w:color w:val="000000"/>
          <w:sz w:val="22"/>
          <w:szCs w:val="22"/>
        </w:rPr>
        <w:t>)</w:t>
      </w:r>
    </w:p>
    <w:p w14:paraId="13B13EB4" w14:textId="77777777"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Fair Work Act 2009</w:t>
      </w:r>
      <w:r w:rsidRPr="00BA3381">
        <w:rPr>
          <w:rFonts w:ascii="Segoe UI" w:hAnsi="Segoe UI" w:cs="Segoe UI"/>
          <w:color w:val="000000"/>
          <w:sz w:val="22"/>
          <w:szCs w:val="22"/>
        </w:rPr>
        <w:t xml:space="preserve"> (NSW)</w:t>
      </w:r>
    </w:p>
    <w:p w14:paraId="7D62F3CC" w14:textId="59A346F9"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Human Rights and Equal Opportunity Commission Act 1996</w:t>
      </w:r>
      <w:r w:rsidRPr="00BA3381">
        <w:rPr>
          <w:rFonts w:ascii="Segoe UI" w:hAnsi="Segoe UI" w:cs="Segoe UI"/>
          <w:color w:val="000000"/>
          <w:sz w:val="22"/>
          <w:szCs w:val="22"/>
        </w:rPr>
        <w:t xml:space="preserve"> (</w:t>
      </w:r>
      <w:proofErr w:type="spellStart"/>
      <w:r w:rsidRPr="00BA3381">
        <w:rPr>
          <w:rFonts w:ascii="Segoe UI" w:hAnsi="Segoe UI" w:cs="Segoe UI"/>
          <w:color w:val="000000"/>
          <w:sz w:val="22"/>
          <w:szCs w:val="22"/>
        </w:rPr>
        <w:t>C</w:t>
      </w:r>
      <w:r w:rsidRPr="00BA3381">
        <w:rPr>
          <w:rFonts w:ascii="Segoe UI" w:hAnsi="Segoe UI" w:cs="Segoe UI"/>
          <w:color w:val="000000"/>
          <w:sz w:val="22"/>
          <w:szCs w:val="22"/>
        </w:rPr>
        <w:t>t</w:t>
      </w:r>
      <w:r w:rsidRPr="00BA3381">
        <w:rPr>
          <w:rFonts w:ascii="Segoe UI" w:hAnsi="Segoe UI" w:cs="Segoe UI"/>
          <w:color w:val="000000"/>
          <w:sz w:val="22"/>
          <w:szCs w:val="22"/>
        </w:rPr>
        <w:t>h</w:t>
      </w:r>
      <w:proofErr w:type="spellEnd"/>
      <w:r w:rsidRPr="00BA3381">
        <w:rPr>
          <w:rFonts w:ascii="Segoe UI" w:hAnsi="Segoe UI" w:cs="Segoe UI"/>
          <w:color w:val="000000"/>
          <w:sz w:val="22"/>
          <w:szCs w:val="22"/>
        </w:rPr>
        <w:t>)</w:t>
      </w:r>
    </w:p>
    <w:p w14:paraId="35447B49" w14:textId="7BC73962"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Industrial Relations Act 1996</w:t>
      </w:r>
      <w:r w:rsidRPr="00BA3381">
        <w:rPr>
          <w:rFonts w:ascii="Segoe UI" w:hAnsi="Segoe UI" w:cs="Segoe UI"/>
          <w:color w:val="000000"/>
          <w:sz w:val="22"/>
          <w:szCs w:val="22"/>
        </w:rPr>
        <w:t xml:space="preserve"> (NSW)</w:t>
      </w:r>
    </w:p>
    <w:p w14:paraId="1F3A6D86" w14:textId="26A36043" w:rsidR="00BA3381" w:rsidRPr="00BA3381" w:rsidRDefault="00BA3381" w:rsidP="00BA3381">
      <w:pPr>
        <w:pStyle w:val="NormalWeb"/>
        <w:rPr>
          <w:rFonts w:ascii="Segoe UI" w:hAnsi="Segoe UI" w:cs="Segoe UI"/>
          <w:color w:val="000000"/>
          <w:sz w:val="22"/>
          <w:szCs w:val="22"/>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Racial Discrimination Act 1975</w:t>
      </w:r>
      <w:r w:rsidRPr="00BA3381">
        <w:rPr>
          <w:rFonts w:ascii="Segoe UI" w:hAnsi="Segoe UI" w:cs="Segoe UI"/>
          <w:color w:val="000000"/>
          <w:sz w:val="22"/>
          <w:szCs w:val="22"/>
        </w:rPr>
        <w:t xml:space="preserve"> (</w:t>
      </w:r>
      <w:proofErr w:type="spellStart"/>
      <w:r w:rsidRPr="00BA3381">
        <w:rPr>
          <w:rFonts w:ascii="Segoe UI" w:hAnsi="Segoe UI" w:cs="Segoe UI"/>
          <w:color w:val="000000"/>
          <w:sz w:val="22"/>
          <w:szCs w:val="22"/>
        </w:rPr>
        <w:t>C</w:t>
      </w:r>
      <w:r w:rsidRPr="00BA3381">
        <w:rPr>
          <w:rFonts w:ascii="Segoe UI" w:hAnsi="Segoe UI" w:cs="Segoe UI"/>
          <w:color w:val="000000"/>
          <w:sz w:val="22"/>
          <w:szCs w:val="22"/>
        </w:rPr>
        <w:t>th</w:t>
      </w:r>
      <w:proofErr w:type="spellEnd"/>
      <w:r w:rsidRPr="00BA3381">
        <w:rPr>
          <w:rFonts w:ascii="Segoe UI" w:hAnsi="Segoe UI" w:cs="Segoe UI"/>
          <w:color w:val="000000"/>
          <w:sz w:val="22"/>
          <w:szCs w:val="22"/>
        </w:rPr>
        <w:t>)</w:t>
      </w:r>
    </w:p>
    <w:p w14:paraId="7D5AAFF5" w14:textId="365BE007" w:rsidR="00BA3381" w:rsidRPr="00BA3381" w:rsidRDefault="00BA3381" w:rsidP="00BA3381">
      <w:pPr>
        <w:pStyle w:val="NormalWeb"/>
        <w:rPr>
          <w:rStyle w:val="Hyperlink"/>
          <w:rFonts w:ascii="Segoe UI" w:hAnsi="Segoe UI" w:cs="Segoe UI"/>
          <w:color w:val="000000"/>
          <w:sz w:val="22"/>
          <w:szCs w:val="22"/>
          <w:u w:val="none"/>
        </w:rPr>
      </w:pPr>
      <w:r w:rsidRPr="00BA3381">
        <w:rPr>
          <w:rFonts w:ascii="Segoe UI" w:hAnsi="Segoe UI" w:cs="Segoe UI"/>
          <w:color w:val="000000"/>
          <w:sz w:val="22"/>
          <w:szCs w:val="22"/>
        </w:rPr>
        <w:t xml:space="preserve">» </w:t>
      </w:r>
      <w:r w:rsidRPr="00BA3381">
        <w:rPr>
          <w:rFonts w:ascii="Segoe UI" w:hAnsi="Segoe UI" w:cs="Segoe UI"/>
          <w:i/>
          <w:iCs/>
          <w:color w:val="000000"/>
          <w:sz w:val="22"/>
          <w:szCs w:val="22"/>
        </w:rPr>
        <w:t xml:space="preserve">Sex Discrimination Act 1984 </w:t>
      </w:r>
      <w:r w:rsidRPr="00BA3381">
        <w:rPr>
          <w:rFonts w:ascii="Segoe UI" w:hAnsi="Segoe UI" w:cs="Segoe UI"/>
          <w:color w:val="000000"/>
          <w:sz w:val="22"/>
          <w:szCs w:val="22"/>
        </w:rPr>
        <w:t>(</w:t>
      </w:r>
      <w:proofErr w:type="spellStart"/>
      <w:r w:rsidRPr="00BA3381">
        <w:rPr>
          <w:rFonts w:ascii="Segoe UI" w:hAnsi="Segoe UI" w:cs="Segoe UI"/>
          <w:color w:val="000000"/>
          <w:sz w:val="22"/>
          <w:szCs w:val="22"/>
        </w:rPr>
        <w:t>Cth</w:t>
      </w:r>
      <w:proofErr w:type="spellEnd"/>
      <w:r w:rsidRPr="00BA3381">
        <w:rPr>
          <w:rFonts w:ascii="Segoe UI" w:hAnsi="Segoe UI" w:cs="Segoe UI"/>
          <w:color w:val="000000"/>
          <w:sz w:val="22"/>
          <w:szCs w:val="22"/>
        </w:rPr>
        <w:t>)</w:t>
      </w:r>
    </w:p>
    <w:sectPr w:rsidR="00BA3381" w:rsidRPr="00BA3381" w:rsidSect="00BE35CB">
      <w:footerReference w:type="default" r:id="rId13"/>
      <w:pgSz w:w="11900" w:h="16820"/>
      <w:pgMar w:top="1440" w:right="1552" w:bottom="1440"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8125E0" w14:textId="77777777" w:rsidR="003F6BB3" w:rsidRDefault="003F6BB3" w:rsidP="00F90996">
      <w:r>
        <w:separator/>
      </w:r>
    </w:p>
  </w:endnote>
  <w:endnote w:type="continuationSeparator" w:id="0">
    <w:p w14:paraId="1BF2A282" w14:textId="77777777" w:rsidR="003F6BB3" w:rsidRDefault="003F6BB3" w:rsidP="00F90996">
      <w:r>
        <w:continuationSeparator/>
      </w:r>
    </w:p>
  </w:endnote>
  <w:endnote w:type="continuationNotice" w:id="1">
    <w:p w14:paraId="31B2E5EE" w14:textId="77777777" w:rsidR="003F6BB3" w:rsidRDefault="003F6B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49759437"/>
      <w:docPartObj>
        <w:docPartGallery w:val="Page Numbers (Bottom of Page)"/>
        <w:docPartUnique/>
      </w:docPartObj>
    </w:sdtPr>
    <w:sdtEndPr>
      <w:rPr>
        <w:rFonts w:ascii="Segoe UI" w:hAnsi="Segoe UI" w:cs="Segoe UI"/>
        <w:noProof/>
      </w:rPr>
    </w:sdtEndPr>
    <w:sdtContent>
      <w:p w14:paraId="07A57AA1" w14:textId="70E6657E" w:rsidR="00E53B89" w:rsidRPr="00E53B89" w:rsidRDefault="00E53B89">
        <w:pPr>
          <w:pStyle w:val="Footer"/>
          <w:jc w:val="right"/>
          <w:rPr>
            <w:rFonts w:ascii="Segoe UI" w:hAnsi="Segoe UI" w:cs="Segoe UI"/>
          </w:rPr>
        </w:pPr>
        <w:r w:rsidRPr="00E53B89">
          <w:rPr>
            <w:rFonts w:ascii="Segoe UI" w:hAnsi="Segoe UI" w:cs="Segoe UI"/>
          </w:rPr>
          <w:fldChar w:fldCharType="begin"/>
        </w:r>
        <w:r w:rsidRPr="00E53B89">
          <w:rPr>
            <w:rFonts w:ascii="Segoe UI" w:hAnsi="Segoe UI" w:cs="Segoe UI"/>
          </w:rPr>
          <w:instrText xml:space="preserve"> PAGE   \* MERGEFORMAT </w:instrText>
        </w:r>
        <w:r w:rsidRPr="00E53B89">
          <w:rPr>
            <w:rFonts w:ascii="Segoe UI" w:hAnsi="Segoe UI" w:cs="Segoe UI"/>
          </w:rPr>
          <w:fldChar w:fldCharType="separate"/>
        </w:r>
        <w:r w:rsidRPr="00E53B89">
          <w:rPr>
            <w:rFonts w:ascii="Segoe UI" w:hAnsi="Segoe UI" w:cs="Segoe UI"/>
            <w:noProof/>
          </w:rPr>
          <w:t>2</w:t>
        </w:r>
        <w:r w:rsidRPr="00E53B89">
          <w:rPr>
            <w:rFonts w:ascii="Segoe UI" w:hAnsi="Segoe UI" w:cs="Segoe UI"/>
            <w:noProof/>
          </w:rPr>
          <w:fldChar w:fldCharType="end"/>
        </w:r>
      </w:p>
    </w:sdtContent>
  </w:sdt>
  <w:p w14:paraId="42D5C281" w14:textId="6990CE74" w:rsidR="00E53B89" w:rsidRPr="00E53B89" w:rsidRDefault="00E53B89">
    <w:pPr>
      <w:pStyle w:val="Footer"/>
      <w:rPr>
        <w:rFonts w:ascii="Segoe UI" w:hAnsi="Segoe UI" w:cs="Segoe UI"/>
      </w:rPr>
    </w:pPr>
    <w:proofErr w:type="spellStart"/>
    <w:r w:rsidRPr="00E53B89">
      <w:rPr>
        <w:rFonts w:ascii="Segoe UI" w:hAnsi="Segoe UI" w:cs="Segoe UI"/>
      </w:rPr>
      <w:t>Organisational</w:t>
    </w:r>
    <w:proofErr w:type="spellEnd"/>
    <w:r w:rsidRPr="00E53B89">
      <w:rPr>
        <w:rFonts w:ascii="Segoe UI" w:hAnsi="Segoe UI" w:cs="Segoe UI"/>
      </w:rPr>
      <w:t xml:space="preserve"> Development Policy,</w:t>
    </w:r>
    <w:r w:rsidRPr="00E53B89">
      <w:rPr>
        <w:rFonts w:ascii="Segoe UI" w:hAnsi="Segoe UI" w:cs="Segoe UI"/>
        <w:b/>
        <w:bCs/>
      </w:rPr>
      <w:t xml:space="preserve"> [insert month, insert year]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AB62C6" w14:textId="77777777" w:rsidR="003F6BB3" w:rsidRDefault="003F6BB3" w:rsidP="00F90996">
      <w:r>
        <w:separator/>
      </w:r>
    </w:p>
  </w:footnote>
  <w:footnote w:type="continuationSeparator" w:id="0">
    <w:p w14:paraId="6A74478B" w14:textId="77777777" w:rsidR="003F6BB3" w:rsidRDefault="003F6BB3" w:rsidP="00F90996">
      <w:r>
        <w:continuationSeparator/>
      </w:r>
    </w:p>
  </w:footnote>
  <w:footnote w:type="continuationNotice" w:id="1">
    <w:p w14:paraId="5F4AAE1B" w14:textId="77777777" w:rsidR="003F6BB3" w:rsidRDefault="003F6BB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C0F21"/>
    <w:multiLevelType w:val="hybridMultilevel"/>
    <w:tmpl w:val="4BB85F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CE13F38"/>
    <w:multiLevelType w:val="multilevel"/>
    <w:tmpl w:val="08C60730"/>
    <w:lvl w:ilvl="0">
      <w:start w:val="9"/>
      <w:numFmt w:val="decimal"/>
      <w:lvlText w:val="%1"/>
      <w:lvlJc w:val="left"/>
      <w:pPr>
        <w:ind w:left="360" w:hanging="360"/>
      </w:pPr>
      <w:rPr>
        <w:rFonts w:hint="default"/>
      </w:rPr>
    </w:lvl>
    <w:lvl w:ilvl="1">
      <w:start w:val="2"/>
      <w:numFmt w:val="decimal"/>
      <w:lvlText w:val="%1.%2"/>
      <w:lvlJc w:val="left"/>
      <w:pPr>
        <w:ind w:left="360" w:hanging="360"/>
      </w:p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1AA645D"/>
    <w:multiLevelType w:val="hybridMultilevel"/>
    <w:tmpl w:val="35DC828E"/>
    <w:lvl w:ilvl="0" w:tplc="B2143366">
      <w:start w:val="1"/>
      <w:numFmt w:val="bullet"/>
      <w:pStyle w:val="nada-body-bullets"/>
      <w:lvlText w:val=""/>
      <w:lvlJc w:val="left"/>
      <w:pPr>
        <w:tabs>
          <w:tab w:val="num" w:pos="567"/>
        </w:tabs>
        <w:ind w:left="567" w:hanging="567"/>
      </w:pPr>
      <w:rPr>
        <w:rFonts w:ascii="Symbol" w:hAnsi="Symbol" w:hint="default"/>
        <w:color w:val="800000"/>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C94549C"/>
    <w:multiLevelType w:val="hybridMultilevel"/>
    <w:tmpl w:val="A8F41D4A"/>
    <w:lvl w:ilvl="0" w:tplc="FFFFFFFF">
      <w:start w:val="1"/>
      <w:numFmt w:val="bullet"/>
      <w:lvlText w:val="»"/>
      <w:lvlJc w:val="left"/>
      <w:pPr>
        <w:ind w:left="1080" w:hanging="360"/>
      </w:pPr>
      <w:rPr>
        <w:rFonts w:ascii="Courier New" w:hAnsi="Courier New" w:hint="default"/>
        <w:color w:val="auto"/>
      </w:rPr>
    </w:lvl>
    <w:lvl w:ilvl="1" w:tplc="0C090003">
      <w:start w:val="1"/>
      <w:numFmt w:val="bullet"/>
      <w:lvlText w:val="o"/>
      <w:lvlJc w:val="left"/>
      <w:pPr>
        <w:ind w:left="1800" w:hanging="360"/>
      </w:pPr>
      <w:rPr>
        <w:rFonts w:ascii="Courier New" w:hAnsi="Courier New" w:cs="Arial"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Arial"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Arial"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336313FD"/>
    <w:multiLevelType w:val="hybridMultilevel"/>
    <w:tmpl w:val="15BC16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AD962FB"/>
    <w:multiLevelType w:val="hybridMultilevel"/>
    <w:tmpl w:val="1E10D5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4AA7ABB"/>
    <w:multiLevelType w:val="hybridMultilevel"/>
    <w:tmpl w:val="5DE828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F4C3F5F"/>
    <w:multiLevelType w:val="hybridMultilevel"/>
    <w:tmpl w:val="BB2611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364016107">
    <w:abstractNumId w:val="3"/>
  </w:num>
  <w:num w:numId="2" w16cid:durableId="650646051">
    <w:abstractNumId w:val="2"/>
  </w:num>
  <w:num w:numId="3" w16cid:durableId="1726218733">
    <w:abstractNumId w:val="1"/>
  </w:num>
  <w:num w:numId="4" w16cid:durableId="759256820">
    <w:abstractNumId w:val="6"/>
  </w:num>
  <w:num w:numId="5" w16cid:durableId="1510951988">
    <w:abstractNumId w:val="5"/>
  </w:num>
  <w:num w:numId="6" w16cid:durableId="1735346294">
    <w:abstractNumId w:val="7"/>
  </w:num>
  <w:num w:numId="7" w16cid:durableId="486169429">
    <w:abstractNumId w:val="0"/>
  </w:num>
  <w:num w:numId="8" w16cid:durableId="139999486">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1728" w:allStyles="0" w:customStyles="0" w:latentStyles="0" w:stylesInUse="1" w:headingStyles="1" w:numberingStyles="0" w:tableStyles="0" w:directFormattingOnRuns="1" w:directFormattingOnParagraphs="1" w:directFormattingOnNumbering="1"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8AF"/>
    <w:rsid w:val="00000642"/>
    <w:rsid w:val="0000482F"/>
    <w:rsid w:val="000053E0"/>
    <w:rsid w:val="0000566A"/>
    <w:rsid w:val="00005D17"/>
    <w:rsid w:val="00006130"/>
    <w:rsid w:val="000074A5"/>
    <w:rsid w:val="00007A04"/>
    <w:rsid w:val="00007AF5"/>
    <w:rsid w:val="000106E7"/>
    <w:rsid w:val="00011436"/>
    <w:rsid w:val="0001145A"/>
    <w:rsid w:val="00011F7F"/>
    <w:rsid w:val="00012736"/>
    <w:rsid w:val="00012EC6"/>
    <w:rsid w:val="00017853"/>
    <w:rsid w:val="00021ACF"/>
    <w:rsid w:val="00022EAD"/>
    <w:rsid w:val="000243C7"/>
    <w:rsid w:val="00024AD7"/>
    <w:rsid w:val="00026009"/>
    <w:rsid w:val="0002657A"/>
    <w:rsid w:val="00026BAF"/>
    <w:rsid w:val="000304F3"/>
    <w:rsid w:val="00031A6D"/>
    <w:rsid w:val="00032CBA"/>
    <w:rsid w:val="0003500F"/>
    <w:rsid w:val="000355F3"/>
    <w:rsid w:val="00035B2E"/>
    <w:rsid w:val="00035CBC"/>
    <w:rsid w:val="00036404"/>
    <w:rsid w:val="00036478"/>
    <w:rsid w:val="000366D7"/>
    <w:rsid w:val="0003724F"/>
    <w:rsid w:val="00037E25"/>
    <w:rsid w:val="0004099B"/>
    <w:rsid w:val="0004132C"/>
    <w:rsid w:val="0004221E"/>
    <w:rsid w:val="00042E6C"/>
    <w:rsid w:val="000433EC"/>
    <w:rsid w:val="00044A00"/>
    <w:rsid w:val="00044DF2"/>
    <w:rsid w:val="000454E5"/>
    <w:rsid w:val="00046569"/>
    <w:rsid w:val="00046BD8"/>
    <w:rsid w:val="00046C3C"/>
    <w:rsid w:val="000502A3"/>
    <w:rsid w:val="000536C6"/>
    <w:rsid w:val="000542B1"/>
    <w:rsid w:val="00054FD9"/>
    <w:rsid w:val="00054FF3"/>
    <w:rsid w:val="000558FB"/>
    <w:rsid w:val="000563FB"/>
    <w:rsid w:val="00056EB7"/>
    <w:rsid w:val="00056F02"/>
    <w:rsid w:val="00060033"/>
    <w:rsid w:val="00060B00"/>
    <w:rsid w:val="0006360A"/>
    <w:rsid w:val="000673A5"/>
    <w:rsid w:val="00070345"/>
    <w:rsid w:val="000706D2"/>
    <w:rsid w:val="00071F8C"/>
    <w:rsid w:val="000744E6"/>
    <w:rsid w:val="00074E4C"/>
    <w:rsid w:val="000760D2"/>
    <w:rsid w:val="000765E1"/>
    <w:rsid w:val="0007680E"/>
    <w:rsid w:val="00076894"/>
    <w:rsid w:val="00076E9B"/>
    <w:rsid w:val="00080DBB"/>
    <w:rsid w:val="0008156E"/>
    <w:rsid w:val="00082F2C"/>
    <w:rsid w:val="00083AE8"/>
    <w:rsid w:val="00086969"/>
    <w:rsid w:val="00086974"/>
    <w:rsid w:val="00086F91"/>
    <w:rsid w:val="0009059E"/>
    <w:rsid w:val="00091417"/>
    <w:rsid w:val="0009157A"/>
    <w:rsid w:val="00093A38"/>
    <w:rsid w:val="00095D71"/>
    <w:rsid w:val="00095F1C"/>
    <w:rsid w:val="0009788D"/>
    <w:rsid w:val="0009795E"/>
    <w:rsid w:val="000A0747"/>
    <w:rsid w:val="000A0B85"/>
    <w:rsid w:val="000A1C4A"/>
    <w:rsid w:val="000A1D24"/>
    <w:rsid w:val="000A2599"/>
    <w:rsid w:val="000A2F33"/>
    <w:rsid w:val="000A2FA7"/>
    <w:rsid w:val="000A2FEB"/>
    <w:rsid w:val="000A39AC"/>
    <w:rsid w:val="000A3A13"/>
    <w:rsid w:val="000A3B4E"/>
    <w:rsid w:val="000A5447"/>
    <w:rsid w:val="000A56FA"/>
    <w:rsid w:val="000A5A96"/>
    <w:rsid w:val="000A5B77"/>
    <w:rsid w:val="000A6BC5"/>
    <w:rsid w:val="000B0719"/>
    <w:rsid w:val="000B218F"/>
    <w:rsid w:val="000B3D29"/>
    <w:rsid w:val="000B3D41"/>
    <w:rsid w:val="000B3EC8"/>
    <w:rsid w:val="000B4B11"/>
    <w:rsid w:val="000B4E2C"/>
    <w:rsid w:val="000B55D0"/>
    <w:rsid w:val="000B5B64"/>
    <w:rsid w:val="000B6088"/>
    <w:rsid w:val="000B623C"/>
    <w:rsid w:val="000C0202"/>
    <w:rsid w:val="000C27FE"/>
    <w:rsid w:val="000C4D2A"/>
    <w:rsid w:val="000C655E"/>
    <w:rsid w:val="000C6F1B"/>
    <w:rsid w:val="000D0914"/>
    <w:rsid w:val="000D0ECB"/>
    <w:rsid w:val="000D132F"/>
    <w:rsid w:val="000D22C5"/>
    <w:rsid w:val="000D29B1"/>
    <w:rsid w:val="000D2E08"/>
    <w:rsid w:val="000D4CBB"/>
    <w:rsid w:val="000D5410"/>
    <w:rsid w:val="000D7C1D"/>
    <w:rsid w:val="000D7F36"/>
    <w:rsid w:val="000E031E"/>
    <w:rsid w:val="000E2650"/>
    <w:rsid w:val="000E2FD8"/>
    <w:rsid w:val="000E55F9"/>
    <w:rsid w:val="000E6084"/>
    <w:rsid w:val="000E7BE6"/>
    <w:rsid w:val="000E7E5B"/>
    <w:rsid w:val="000F0A25"/>
    <w:rsid w:val="000F0ED4"/>
    <w:rsid w:val="000F1FD3"/>
    <w:rsid w:val="000F28C5"/>
    <w:rsid w:val="000F52D5"/>
    <w:rsid w:val="000F5AFB"/>
    <w:rsid w:val="000F5D20"/>
    <w:rsid w:val="000F5E96"/>
    <w:rsid w:val="000F5EC2"/>
    <w:rsid w:val="000F60E1"/>
    <w:rsid w:val="000F6534"/>
    <w:rsid w:val="000F66AE"/>
    <w:rsid w:val="000F6A82"/>
    <w:rsid w:val="000F74BB"/>
    <w:rsid w:val="000F7F4A"/>
    <w:rsid w:val="0010062D"/>
    <w:rsid w:val="001024BC"/>
    <w:rsid w:val="00102A18"/>
    <w:rsid w:val="001037B3"/>
    <w:rsid w:val="00104920"/>
    <w:rsid w:val="00106A27"/>
    <w:rsid w:val="001074FA"/>
    <w:rsid w:val="00110B47"/>
    <w:rsid w:val="0011223E"/>
    <w:rsid w:val="00115D3A"/>
    <w:rsid w:val="00117E9C"/>
    <w:rsid w:val="00123199"/>
    <w:rsid w:val="001240B5"/>
    <w:rsid w:val="00124C86"/>
    <w:rsid w:val="001267BD"/>
    <w:rsid w:val="00127CA6"/>
    <w:rsid w:val="001307AB"/>
    <w:rsid w:val="00130A6C"/>
    <w:rsid w:val="00130AD7"/>
    <w:rsid w:val="00131412"/>
    <w:rsid w:val="00131651"/>
    <w:rsid w:val="00131937"/>
    <w:rsid w:val="0013214D"/>
    <w:rsid w:val="00132AFF"/>
    <w:rsid w:val="001332FE"/>
    <w:rsid w:val="0013590F"/>
    <w:rsid w:val="00137E27"/>
    <w:rsid w:val="00141128"/>
    <w:rsid w:val="0014160F"/>
    <w:rsid w:val="00141CEE"/>
    <w:rsid w:val="00141EE3"/>
    <w:rsid w:val="001433B5"/>
    <w:rsid w:val="00144995"/>
    <w:rsid w:val="00144A5F"/>
    <w:rsid w:val="00146A24"/>
    <w:rsid w:val="0014707A"/>
    <w:rsid w:val="0015000F"/>
    <w:rsid w:val="001515EE"/>
    <w:rsid w:val="00152093"/>
    <w:rsid w:val="00152A12"/>
    <w:rsid w:val="00152E8B"/>
    <w:rsid w:val="00153233"/>
    <w:rsid w:val="001534AE"/>
    <w:rsid w:val="00154C12"/>
    <w:rsid w:val="0015717C"/>
    <w:rsid w:val="00157894"/>
    <w:rsid w:val="00160362"/>
    <w:rsid w:val="00161089"/>
    <w:rsid w:val="001615E7"/>
    <w:rsid w:val="00161CD4"/>
    <w:rsid w:val="00162684"/>
    <w:rsid w:val="00162806"/>
    <w:rsid w:val="001643BC"/>
    <w:rsid w:val="001648AB"/>
    <w:rsid w:val="00165DD0"/>
    <w:rsid w:val="001660B0"/>
    <w:rsid w:val="001677F4"/>
    <w:rsid w:val="00167992"/>
    <w:rsid w:val="00167E0B"/>
    <w:rsid w:val="00173F78"/>
    <w:rsid w:val="00174260"/>
    <w:rsid w:val="00181ED0"/>
    <w:rsid w:val="00182A1A"/>
    <w:rsid w:val="00183363"/>
    <w:rsid w:val="001837C0"/>
    <w:rsid w:val="00184D6D"/>
    <w:rsid w:val="00186153"/>
    <w:rsid w:val="0018684A"/>
    <w:rsid w:val="0019414C"/>
    <w:rsid w:val="00195514"/>
    <w:rsid w:val="00195A6D"/>
    <w:rsid w:val="00195E71"/>
    <w:rsid w:val="001961CC"/>
    <w:rsid w:val="00196C6A"/>
    <w:rsid w:val="001A143A"/>
    <w:rsid w:val="001A1A3F"/>
    <w:rsid w:val="001A30A8"/>
    <w:rsid w:val="001A31E2"/>
    <w:rsid w:val="001A5555"/>
    <w:rsid w:val="001A67BC"/>
    <w:rsid w:val="001A6C52"/>
    <w:rsid w:val="001A7178"/>
    <w:rsid w:val="001A7C61"/>
    <w:rsid w:val="001B0716"/>
    <w:rsid w:val="001B088B"/>
    <w:rsid w:val="001B08DE"/>
    <w:rsid w:val="001B0A05"/>
    <w:rsid w:val="001B1338"/>
    <w:rsid w:val="001B1A92"/>
    <w:rsid w:val="001B3143"/>
    <w:rsid w:val="001B3317"/>
    <w:rsid w:val="001B3628"/>
    <w:rsid w:val="001B4832"/>
    <w:rsid w:val="001B4CD3"/>
    <w:rsid w:val="001B5E8E"/>
    <w:rsid w:val="001B7732"/>
    <w:rsid w:val="001C1A38"/>
    <w:rsid w:val="001C1AA7"/>
    <w:rsid w:val="001C1F48"/>
    <w:rsid w:val="001C2021"/>
    <w:rsid w:val="001C21FA"/>
    <w:rsid w:val="001C5FC7"/>
    <w:rsid w:val="001C6633"/>
    <w:rsid w:val="001C6CE1"/>
    <w:rsid w:val="001C7727"/>
    <w:rsid w:val="001D0622"/>
    <w:rsid w:val="001D0E9D"/>
    <w:rsid w:val="001D1CD9"/>
    <w:rsid w:val="001D24E9"/>
    <w:rsid w:val="001D308D"/>
    <w:rsid w:val="001D3EB0"/>
    <w:rsid w:val="001D7518"/>
    <w:rsid w:val="001D79FE"/>
    <w:rsid w:val="001E0B9C"/>
    <w:rsid w:val="001E1673"/>
    <w:rsid w:val="001E227F"/>
    <w:rsid w:val="001E24A1"/>
    <w:rsid w:val="001E3FB8"/>
    <w:rsid w:val="001E4B49"/>
    <w:rsid w:val="001E4F56"/>
    <w:rsid w:val="001E59B7"/>
    <w:rsid w:val="001E6625"/>
    <w:rsid w:val="001F2368"/>
    <w:rsid w:val="001F3453"/>
    <w:rsid w:val="001F3486"/>
    <w:rsid w:val="001F358B"/>
    <w:rsid w:val="001F44C2"/>
    <w:rsid w:val="001F50EF"/>
    <w:rsid w:val="001F5BD7"/>
    <w:rsid w:val="001F652B"/>
    <w:rsid w:val="001F7441"/>
    <w:rsid w:val="00203305"/>
    <w:rsid w:val="002033A4"/>
    <w:rsid w:val="00207D6F"/>
    <w:rsid w:val="00207EF4"/>
    <w:rsid w:val="002100BB"/>
    <w:rsid w:val="002106B0"/>
    <w:rsid w:val="00211386"/>
    <w:rsid w:val="002116AF"/>
    <w:rsid w:val="00212145"/>
    <w:rsid w:val="002124FE"/>
    <w:rsid w:val="002131D0"/>
    <w:rsid w:val="00213999"/>
    <w:rsid w:val="002145D1"/>
    <w:rsid w:val="00214707"/>
    <w:rsid w:val="002147F2"/>
    <w:rsid w:val="00214B46"/>
    <w:rsid w:val="00214B8E"/>
    <w:rsid w:val="002153C1"/>
    <w:rsid w:val="002166C7"/>
    <w:rsid w:val="0022074F"/>
    <w:rsid w:val="00221992"/>
    <w:rsid w:val="00221D87"/>
    <w:rsid w:val="00224540"/>
    <w:rsid w:val="002246FE"/>
    <w:rsid w:val="00225139"/>
    <w:rsid w:val="00225797"/>
    <w:rsid w:val="00225AA6"/>
    <w:rsid w:val="0022637A"/>
    <w:rsid w:val="00226A23"/>
    <w:rsid w:val="00227A4F"/>
    <w:rsid w:val="00230968"/>
    <w:rsid w:val="0023099B"/>
    <w:rsid w:val="00231F75"/>
    <w:rsid w:val="00232656"/>
    <w:rsid w:val="00232B5A"/>
    <w:rsid w:val="002335AB"/>
    <w:rsid w:val="0023369B"/>
    <w:rsid w:val="002338B2"/>
    <w:rsid w:val="00233A6B"/>
    <w:rsid w:val="002346A0"/>
    <w:rsid w:val="002347A8"/>
    <w:rsid w:val="00236839"/>
    <w:rsid w:val="00236D6E"/>
    <w:rsid w:val="0023773C"/>
    <w:rsid w:val="0023788A"/>
    <w:rsid w:val="00237DBF"/>
    <w:rsid w:val="00241AFF"/>
    <w:rsid w:val="00242B52"/>
    <w:rsid w:val="00242CAB"/>
    <w:rsid w:val="00243081"/>
    <w:rsid w:val="002436B7"/>
    <w:rsid w:val="002439F9"/>
    <w:rsid w:val="00243E7A"/>
    <w:rsid w:val="00244008"/>
    <w:rsid w:val="002448AF"/>
    <w:rsid w:val="002463D3"/>
    <w:rsid w:val="00246F96"/>
    <w:rsid w:val="00247CD5"/>
    <w:rsid w:val="00247DF9"/>
    <w:rsid w:val="00247F7A"/>
    <w:rsid w:val="0025223F"/>
    <w:rsid w:val="00252A51"/>
    <w:rsid w:val="00252CF2"/>
    <w:rsid w:val="00252EF9"/>
    <w:rsid w:val="002538A2"/>
    <w:rsid w:val="00254A02"/>
    <w:rsid w:val="00256508"/>
    <w:rsid w:val="00256C65"/>
    <w:rsid w:val="00261171"/>
    <w:rsid w:val="00263357"/>
    <w:rsid w:val="002651CE"/>
    <w:rsid w:val="00265205"/>
    <w:rsid w:val="002665B4"/>
    <w:rsid w:val="00270011"/>
    <w:rsid w:val="00270408"/>
    <w:rsid w:val="002719A1"/>
    <w:rsid w:val="0027226A"/>
    <w:rsid w:val="00273973"/>
    <w:rsid w:val="0027425D"/>
    <w:rsid w:val="00274906"/>
    <w:rsid w:val="00274CAB"/>
    <w:rsid w:val="00276058"/>
    <w:rsid w:val="002767BB"/>
    <w:rsid w:val="00276B8B"/>
    <w:rsid w:val="002770BF"/>
    <w:rsid w:val="0027760F"/>
    <w:rsid w:val="00280B23"/>
    <w:rsid w:val="00280D32"/>
    <w:rsid w:val="0028131A"/>
    <w:rsid w:val="002819D8"/>
    <w:rsid w:val="00283BE2"/>
    <w:rsid w:val="00286C63"/>
    <w:rsid w:val="00287437"/>
    <w:rsid w:val="00292562"/>
    <w:rsid w:val="00292CE1"/>
    <w:rsid w:val="00293796"/>
    <w:rsid w:val="00293D50"/>
    <w:rsid w:val="00294811"/>
    <w:rsid w:val="00294C10"/>
    <w:rsid w:val="00295FC5"/>
    <w:rsid w:val="002979C5"/>
    <w:rsid w:val="002A0748"/>
    <w:rsid w:val="002A18DB"/>
    <w:rsid w:val="002A19F9"/>
    <w:rsid w:val="002A233A"/>
    <w:rsid w:val="002A2FC9"/>
    <w:rsid w:val="002A3676"/>
    <w:rsid w:val="002A4454"/>
    <w:rsid w:val="002A4BFC"/>
    <w:rsid w:val="002A4E28"/>
    <w:rsid w:val="002A5A42"/>
    <w:rsid w:val="002A68C7"/>
    <w:rsid w:val="002B0C31"/>
    <w:rsid w:val="002B28F1"/>
    <w:rsid w:val="002B2DB2"/>
    <w:rsid w:val="002B42F4"/>
    <w:rsid w:val="002B7364"/>
    <w:rsid w:val="002B7AF5"/>
    <w:rsid w:val="002C3789"/>
    <w:rsid w:val="002C6BDD"/>
    <w:rsid w:val="002C76F9"/>
    <w:rsid w:val="002D06D4"/>
    <w:rsid w:val="002D1852"/>
    <w:rsid w:val="002D1D72"/>
    <w:rsid w:val="002D46CC"/>
    <w:rsid w:val="002D4906"/>
    <w:rsid w:val="002D57F2"/>
    <w:rsid w:val="002D5D0D"/>
    <w:rsid w:val="002D5E97"/>
    <w:rsid w:val="002D691F"/>
    <w:rsid w:val="002D6D79"/>
    <w:rsid w:val="002D7C0B"/>
    <w:rsid w:val="002E02A5"/>
    <w:rsid w:val="002E0383"/>
    <w:rsid w:val="002E09F9"/>
    <w:rsid w:val="002E0E80"/>
    <w:rsid w:val="002E1057"/>
    <w:rsid w:val="002E3FA1"/>
    <w:rsid w:val="002E48D2"/>
    <w:rsid w:val="002E5433"/>
    <w:rsid w:val="002E60D9"/>
    <w:rsid w:val="002E679A"/>
    <w:rsid w:val="002E773E"/>
    <w:rsid w:val="002F0132"/>
    <w:rsid w:val="002F0967"/>
    <w:rsid w:val="002F0C46"/>
    <w:rsid w:val="002F2953"/>
    <w:rsid w:val="002F2B23"/>
    <w:rsid w:val="002F3776"/>
    <w:rsid w:val="002F3A62"/>
    <w:rsid w:val="002F40A3"/>
    <w:rsid w:val="002F5134"/>
    <w:rsid w:val="002F637F"/>
    <w:rsid w:val="002F6389"/>
    <w:rsid w:val="002F6461"/>
    <w:rsid w:val="002F64DA"/>
    <w:rsid w:val="002F73DD"/>
    <w:rsid w:val="0030013B"/>
    <w:rsid w:val="00301E39"/>
    <w:rsid w:val="0030279D"/>
    <w:rsid w:val="00302EB4"/>
    <w:rsid w:val="00304038"/>
    <w:rsid w:val="0030416C"/>
    <w:rsid w:val="003064CE"/>
    <w:rsid w:val="00306E3C"/>
    <w:rsid w:val="00307E35"/>
    <w:rsid w:val="00310969"/>
    <w:rsid w:val="00310D4A"/>
    <w:rsid w:val="00311056"/>
    <w:rsid w:val="0031178C"/>
    <w:rsid w:val="00313808"/>
    <w:rsid w:val="0031459C"/>
    <w:rsid w:val="00314ACA"/>
    <w:rsid w:val="00317291"/>
    <w:rsid w:val="0031730A"/>
    <w:rsid w:val="00321244"/>
    <w:rsid w:val="00321E08"/>
    <w:rsid w:val="00323E64"/>
    <w:rsid w:val="00323F11"/>
    <w:rsid w:val="003241A2"/>
    <w:rsid w:val="003243A2"/>
    <w:rsid w:val="00324694"/>
    <w:rsid w:val="003249F8"/>
    <w:rsid w:val="003263C7"/>
    <w:rsid w:val="00326884"/>
    <w:rsid w:val="003268E4"/>
    <w:rsid w:val="00326B4A"/>
    <w:rsid w:val="00326E8E"/>
    <w:rsid w:val="00327813"/>
    <w:rsid w:val="0033012D"/>
    <w:rsid w:val="00330579"/>
    <w:rsid w:val="00330749"/>
    <w:rsid w:val="00330C8A"/>
    <w:rsid w:val="00332DE9"/>
    <w:rsid w:val="0033308B"/>
    <w:rsid w:val="003354DD"/>
    <w:rsid w:val="0033720A"/>
    <w:rsid w:val="00340B3C"/>
    <w:rsid w:val="00341928"/>
    <w:rsid w:val="00344069"/>
    <w:rsid w:val="003456AA"/>
    <w:rsid w:val="00346739"/>
    <w:rsid w:val="0034786A"/>
    <w:rsid w:val="00350877"/>
    <w:rsid w:val="00350C7B"/>
    <w:rsid w:val="00351367"/>
    <w:rsid w:val="00351B49"/>
    <w:rsid w:val="00351BF9"/>
    <w:rsid w:val="00352B80"/>
    <w:rsid w:val="0035453B"/>
    <w:rsid w:val="00354A3B"/>
    <w:rsid w:val="00354E3D"/>
    <w:rsid w:val="003550B2"/>
    <w:rsid w:val="00355C78"/>
    <w:rsid w:val="003561B1"/>
    <w:rsid w:val="00357808"/>
    <w:rsid w:val="003605CB"/>
    <w:rsid w:val="003612C5"/>
    <w:rsid w:val="003618D4"/>
    <w:rsid w:val="00361A13"/>
    <w:rsid w:val="00363857"/>
    <w:rsid w:val="00364ED0"/>
    <w:rsid w:val="003659CE"/>
    <w:rsid w:val="00366D3C"/>
    <w:rsid w:val="0036717A"/>
    <w:rsid w:val="00371CCD"/>
    <w:rsid w:val="003747BA"/>
    <w:rsid w:val="00374A7F"/>
    <w:rsid w:val="00374AD8"/>
    <w:rsid w:val="003752CA"/>
    <w:rsid w:val="00375A62"/>
    <w:rsid w:val="0037616E"/>
    <w:rsid w:val="00376343"/>
    <w:rsid w:val="003765D1"/>
    <w:rsid w:val="00376F3F"/>
    <w:rsid w:val="003775E4"/>
    <w:rsid w:val="003779D8"/>
    <w:rsid w:val="00380842"/>
    <w:rsid w:val="00380BF6"/>
    <w:rsid w:val="00380C27"/>
    <w:rsid w:val="00381D63"/>
    <w:rsid w:val="00382182"/>
    <w:rsid w:val="003822AF"/>
    <w:rsid w:val="00382722"/>
    <w:rsid w:val="00383773"/>
    <w:rsid w:val="0038523D"/>
    <w:rsid w:val="00387331"/>
    <w:rsid w:val="00387922"/>
    <w:rsid w:val="00392075"/>
    <w:rsid w:val="003926C7"/>
    <w:rsid w:val="003934A0"/>
    <w:rsid w:val="0039425B"/>
    <w:rsid w:val="00394756"/>
    <w:rsid w:val="0039589D"/>
    <w:rsid w:val="00395A83"/>
    <w:rsid w:val="003A0382"/>
    <w:rsid w:val="003A0387"/>
    <w:rsid w:val="003A0DD6"/>
    <w:rsid w:val="003A24CE"/>
    <w:rsid w:val="003A561F"/>
    <w:rsid w:val="003A5873"/>
    <w:rsid w:val="003A5B0E"/>
    <w:rsid w:val="003A65A4"/>
    <w:rsid w:val="003A7C0F"/>
    <w:rsid w:val="003B1068"/>
    <w:rsid w:val="003B1407"/>
    <w:rsid w:val="003B2C1A"/>
    <w:rsid w:val="003B47B7"/>
    <w:rsid w:val="003B5249"/>
    <w:rsid w:val="003B5619"/>
    <w:rsid w:val="003B57F7"/>
    <w:rsid w:val="003B72D3"/>
    <w:rsid w:val="003C3C67"/>
    <w:rsid w:val="003C3CC8"/>
    <w:rsid w:val="003C4BD0"/>
    <w:rsid w:val="003C54AB"/>
    <w:rsid w:val="003C60FB"/>
    <w:rsid w:val="003C6AEA"/>
    <w:rsid w:val="003C6BBD"/>
    <w:rsid w:val="003C6D55"/>
    <w:rsid w:val="003C6DF2"/>
    <w:rsid w:val="003C6F1E"/>
    <w:rsid w:val="003C76DD"/>
    <w:rsid w:val="003D0062"/>
    <w:rsid w:val="003D032C"/>
    <w:rsid w:val="003D07ED"/>
    <w:rsid w:val="003D170F"/>
    <w:rsid w:val="003D27B7"/>
    <w:rsid w:val="003D2E52"/>
    <w:rsid w:val="003D3CDC"/>
    <w:rsid w:val="003D3E63"/>
    <w:rsid w:val="003D489E"/>
    <w:rsid w:val="003D57AC"/>
    <w:rsid w:val="003D66FE"/>
    <w:rsid w:val="003D74E9"/>
    <w:rsid w:val="003E0F2B"/>
    <w:rsid w:val="003E1C68"/>
    <w:rsid w:val="003E3A7F"/>
    <w:rsid w:val="003E3DC8"/>
    <w:rsid w:val="003E43F4"/>
    <w:rsid w:val="003E677F"/>
    <w:rsid w:val="003E721E"/>
    <w:rsid w:val="003F08FF"/>
    <w:rsid w:val="003F0FF6"/>
    <w:rsid w:val="003F18DC"/>
    <w:rsid w:val="003F4FE1"/>
    <w:rsid w:val="003F6A20"/>
    <w:rsid w:val="003F6A3D"/>
    <w:rsid w:val="003F6BB3"/>
    <w:rsid w:val="003F6F8F"/>
    <w:rsid w:val="003F75A4"/>
    <w:rsid w:val="003F767A"/>
    <w:rsid w:val="00400B1F"/>
    <w:rsid w:val="0040218A"/>
    <w:rsid w:val="0040286D"/>
    <w:rsid w:val="00402EE6"/>
    <w:rsid w:val="0040389B"/>
    <w:rsid w:val="00403A21"/>
    <w:rsid w:val="004051B7"/>
    <w:rsid w:val="00405982"/>
    <w:rsid w:val="00407BFA"/>
    <w:rsid w:val="004102C9"/>
    <w:rsid w:val="004104E0"/>
    <w:rsid w:val="004108C6"/>
    <w:rsid w:val="00412279"/>
    <w:rsid w:val="00412EF7"/>
    <w:rsid w:val="00413EFA"/>
    <w:rsid w:val="0042085F"/>
    <w:rsid w:val="00420C6E"/>
    <w:rsid w:val="00421136"/>
    <w:rsid w:val="004217C4"/>
    <w:rsid w:val="00422F34"/>
    <w:rsid w:val="00423B86"/>
    <w:rsid w:val="004244C4"/>
    <w:rsid w:val="0042550E"/>
    <w:rsid w:val="00425A97"/>
    <w:rsid w:val="00426701"/>
    <w:rsid w:val="0042684E"/>
    <w:rsid w:val="00427235"/>
    <w:rsid w:val="004273CC"/>
    <w:rsid w:val="00430DB4"/>
    <w:rsid w:val="00430E5D"/>
    <w:rsid w:val="00432101"/>
    <w:rsid w:val="00432769"/>
    <w:rsid w:val="00433FF3"/>
    <w:rsid w:val="00434248"/>
    <w:rsid w:val="004348C9"/>
    <w:rsid w:val="00434900"/>
    <w:rsid w:val="004352CB"/>
    <w:rsid w:val="0043567B"/>
    <w:rsid w:val="004362AC"/>
    <w:rsid w:val="004367A6"/>
    <w:rsid w:val="00436E25"/>
    <w:rsid w:val="00437878"/>
    <w:rsid w:val="00440078"/>
    <w:rsid w:val="00440545"/>
    <w:rsid w:val="00441E73"/>
    <w:rsid w:val="00442ABC"/>
    <w:rsid w:val="004430A5"/>
    <w:rsid w:val="00443FC9"/>
    <w:rsid w:val="00444772"/>
    <w:rsid w:val="00444C0B"/>
    <w:rsid w:val="00444FD5"/>
    <w:rsid w:val="004456BC"/>
    <w:rsid w:val="00445C89"/>
    <w:rsid w:val="00446173"/>
    <w:rsid w:val="00446980"/>
    <w:rsid w:val="004508C8"/>
    <w:rsid w:val="004509EB"/>
    <w:rsid w:val="00451A7C"/>
    <w:rsid w:val="0045268D"/>
    <w:rsid w:val="00454030"/>
    <w:rsid w:val="00454067"/>
    <w:rsid w:val="004553E4"/>
    <w:rsid w:val="00455E33"/>
    <w:rsid w:val="0045663D"/>
    <w:rsid w:val="0046082D"/>
    <w:rsid w:val="00460C16"/>
    <w:rsid w:val="00461912"/>
    <w:rsid w:val="00462C65"/>
    <w:rsid w:val="0046318A"/>
    <w:rsid w:val="004633F5"/>
    <w:rsid w:val="00463EEB"/>
    <w:rsid w:val="004644D8"/>
    <w:rsid w:val="00464D61"/>
    <w:rsid w:val="0046534B"/>
    <w:rsid w:val="00466F2D"/>
    <w:rsid w:val="00467A4B"/>
    <w:rsid w:val="00470125"/>
    <w:rsid w:val="00470493"/>
    <w:rsid w:val="00470E9D"/>
    <w:rsid w:val="00471832"/>
    <w:rsid w:val="00471EE1"/>
    <w:rsid w:val="00472986"/>
    <w:rsid w:val="0047304A"/>
    <w:rsid w:val="00474710"/>
    <w:rsid w:val="00474BE3"/>
    <w:rsid w:val="00475A08"/>
    <w:rsid w:val="00475AAF"/>
    <w:rsid w:val="00476EEA"/>
    <w:rsid w:val="00480D6D"/>
    <w:rsid w:val="0048109B"/>
    <w:rsid w:val="0048137A"/>
    <w:rsid w:val="004818E7"/>
    <w:rsid w:val="00481C6F"/>
    <w:rsid w:val="00482A0F"/>
    <w:rsid w:val="00486C55"/>
    <w:rsid w:val="00486D14"/>
    <w:rsid w:val="00491FEB"/>
    <w:rsid w:val="00492348"/>
    <w:rsid w:val="00492692"/>
    <w:rsid w:val="00493272"/>
    <w:rsid w:val="00493B00"/>
    <w:rsid w:val="00494300"/>
    <w:rsid w:val="00495522"/>
    <w:rsid w:val="004960BD"/>
    <w:rsid w:val="00496912"/>
    <w:rsid w:val="00496A55"/>
    <w:rsid w:val="0049753C"/>
    <w:rsid w:val="00497771"/>
    <w:rsid w:val="004A0582"/>
    <w:rsid w:val="004A094F"/>
    <w:rsid w:val="004A135D"/>
    <w:rsid w:val="004A272B"/>
    <w:rsid w:val="004A31FF"/>
    <w:rsid w:val="004A3C46"/>
    <w:rsid w:val="004A551A"/>
    <w:rsid w:val="004A5760"/>
    <w:rsid w:val="004A6068"/>
    <w:rsid w:val="004A613C"/>
    <w:rsid w:val="004A79EE"/>
    <w:rsid w:val="004B03C5"/>
    <w:rsid w:val="004B0E9C"/>
    <w:rsid w:val="004B16B8"/>
    <w:rsid w:val="004B1733"/>
    <w:rsid w:val="004B2B99"/>
    <w:rsid w:val="004B4C39"/>
    <w:rsid w:val="004B5CD6"/>
    <w:rsid w:val="004B6E22"/>
    <w:rsid w:val="004B7528"/>
    <w:rsid w:val="004C009A"/>
    <w:rsid w:val="004C02D1"/>
    <w:rsid w:val="004C188C"/>
    <w:rsid w:val="004C30C7"/>
    <w:rsid w:val="004C3569"/>
    <w:rsid w:val="004C4E39"/>
    <w:rsid w:val="004C67DA"/>
    <w:rsid w:val="004C76FB"/>
    <w:rsid w:val="004D14E8"/>
    <w:rsid w:val="004D28B8"/>
    <w:rsid w:val="004D2CF4"/>
    <w:rsid w:val="004D49A5"/>
    <w:rsid w:val="004D4AEE"/>
    <w:rsid w:val="004D60CE"/>
    <w:rsid w:val="004D7187"/>
    <w:rsid w:val="004D766F"/>
    <w:rsid w:val="004D78BF"/>
    <w:rsid w:val="004E03D5"/>
    <w:rsid w:val="004E04C8"/>
    <w:rsid w:val="004E061D"/>
    <w:rsid w:val="004E3C23"/>
    <w:rsid w:val="004E4E7A"/>
    <w:rsid w:val="004E4FB2"/>
    <w:rsid w:val="004F0823"/>
    <w:rsid w:val="004F2F76"/>
    <w:rsid w:val="004F61CA"/>
    <w:rsid w:val="004F7C6A"/>
    <w:rsid w:val="005007F7"/>
    <w:rsid w:val="00502CE4"/>
    <w:rsid w:val="0050323A"/>
    <w:rsid w:val="005043A6"/>
    <w:rsid w:val="00504817"/>
    <w:rsid w:val="00507BF9"/>
    <w:rsid w:val="00507C7D"/>
    <w:rsid w:val="00510102"/>
    <w:rsid w:val="00510810"/>
    <w:rsid w:val="00511A71"/>
    <w:rsid w:val="005123E2"/>
    <w:rsid w:val="00512D0E"/>
    <w:rsid w:val="005141AB"/>
    <w:rsid w:val="00515886"/>
    <w:rsid w:val="00515F55"/>
    <w:rsid w:val="00516C26"/>
    <w:rsid w:val="0051705F"/>
    <w:rsid w:val="00521E28"/>
    <w:rsid w:val="00521FEC"/>
    <w:rsid w:val="00523CA4"/>
    <w:rsid w:val="00524F67"/>
    <w:rsid w:val="005254F3"/>
    <w:rsid w:val="005256B2"/>
    <w:rsid w:val="00525710"/>
    <w:rsid w:val="0052593C"/>
    <w:rsid w:val="0052598F"/>
    <w:rsid w:val="00525E67"/>
    <w:rsid w:val="00526D06"/>
    <w:rsid w:val="005277F8"/>
    <w:rsid w:val="005279F7"/>
    <w:rsid w:val="0053144C"/>
    <w:rsid w:val="00532A79"/>
    <w:rsid w:val="00533828"/>
    <w:rsid w:val="005355A7"/>
    <w:rsid w:val="00535EC1"/>
    <w:rsid w:val="00536A3F"/>
    <w:rsid w:val="00536AC3"/>
    <w:rsid w:val="00537416"/>
    <w:rsid w:val="00540989"/>
    <w:rsid w:val="00541150"/>
    <w:rsid w:val="0054119B"/>
    <w:rsid w:val="005412A9"/>
    <w:rsid w:val="0054290D"/>
    <w:rsid w:val="00542DFE"/>
    <w:rsid w:val="00542F6D"/>
    <w:rsid w:val="00543B23"/>
    <w:rsid w:val="00545518"/>
    <w:rsid w:val="00550083"/>
    <w:rsid w:val="005501EB"/>
    <w:rsid w:val="00552A8D"/>
    <w:rsid w:val="00552F7F"/>
    <w:rsid w:val="00555073"/>
    <w:rsid w:val="00555D3D"/>
    <w:rsid w:val="005567A9"/>
    <w:rsid w:val="0055688E"/>
    <w:rsid w:val="00556ABD"/>
    <w:rsid w:val="00556B0A"/>
    <w:rsid w:val="00557140"/>
    <w:rsid w:val="005572D3"/>
    <w:rsid w:val="00557DB6"/>
    <w:rsid w:val="005613FA"/>
    <w:rsid w:val="00561EA1"/>
    <w:rsid w:val="00562F0F"/>
    <w:rsid w:val="00564775"/>
    <w:rsid w:val="00564D71"/>
    <w:rsid w:val="00565EDF"/>
    <w:rsid w:val="00566820"/>
    <w:rsid w:val="00567F95"/>
    <w:rsid w:val="0057111A"/>
    <w:rsid w:val="0057122B"/>
    <w:rsid w:val="00572C3A"/>
    <w:rsid w:val="005756B2"/>
    <w:rsid w:val="00575D6C"/>
    <w:rsid w:val="005765DE"/>
    <w:rsid w:val="00576E1E"/>
    <w:rsid w:val="00577262"/>
    <w:rsid w:val="00577619"/>
    <w:rsid w:val="00580B14"/>
    <w:rsid w:val="00581BB1"/>
    <w:rsid w:val="00581E0C"/>
    <w:rsid w:val="00582367"/>
    <w:rsid w:val="00583D94"/>
    <w:rsid w:val="00585E59"/>
    <w:rsid w:val="005866C5"/>
    <w:rsid w:val="00586A60"/>
    <w:rsid w:val="005901E1"/>
    <w:rsid w:val="00591467"/>
    <w:rsid w:val="00592C28"/>
    <w:rsid w:val="00592C78"/>
    <w:rsid w:val="005955A0"/>
    <w:rsid w:val="00595B58"/>
    <w:rsid w:val="00595E0C"/>
    <w:rsid w:val="00596792"/>
    <w:rsid w:val="00596874"/>
    <w:rsid w:val="005A0699"/>
    <w:rsid w:val="005A105A"/>
    <w:rsid w:val="005A1B34"/>
    <w:rsid w:val="005A3C52"/>
    <w:rsid w:val="005A47F0"/>
    <w:rsid w:val="005A5593"/>
    <w:rsid w:val="005A5711"/>
    <w:rsid w:val="005A5BBD"/>
    <w:rsid w:val="005A6535"/>
    <w:rsid w:val="005A6B45"/>
    <w:rsid w:val="005B03F3"/>
    <w:rsid w:val="005B06A6"/>
    <w:rsid w:val="005B17D5"/>
    <w:rsid w:val="005B20D2"/>
    <w:rsid w:val="005B2A3C"/>
    <w:rsid w:val="005B31C7"/>
    <w:rsid w:val="005B3A30"/>
    <w:rsid w:val="005B57A9"/>
    <w:rsid w:val="005B58C3"/>
    <w:rsid w:val="005B5E14"/>
    <w:rsid w:val="005B6FFE"/>
    <w:rsid w:val="005B7413"/>
    <w:rsid w:val="005B752E"/>
    <w:rsid w:val="005B7E52"/>
    <w:rsid w:val="005C1E46"/>
    <w:rsid w:val="005C3538"/>
    <w:rsid w:val="005C46BC"/>
    <w:rsid w:val="005C4CAB"/>
    <w:rsid w:val="005C510D"/>
    <w:rsid w:val="005C5BC3"/>
    <w:rsid w:val="005C6828"/>
    <w:rsid w:val="005D0263"/>
    <w:rsid w:val="005D0E31"/>
    <w:rsid w:val="005D1078"/>
    <w:rsid w:val="005D1728"/>
    <w:rsid w:val="005D29C2"/>
    <w:rsid w:val="005D2BF7"/>
    <w:rsid w:val="005D30C0"/>
    <w:rsid w:val="005D32EE"/>
    <w:rsid w:val="005D39DF"/>
    <w:rsid w:val="005D69E9"/>
    <w:rsid w:val="005D6D3E"/>
    <w:rsid w:val="005E020D"/>
    <w:rsid w:val="005E07CA"/>
    <w:rsid w:val="005E111A"/>
    <w:rsid w:val="005E1E47"/>
    <w:rsid w:val="005E20E1"/>
    <w:rsid w:val="005E3251"/>
    <w:rsid w:val="005E52A2"/>
    <w:rsid w:val="005E55BA"/>
    <w:rsid w:val="005E64AD"/>
    <w:rsid w:val="005E6FD6"/>
    <w:rsid w:val="005E7409"/>
    <w:rsid w:val="005F2A04"/>
    <w:rsid w:val="005F2A54"/>
    <w:rsid w:val="005F2FFB"/>
    <w:rsid w:val="005F3659"/>
    <w:rsid w:val="005F61CE"/>
    <w:rsid w:val="005F725E"/>
    <w:rsid w:val="005F76E4"/>
    <w:rsid w:val="00600492"/>
    <w:rsid w:val="00600585"/>
    <w:rsid w:val="00600946"/>
    <w:rsid w:val="00600BA1"/>
    <w:rsid w:val="00602F12"/>
    <w:rsid w:val="0060487D"/>
    <w:rsid w:val="00604895"/>
    <w:rsid w:val="00604C43"/>
    <w:rsid w:val="006052DA"/>
    <w:rsid w:val="006056BD"/>
    <w:rsid w:val="006102F3"/>
    <w:rsid w:val="0061098F"/>
    <w:rsid w:val="00610A17"/>
    <w:rsid w:val="00610A59"/>
    <w:rsid w:val="0061231F"/>
    <w:rsid w:val="00613E71"/>
    <w:rsid w:val="00613FA0"/>
    <w:rsid w:val="006144D8"/>
    <w:rsid w:val="0061517A"/>
    <w:rsid w:val="00616210"/>
    <w:rsid w:val="00616942"/>
    <w:rsid w:val="006175F0"/>
    <w:rsid w:val="00617AB9"/>
    <w:rsid w:val="00617EC1"/>
    <w:rsid w:val="00617F65"/>
    <w:rsid w:val="00620FAA"/>
    <w:rsid w:val="006214F6"/>
    <w:rsid w:val="00621D21"/>
    <w:rsid w:val="00621E4F"/>
    <w:rsid w:val="006220D5"/>
    <w:rsid w:val="00622E58"/>
    <w:rsid w:val="006240E9"/>
    <w:rsid w:val="006248F5"/>
    <w:rsid w:val="00626C19"/>
    <w:rsid w:val="006302AF"/>
    <w:rsid w:val="0063053A"/>
    <w:rsid w:val="00631E9C"/>
    <w:rsid w:val="00632E76"/>
    <w:rsid w:val="00633289"/>
    <w:rsid w:val="00633B48"/>
    <w:rsid w:val="0063440A"/>
    <w:rsid w:val="0063465E"/>
    <w:rsid w:val="00634B21"/>
    <w:rsid w:val="00640E25"/>
    <w:rsid w:val="00641F17"/>
    <w:rsid w:val="00642329"/>
    <w:rsid w:val="0064249B"/>
    <w:rsid w:val="006454B8"/>
    <w:rsid w:val="00645811"/>
    <w:rsid w:val="00646E3D"/>
    <w:rsid w:val="00647D7C"/>
    <w:rsid w:val="00650146"/>
    <w:rsid w:val="00651663"/>
    <w:rsid w:val="00652DE6"/>
    <w:rsid w:val="006534C4"/>
    <w:rsid w:val="00655782"/>
    <w:rsid w:val="00655A3B"/>
    <w:rsid w:val="00656A64"/>
    <w:rsid w:val="0066054E"/>
    <w:rsid w:val="00660B59"/>
    <w:rsid w:val="006615A3"/>
    <w:rsid w:val="00661AE7"/>
    <w:rsid w:val="006627CD"/>
    <w:rsid w:val="00662925"/>
    <w:rsid w:val="0066298D"/>
    <w:rsid w:val="00662A4D"/>
    <w:rsid w:val="0066313A"/>
    <w:rsid w:val="0066350C"/>
    <w:rsid w:val="00663687"/>
    <w:rsid w:val="006636DD"/>
    <w:rsid w:val="00666745"/>
    <w:rsid w:val="006679BC"/>
    <w:rsid w:val="00670CC7"/>
    <w:rsid w:val="00674845"/>
    <w:rsid w:val="0067523C"/>
    <w:rsid w:val="00675C5D"/>
    <w:rsid w:val="00675D84"/>
    <w:rsid w:val="00682EF8"/>
    <w:rsid w:val="00684E75"/>
    <w:rsid w:val="006855F2"/>
    <w:rsid w:val="00685B58"/>
    <w:rsid w:val="00685F25"/>
    <w:rsid w:val="00687B97"/>
    <w:rsid w:val="00690C42"/>
    <w:rsid w:val="006915C1"/>
    <w:rsid w:val="006923F1"/>
    <w:rsid w:val="0069331C"/>
    <w:rsid w:val="00695A90"/>
    <w:rsid w:val="00697806"/>
    <w:rsid w:val="006A396E"/>
    <w:rsid w:val="006A3D60"/>
    <w:rsid w:val="006A4A30"/>
    <w:rsid w:val="006A5663"/>
    <w:rsid w:val="006A7F2E"/>
    <w:rsid w:val="006B1310"/>
    <w:rsid w:val="006B1539"/>
    <w:rsid w:val="006B417F"/>
    <w:rsid w:val="006B475B"/>
    <w:rsid w:val="006B4C1C"/>
    <w:rsid w:val="006B54EC"/>
    <w:rsid w:val="006B6033"/>
    <w:rsid w:val="006B6CCE"/>
    <w:rsid w:val="006B6E47"/>
    <w:rsid w:val="006B6EB8"/>
    <w:rsid w:val="006C1247"/>
    <w:rsid w:val="006C42E4"/>
    <w:rsid w:val="006C485E"/>
    <w:rsid w:val="006C6582"/>
    <w:rsid w:val="006C7A5E"/>
    <w:rsid w:val="006D0622"/>
    <w:rsid w:val="006D0C24"/>
    <w:rsid w:val="006D153F"/>
    <w:rsid w:val="006D1664"/>
    <w:rsid w:val="006D27DC"/>
    <w:rsid w:val="006D30BA"/>
    <w:rsid w:val="006D3ED3"/>
    <w:rsid w:val="006D55FA"/>
    <w:rsid w:val="006D62B7"/>
    <w:rsid w:val="006D7860"/>
    <w:rsid w:val="006E0074"/>
    <w:rsid w:val="006E2704"/>
    <w:rsid w:val="006E309A"/>
    <w:rsid w:val="006E61B9"/>
    <w:rsid w:val="006E784E"/>
    <w:rsid w:val="006F0F50"/>
    <w:rsid w:val="006F1A04"/>
    <w:rsid w:val="006F1CDF"/>
    <w:rsid w:val="006F56A5"/>
    <w:rsid w:val="006F5A68"/>
    <w:rsid w:val="006F6624"/>
    <w:rsid w:val="006F77DD"/>
    <w:rsid w:val="0070076A"/>
    <w:rsid w:val="00702C1D"/>
    <w:rsid w:val="007063DA"/>
    <w:rsid w:val="00706F3A"/>
    <w:rsid w:val="007071AA"/>
    <w:rsid w:val="00712D1E"/>
    <w:rsid w:val="00713FA4"/>
    <w:rsid w:val="0071414B"/>
    <w:rsid w:val="007151AD"/>
    <w:rsid w:val="007158E2"/>
    <w:rsid w:val="00716668"/>
    <w:rsid w:val="00717632"/>
    <w:rsid w:val="00720A2E"/>
    <w:rsid w:val="007215E7"/>
    <w:rsid w:val="007217CB"/>
    <w:rsid w:val="00721A78"/>
    <w:rsid w:val="00723427"/>
    <w:rsid w:val="007235D8"/>
    <w:rsid w:val="00724A25"/>
    <w:rsid w:val="00724C22"/>
    <w:rsid w:val="007252F2"/>
    <w:rsid w:val="00725FAD"/>
    <w:rsid w:val="0072645B"/>
    <w:rsid w:val="00726525"/>
    <w:rsid w:val="007316E7"/>
    <w:rsid w:val="00732DD5"/>
    <w:rsid w:val="0073446D"/>
    <w:rsid w:val="00734CBB"/>
    <w:rsid w:val="0073578B"/>
    <w:rsid w:val="007365C9"/>
    <w:rsid w:val="0073690B"/>
    <w:rsid w:val="00736FDA"/>
    <w:rsid w:val="0073721E"/>
    <w:rsid w:val="00740083"/>
    <w:rsid w:val="00740B95"/>
    <w:rsid w:val="00740DC3"/>
    <w:rsid w:val="007420C4"/>
    <w:rsid w:val="00743FA9"/>
    <w:rsid w:val="007447A3"/>
    <w:rsid w:val="00745BA9"/>
    <w:rsid w:val="007478CE"/>
    <w:rsid w:val="00747DD1"/>
    <w:rsid w:val="00750F0E"/>
    <w:rsid w:val="007518E0"/>
    <w:rsid w:val="00752024"/>
    <w:rsid w:val="00752CFA"/>
    <w:rsid w:val="00754849"/>
    <w:rsid w:val="00754ECA"/>
    <w:rsid w:val="00756BFD"/>
    <w:rsid w:val="0075718E"/>
    <w:rsid w:val="00761326"/>
    <w:rsid w:val="00762484"/>
    <w:rsid w:val="00762E4E"/>
    <w:rsid w:val="007638EC"/>
    <w:rsid w:val="0076403C"/>
    <w:rsid w:val="0076565A"/>
    <w:rsid w:val="00767CAD"/>
    <w:rsid w:val="00770ED0"/>
    <w:rsid w:val="007722EA"/>
    <w:rsid w:val="00773964"/>
    <w:rsid w:val="00773AAD"/>
    <w:rsid w:val="007754FF"/>
    <w:rsid w:val="0077562C"/>
    <w:rsid w:val="00776F47"/>
    <w:rsid w:val="00777AE2"/>
    <w:rsid w:val="0078139E"/>
    <w:rsid w:val="007813FD"/>
    <w:rsid w:val="0078159C"/>
    <w:rsid w:val="00782613"/>
    <w:rsid w:val="00782D00"/>
    <w:rsid w:val="00784AAE"/>
    <w:rsid w:val="00785E47"/>
    <w:rsid w:val="00787248"/>
    <w:rsid w:val="007901C4"/>
    <w:rsid w:val="007916ED"/>
    <w:rsid w:val="00791977"/>
    <w:rsid w:val="00791B09"/>
    <w:rsid w:val="00793778"/>
    <w:rsid w:val="00793FAA"/>
    <w:rsid w:val="00794EF2"/>
    <w:rsid w:val="007956AD"/>
    <w:rsid w:val="00796D5B"/>
    <w:rsid w:val="0079717F"/>
    <w:rsid w:val="00797715"/>
    <w:rsid w:val="00797AF4"/>
    <w:rsid w:val="007A0098"/>
    <w:rsid w:val="007A1419"/>
    <w:rsid w:val="007A1462"/>
    <w:rsid w:val="007A2C2F"/>
    <w:rsid w:val="007A3A38"/>
    <w:rsid w:val="007A3DC1"/>
    <w:rsid w:val="007A42C5"/>
    <w:rsid w:val="007A4727"/>
    <w:rsid w:val="007A48C5"/>
    <w:rsid w:val="007A5D58"/>
    <w:rsid w:val="007A6124"/>
    <w:rsid w:val="007A6686"/>
    <w:rsid w:val="007A7325"/>
    <w:rsid w:val="007A735B"/>
    <w:rsid w:val="007B06BB"/>
    <w:rsid w:val="007B0BC8"/>
    <w:rsid w:val="007B13E7"/>
    <w:rsid w:val="007B1BF4"/>
    <w:rsid w:val="007B2009"/>
    <w:rsid w:val="007B26A4"/>
    <w:rsid w:val="007B279B"/>
    <w:rsid w:val="007B301E"/>
    <w:rsid w:val="007B42A0"/>
    <w:rsid w:val="007B5F0B"/>
    <w:rsid w:val="007B73DE"/>
    <w:rsid w:val="007C0C0E"/>
    <w:rsid w:val="007C0F67"/>
    <w:rsid w:val="007C2AE7"/>
    <w:rsid w:val="007C3279"/>
    <w:rsid w:val="007C373F"/>
    <w:rsid w:val="007C5210"/>
    <w:rsid w:val="007C5EFE"/>
    <w:rsid w:val="007C63D6"/>
    <w:rsid w:val="007C6EB4"/>
    <w:rsid w:val="007D0243"/>
    <w:rsid w:val="007D122D"/>
    <w:rsid w:val="007D1AFC"/>
    <w:rsid w:val="007D20BA"/>
    <w:rsid w:val="007D2F3A"/>
    <w:rsid w:val="007D378A"/>
    <w:rsid w:val="007D38CF"/>
    <w:rsid w:val="007D3937"/>
    <w:rsid w:val="007D4C34"/>
    <w:rsid w:val="007D4E77"/>
    <w:rsid w:val="007D51A4"/>
    <w:rsid w:val="007D6506"/>
    <w:rsid w:val="007D7604"/>
    <w:rsid w:val="007E1647"/>
    <w:rsid w:val="007E180B"/>
    <w:rsid w:val="007E2D70"/>
    <w:rsid w:val="007E42D9"/>
    <w:rsid w:val="007E6CD8"/>
    <w:rsid w:val="007E6D2F"/>
    <w:rsid w:val="007E7F27"/>
    <w:rsid w:val="007F05BF"/>
    <w:rsid w:val="007F1328"/>
    <w:rsid w:val="007F25B1"/>
    <w:rsid w:val="007F3049"/>
    <w:rsid w:val="007F4DE0"/>
    <w:rsid w:val="007F6A7A"/>
    <w:rsid w:val="007F71EB"/>
    <w:rsid w:val="007F7D1E"/>
    <w:rsid w:val="00801FA9"/>
    <w:rsid w:val="0080245F"/>
    <w:rsid w:val="00802F4E"/>
    <w:rsid w:val="008047ED"/>
    <w:rsid w:val="00805BCF"/>
    <w:rsid w:val="00805EB8"/>
    <w:rsid w:val="00807575"/>
    <w:rsid w:val="00810078"/>
    <w:rsid w:val="00812CC2"/>
    <w:rsid w:val="008142EE"/>
    <w:rsid w:val="008152C6"/>
    <w:rsid w:val="0081619B"/>
    <w:rsid w:val="0081631E"/>
    <w:rsid w:val="0081660E"/>
    <w:rsid w:val="00817180"/>
    <w:rsid w:val="00817821"/>
    <w:rsid w:val="00817858"/>
    <w:rsid w:val="00817F35"/>
    <w:rsid w:val="00820DA2"/>
    <w:rsid w:val="0082105A"/>
    <w:rsid w:val="008211FD"/>
    <w:rsid w:val="00822DBB"/>
    <w:rsid w:val="00823012"/>
    <w:rsid w:val="0082348C"/>
    <w:rsid w:val="00824069"/>
    <w:rsid w:val="00824D50"/>
    <w:rsid w:val="00825FE3"/>
    <w:rsid w:val="00825FFF"/>
    <w:rsid w:val="00826563"/>
    <w:rsid w:val="00827D6B"/>
    <w:rsid w:val="008300D9"/>
    <w:rsid w:val="00831ADD"/>
    <w:rsid w:val="0083347A"/>
    <w:rsid w:val="008340A3"/>
    <w:rsid w:val="008359BE"/>
    <w:rsid w:val="00835C66"/>
    <w:rsid w:val="00835F6A"/>
    <w:rsid w:val="00837836"/>
    <w:rsid w:val="00840709"/>
    <w:rsid w:val="00840B0B"/>
    <w:rsid w:val="00844522"/>
    <w:rsid w:val="00844D5E"/>
    <w:rsid w:val="00845571"/>
    <w:rsid w:val="00846018"/>
    <w:rsid w:val="00846385"/>
    <w:rsid w:val="00846EE9"/>
    <w:rsid w:val="00846F84"/>
    <w:rsid w:val="008519C6"/>
    <w:rsid w:val="00853E75"/>
    <w:rsid w:val="00854545"/>
    <w:rsid w:val="00854D9F"/>
    <w:rsid w:val="00855302"/>
    <w:rsid w:val="00855816"/>
    <w:rsid w:val="00855B3A"/>
    <w:rsid w:val="0085604B"/>
    <w:rsid w:val="00856147"/>
    <w:rsid w:val="008566C7"/>
    <w:rsid w:val="00857132"/>
    <w:rsid w:val="00857305"/>
    <w:rsid w:val="008628C6"/>
    <w:rsid w:val="00863020"/>
    <w:rsid w:val="008631BC"/>
    <w:rsid w:val="00863341"/>
    <w:rsid w:val="008639A6"/>
    <w:rsid w:val="008663ED"/>
    <w:rsid w:val="00866FBA"/>
    <w:rsid w:val="00870EA8"/>
    <w:rsid w:val="0087179E"/>
    <w:rsid w:val="00871CFC"/>
    <w:rsid w:val="0087292A"/>
    <w:rsid w:val="00873740"/>
    <w:rsid w:val="00873CA0"/>
    <w:rsid w:val="00873CB5"/>
    <w:rsid w:val="00873ECD"/>
    <w:rsid w:val="00873F40"/>
    <w:rsid w:val="008770BC"/>
    <w:rsid w:val="0087751B"/>
    <w:rsid w:val="008804BE"/>
    <w:rsid w:val="00880BD5"/>
    <w:rsid w:val="008849E6"/>
    <w:rsid w:val="008853CD"/>
    <w:rsid w:val="00886837"/>
    <w:rsid w:val="00886BF9"/>
    <w:rsid w:val="00886F84"/>
    <w:rsid w:val="00887787"/>
    <w:rsid w:val="0089040E"/>
    <w:rsid w:val="008907E1"/>
    <w:rsid w:val="00890E70"/>
    <w:rsid w:val="00892F91"/>
    <w:rsid w:val="008970DD"/>
    <w:rsid w:val="00897A50"/>
    <w:rsid w:val="008A0988"/>
    <w:rsid w:val="008A200F"/>
    <w:rsid w:val="008A282B"/>
    <w:rsid w:val="008A2E49"/>
    <w:rsid w:val="008A3462"/>
    <w:rsid w:val="008A3EF8"/>
    <w:rsid w:val="008A40BF"/>
    <w:rsid w:val="008A6095"/>
    <w:rsid w:val="008A61CA"/>
    <w:rsid w:val="008B17F1"/>
    <w:rsid w:val="008B1FB3"/>
    <w:rsid w:val="008B25A1"/>
    <w:rsid w:val="008B2C91"/>
    <w:rsid w:val="008B3563"/>
    <w:rsid w:val="008B42DC"/>
    <w:rsid w:val="008B4607"/>
    <w:rsid w:val="008B4CFE"/>
    <w:rsid w:val="008B5514"/>
    <w:rsid w:val="008B70EE"/>
    <w:rsid w:val="008B734B"/>
    <w:rsid w:val="008C19AF"/>
    <w:rsid w:val="008C1BD0"/>
    <w:rsid w:val="008C2507"/>
    <w:rsid w:val="008C2C80"/>
    <w:rsid w:val="008C2E85"/>
    <w:rsid w:val="008C2FA9"/>
    <w:rsid w:val="008C35B4"/>
    <w:rsid w:val="008C45AC"/>
    <w:rsid w:val="008C509B"/>
    <w:rsid w:val="008C510E"/>
    <w:rsid w:val="008C5165"/>
    <w:rsid w:val="008C5C6D"/>
    <w:rsid w:val="008C67E9"/>
    <w:rsid w:val="008C7895"/>
    <w:rsid w:val="008C7BF9"/>
    <w:rsid w:val="008D542F"/>
    <w:rsid w:val="008D734F"/>
    <w:rsid w:val="008D76DE"/>
    <w:rsid w:val="008E022F"/>
    <w:rsid w:val="008E0283"/>
    <w:rsid w:val="008E0925"/>
    <w:rsid w:val="008E094F"/>
    <w:rsid w:val="008E0968"/>
    <w:rsid w:val="008E2907"/>
    <w:rsid w:val="008E3410"/>
    <w:rsid w:val="008E683B"/>
    <w:rsid w:val="008E7B92"/>
    <w:rsid w:val="008F1412"/>
    <w:rsid w:val="008F1B28"/>
    <w:rsid w:val="008F49C1"/>
    <w:rsid w:val="008F55D7"/>
    <w:rsid w:val="008F64DF"/>
    <w:rsid w:val="009006FC"/>
    <w:rsid w:val="00903349"/>
    <w:rsid w:val="009043AD"/>
    <w:rsid w:val="00904AAC"/>
    <w:rsid w:val="00906DA5"/>
    <w:rsid w:val="00907350"/>
    <w:rsid w:val="00911428"/>
    <w:rsid w:val="00913FAA"/>
    <w:rsid w:val="009159DF"/>
    <w:rsid w:val="00917118"/>
    <w:rsid w:val="00920597"/>
    <w:rsid w:val="00920A8B"/>
    <w:rsid w:val="0092160F"/>
    <w:rsid w:val="00921C31"/>
    <w:rsid w:val="0092390E"/>
    <w:rsid w:val="00923B5D"/>
    <w:rsid w:val="0092472A"/>
    <w:rsid w:val="009268EA"/>
    <w:rsid w:val="00926A14"/>
    <w:rsid w:val="00927135"/>
    <w:rsid w:val="009276E8"/>
    <w:rsid w:val="009305F2"/>
    <w:rsid w:val="009318FF"/>
    <w:rsid w:val="00931C9C"/>
    <w:rsid w:val="0093208A"/>
    <w:rsid w:val="0093323A"/>
    <w:rsid w:val="00933E2B"/>
    <w:rsid w:val="00935567"/>
    <w:rsid w:val="00935579"/>
    <w:rsid w:val="00935BDE"/>
    <w:rsid w:val="00936AFF"/>
    <w:rsid w:val="00936C6A"/>
    <w:rsid w:val="0093740E"/>
    <w:rsid w:val="00937521"/>
    <w:rsid w:val="0093781A"/>
    <w:rsid w:val="009408E2"/>
    <w:rsid w:val="00940950"/>
    <w:rsid w:val="009447BE"/>
    <w:rsid w:val="009448AC"/>
    <w:rsid w:val="00944C20"/>
    <w:rsid w:val="009453EF"/>
    <w:rsid w:val="009465A0"/>
    <w:rsid w:val="009468B8"/>
    <w:rsid w:val="00946914"/>
    <w:rsid w:val="009469D0"/>
    <w:rsid w:val="00946F6A"/>
    <w:rsid w:val="0094700C"/>
    <w:rsid w:val="00947B1E"/>
    <w:rsid w:val="00951180"/>
    <w:rsid w:val="00953551"/>
    <w:rsid w:val="009550FA"/>
    <w:rsid w:val="00955B48"/>
    <w:rsid w:val="00957124"/>
    <w:rsid w:val="0096102E"/>
    <w:rsid w:val="00961758"/>
    <w:rsid w:val="00961F57"/>
    <w:rsid w:val="00962626"/>
    <w:rsid w:val="00962EF6"/>
    <w:rsid w:val="009647FF"/>
    <w:rsid w:val="00964AE6"/>
    <w:rsid w:val="00966F68"/>
    <w:rsid w:val="009726E6"/>
    <w:rsid w:val="00973B8B"/>
    <w:rsid w:val="00973D5F"/>
    <w:rsid w:val="0097593E"/>
    <w:rsid w:val="009769E0"/>
    <w:rsid w:val="00976C97"/>
    <w:rsid w:val="00976EBF"/>
    <w:rsid w:val="009770A4"/>
    <w:rsid w:val="00980207"/>
    <w:rsid w:val="009822FA"/>
    <w:rsid w:val="00984984"/>
    <w:rsid w:val="00984F23"/>
    <w:rsid w:val="00986B7C"/>
    <w:rsid w:val="00986DF0"/>
    <w:rsid w:val="009914FA"/>
    <w:rsid w:val="0099150F"/>
    <w:rsid w:val="009920D2"/>
    <w:rsid w:val="009928AE"/>
    <w:rsid w:val="0099300F"/>
    <w:rsid w:val="00995B11"/>
    <w:rsid w:val="00995D47"/>
    <w:rsid w:val="00996643"/>
    <w:rsid w:val="009977F0"/>
    <w:rsid w:val="009A1BBA"/>
    <w:rsid w:val="009A1DD5"/>
    <w:rsid w:val="009A2422"/>
    <w:rsid w:val="009A27EA"/>
    <w:rsid w:val="009A336C"/>
    <w:rsid w:val="009A3DEE"/>
    <w:rsid w:val="009A478F"/>
    <w:rsid w:val="009A4800"/>
    <w:rsid w:val="009A4D20"/>
    <w:rsid w:val="009A52A7"/>
    <w:rsid w:val="009B0420"/>
    <w:rsid w:val="009B0B98"/>
    <w:rsid w:val="009B3478"/>
    <w:rsid w:val="009B38EF"/>
    <w:rsid w:val="009B3AAD"/>
    <w:rsid w:val="009B40E7"/>
    <w:rsid w:val="009B51EC"/>
    <w:rsid w:val="009B5541"/>
    <w:rsid w:val="009B752B"/>
    <w:rsid w:val="009C0B1D"/>
    <w:rsid w:val="009C0B54"/>
    <w:rsid w:val="009C0BA3"/>
    <w:rsid w:val="009C1083"/>
    <w:rsid w:val="009C1C17"/>
    <w:rsid w:val="009C2E9E"/>
    <w:rsid w:val="009C35DE"/>
    <w:rsid w:val="009C37D2"/>
    <w:rsid w:val="009C40B1"/>
    <w:rsid w:val="009C43A9"/>
    <w:rsid w:val="009C4AB8"/>
    <w:rsid w:val="009C6066"/>
    <w:rsid w:val="009C7314"/>
    <w:rsid w:val="009C743C"/>
    <w:rsid w:val="009C74EB"/>
    <w:rsid w:val="009C786B"/>
    <w:rsid w:val="009D02D3"/>
    <w:rsid w:val="009D0E02"/>
    <w:rsid w:val="009D150F"/>
    <w:rsid w:val="009D2785"/>
    <w:rsid w:val="009D450A"/>
    <w:rsid w:val="009D4594"/>
    <w:rsid w:val="009D4999"/>
    <w:rsid w:val="009D4A61"/>
    <w:rsid w:val="009D50FB"/>
    <w:rsid w:val="009D51F4"/>
    <w:rsid w:val="009D5BD2"/>
    <w:rsid w:val="009D66FC"/>
    <w:rsid w:val="009D6D4C"/>
    <w:rsid w:val="009D6DED"/>
    <w:rsid w:val="009D7141"/>
    <w:rsid w:val="009E039D"/>
    <w:rsid w:val="009E1F6D"/>
    <w:rsid w:val="009E24A1"/>
    <w:rsid w:val="009E27D9"/>
    <w:rsid w:val="009E2EE1"/>
    <w:rsid w:val="009E70FF"/>
    <w:rsid w:val="009E71E8"/>
    <w:rsid w:val="009E76B7"/>
    <w:rsid w:val="009E7A36"/>
    <w:rsid w:val="009F1E6D"/>
    <w:rsid w:val="009F2553"/>
    <w:rsid w:val="009F35C7"/>
    <w:rsid w:val="009F5399"/>
    <w:rsid w:val="009F6C71"/>
    <w:rsid w:val="009F6C79"/>
    <w:rsid w:val="009F7814"/>
    <w:rsid w:val="00A0052C"/>
    <w:rsid w:val="00A00F6F"/>
    <w:rsid w:val="00A0183F"/>
    <w:rsid w:val="00A026F1"/>
    <w:rsid w:val="00A03185"/>
    <w:rsid w:val="00A04A5F"/>
    <w:rsid w:val="00A06597"/>
    <w:rsid w:val="00A0715B"/>
    <w:rsid w:val="00A079FF"/>
    <w:rsid w:val="00A10DB1"/>
    <w:rsid w:val="00A110D3"/>
    <w:rsid w:val="00A110E1"/>
    <w:rsid w:val="00A13E1A"/>
    <w:rsid w:val="00A13E54"/>
    <w:rsid w:val="00A15007"/>
    <w:rsid w:val="00A152DB"/>
    <w:rsid w:val="00A15C31"/>
    <w:rsid w:val="00A17B61"/>
    <w:rsid w:val="00A23E4B"/>
    <w:rsid w:val="00A268A2"/>
    <w:rsid w:val="00A27B9A"/>
    <w:rsid w:val="00A302E2"/>
    <w:rsid w:val="00A31F26"/>
    <w:rsid w:val="00A32408"/>
    <w:rsid w:val="00A32614"/>
    <w:rsid w:val="00A32A17"/>
    <w:rsid w:val="00A32AB7"/>
    <w:rsid w:val="00A3319A"/>
    <w:rsid w:val="00A34FF8"/>
    <w:rsid w:val="00A3537A"/>
    <w:rsid w:val="00A357AC"/>
    <w:rsid w:val="00A368B1"/>
    <w:rsid w:val="00A4161D"/>
    <w:rsid w:val="00A42111"/>
    <w:rsid w:val="00A42174"/>
    <w:rsid w:val="00A4267F"/>
    <w:rsid w:val="00A43E21"/>
    <w:rsid w:val="00A446EF"/>
    <w:rsid w:val="00A448BA"/>
    <w:rsid w:val="00A46000"/>
    <w:rsid w:val="00A46DA0"/>
    <w:rsid w:val="00A475F8"/>
    <w:rsid w:val="00A50123"/>
    <w:rsid w:val="00A50909"/>
    <w:rsid w:val="00A51665"/>
    <w:rsid w:val="00A519A7"/>
    <w:rsid w:val="00A536B1"/>
    <w:rsid w:val="00A53B08"/>
    <w:rsid w:val="00A56B33"/>
    <w:rsid w:val="00A63EDC"/>
    <w:rsid w:val="00A641DA"/>
    <w:rsid w:val="00A649E9"/>
    <w:rsid w:val="00A66B24"/>
    <w:rsid w:val="00A70923"/>
    <w:rsid w:val="00A71112"/>
    <w:rsid w:val="00A7203A"/>
    <w:rsid w:val="00A72991"/>
    <w:rsid w:val="00A72F4B"/>
    <w:rsid w:val="00A74ACD"/>
    <w:rsid w:val="00A74C88"/>
    <w:rsid w:val="00A754E3"/>
    <w:rsid w:val="00A7555A"/>
    <w:rsid w:val="00A768EC"/>
    <w:rsid w:val="00A76BD4"/>
    <w:rsid w:val="00A80C69"/>
    <w:rsid w:val="00A81383"/>
    <w:rsid w:val="00A835A2"/>
    <w:rsid w:val="00A83887"/>
    <w:rsid w:val="00A84A97"/>
    <w:rsid w:val="00A86B61"/>
    <w:rsid w:val="00A901FB"/>
    <w:rsid w:val="00A91C6B"/>
    <w:rsid w:val="00A920D6"/>
    <w:rsid w:val="00A92DEB"/>
    <w:rsid w:val="00A9463F"/>
    <w:rsid w:val="00A95493"/>
    <w:rsid w:val="00AA057B"/>
    <w:rsid w:val="00AA0D62"/>
    <w:rsid w:val="00AA178B"/>
    <w:rsid w:val="00AA245B"/>
    <w:rsid w:val="00AA250B"/>
    <w:rsid w:val="00AA6C42"/>
    <w:rsid w:val="00AB011D"/>
    <w:rsid w:val="00AB07F3"/>
    <w:rsid w:val="00AB26E7"/>
    <w:rsid w:val="00AB549C"/>
    <w:rsid w:val="00AB734C"/>
    <w:rsid w:val="00AC0A8F"/>
    <w:rsid w:val="00AC1604"/>
    <w:rsid w:val="00AC5942"/>
    <w:rsid w:val="00AC655E"/>
    <w:rsid w:val="00AC7799"/>
    <w:rsid w:val="00AD0E0A"/>
    <w:rsid w:val="00AD0FB9"/>
    <w:rsid w:val="00AD354F"/>
    <w:rsid w:val="00AD3C07"/>
    <w:rsid w:val="00AD3F3B"/>
    <w:rsid w:val="00AD4D47"/>
    <w:rsid w:val="00AE056F"/>
    <w:rsid w:val="00AE06E5"/>
    <w:rsid w:val="00AE12C5"/>
    <w:rsid w:val="00AE1B08"/>
    <w:rsid w:val="00AE2FE6"/>
    <w:rsid w:val="00AE343A"/>
    <w:rsid w:val="00AE42CB"/>
    <w:rsid w:val="00AE5C34"/>
    <w:rsid w:val="00AE6324"/>
    <w:rsid w:val="00AE6672"/>
    <w:rsid w:val="00AE7D52"/>
    <w:rsid w:val="00AF107E"/>
    <w:rsid w:val="00AF10B4"/>
    <w:rsid w:val="00AF13C3"/>
    <w:rsid w:val="00AF1AFF"/>
    <w:rsid w:val="00AF1D0C"/>
    <w:rsid w:val="00AF3B5F"/>
    <w:rsid w:val="00AF4DAE"/>
    <w:rsid w:val="00AF6634"/>
    <w:rsid w:val="00AF695F"/>
    <w:rsid w:val="00AF6D8C"/>
    <w:rsid w:val="00B009EE"/>
    <w:rsid w:val="00B02994"/>
    <w:rsid w:val="00B036E9"/>
    <w:rsid w:val="00B04714"/>
    <w:rsid w:val="00B04723"/>
    <w:rsid w:val="00B04788"/>
    <w:rsid w:val="00B0514C"/>
    <w:rsid w:val="00B052A7"/>
    <w:rsid w:val="00B0568A"/>
    <w:rsid w:val="00B05D3E"/>
    <w:rsid w:val="00B05EF7"/>
    <w:rsid w:val="00B06818"/>
    <w:rsid w:val="00B07295"/>
    <w:rsid w:val="00B10288"/>
    <w:rsid w:val="00B12203"/>
    <w:rsid w:val="00B1328C"/>
    <w:rsid w:val="00B13810"/>
    <w:rsid w:val="00B17A4C"/>
    <w:rsid w:val="00B205D7"/>
    <w:rsid w:val="00B20627"/>
    <w:rsid w:val="00B20AE9"/>
    <w:rsid w:val="00B21A16"/>
    <w:rsid w:val="00B21CD8"/>
    <w:rsid w:val="00B22B09"/>
    <w:rsid w:val="00B22C5E"/>
    <w:rsid w:val="00B23972"/>
    <w:rsid w:val="00B23E9B"/>
    <w:rsid w:val="00B24066"/>
    <w:rsid w:val="00B248C5"/>
    <w:rsid w:val="00B25012"/>
    <w:rsid w:val="00B262C1"/>
    <w:rsid w:val="00B26981"/>
    <w:rsid w:val="00B272A5"/>
    <w:rsid w:val="00B273F7"/>
    <w:rsid w:val="00B27453"/>
    <w:rsid w:val="00B27A70"/>
    <w:rsid w:val="00B30A48"/>
    <w:rsid w:val="00B31F6E"/>
    <w:rsid w:val="00B32AC3"/>
    <w:rsid w:val="00B34031"/>
    <w:rsid w:val="00B34293"/>
    <w:rsid w:val="00B346F7"/>
    <w:rsid w:val="00B347B3"/>
    <w:rsid w:val="00B419CC"/>
    <w:rsid w:val="00B423CC"/>
    <w:rsid w:val="00B42F64"/>
    <w:rsid w:val="00B4372A"/>
    <w:rsid w:val="00B43DEB"/>
    <w:rsid w:val="00B44615"/>
    <w:rsid w:val="00B45411"/>
    <w:rsid w:val="00B46A67"/>
    <w:rsid w:val="00B47467"/>
    <w:rsid w:val="00B47A70"/>
    <w:rsid w:val="00B47A92"/>
    <w:rsid w:val="00B51601"/>
    <w:rsid w:val="00B534D2"/>
    <w:rsid w:val="00B54861"/>
    <w:rsid w:val="00B57C04"/>
    <w:rsid w:val="00B57D3C"/>
    <w:rsid w:val="00B6255D"/>
    <w:rsid w:val="00B62723"/>
    <w:rsid w:val="00B62958"/>
    <w:rsid w:val="00B654FF"/>
    <w:rsid w:val="00B667C5"/>
    <w:rsid w:val="00B70BCD"/>
    <w:rsid w:val="00B716ED"/>
    <w:rsid w:val="00B71916"/>
    <w:rsid w:val="00B726EB"/>
    <w:rsid w:val="00B73752"/>
    <w:rsid w:val="00B73E47"/>
    <w:rsid w:val="00B755C9"/>
    <w:rsid w:val="00B76EEA"/>
    <w:rsid w:val="00B805C3"/>
    <w:rsid w:val="00B8065D"/>
    <w:rsid w:val="00B80F0A"/>
    <w:rsid w:val="00B821C4"/>
    <w:rsid w:val="00B841C2"/>
    <w:rsid w:val="00B84AA7"/>
    <w:rsid w:val="00B84AB6"/>
    <w:rsid w:val="00B864F5"/>
    <w:rsid w:val="00B8729D"/>
    <w:rsid w:val="00B902D9"/>
    <w:rsid w:val="00B91855"/>
    <w:rsid w:val="00B91B2A"/>
    <w:rsid w:val="00B9228A"/>
    <w:rsid w:val="00B922AA"/>
    <w:rsid w:val="00B9349C"/>
    <w:rsid w:val="00B9587C"/>
    <w:rsid w:val="00B96694"/>
    <w:rsid w:val="00BA0922"/>
    <w:rsid w:val="00BA0CA4"/>
    <w:rsid w:val="00BA0F39"/>
    <w:rsid w:val="00BA13D3"/>
    <w:rsid w:val="00BA147C"/>
    <w:rsid w:val="00BA14EF"/>
    <w:rsid w:val="00BA1A01"/>
    <w:rsid w:val="00BA1A96"/>
    <w:rsid w:val="00BA1EFB"/>
    <w:rsid w:val="00BA30B6"/>
    <w:rsid w:val="00BA3381"/>
    <w:rsid w:val="00BA4CA4"/>
    <w:rsid w:val="00BA5167"/>
    <w:rsid w:val="00BA5842"/>
    <w:rsid w:val="00BA5A10"/>
    <w:rsid w:val="00BA5CF1"/>
    <w:rsid w:val="00BA6531"/>
    <w:rsid w:val="00BA70B9"/>
    <w:rsid w:val="00BA78D5"/>
    <w:rsid w:val="00BA7BBA"/>
    <w:rsid w:val="00BB08E0"/>
    <w:rsid w:val="00BB1A40"/>
    <w:rsid w:val="00BB224B"/>
    <w:rsid w:val="00BB2E43"/>
    <w:rsid w:val="00BB37B4"/>
    <w:rsid w:val="00BB3B4C"/>
    <w:rsid w:val="00BB5048"/>
    <w:rsid w:val="00BB521D"/>
    <w:rsid w:val="00BB5A55"/>
    <w:rsid w:val="00BB5CCD"/>
    <w:rsid w:val="00BB5CE8"/>
    <w:rsid w:val="00BB6786"/>
    <w:rsid w:val="00BB6D8F"/>
    <w:rsid w:val="00BB71A0"/>
    <w:rsid w:val="00BC0E3C"/>
    <w:rsid w:val="00BC0E65"/>
    <w:rsid w:val="00BC147D"/>
    <w:rsid w:val="00BC1B8D"/>
    <w:rsid w:val="00BC20A8"/>
    <w:rsid w:val="00BC27D0"/>
    <w:rsid w:val="00BC41BB"/>
    <w:rsid w:val="00BC47A4"/>
    <w:rsid w:val="00BC65B1"/>
    <w:rsid w:val="00BC76CD"/>
    <w:rsid w:val="00BC7F32"/>
    <w:rsid w:val="00BD0ED8"/>
    <w:rsid w:val="00BD1D74"/>
    <w:rsid w:val="00BD20AC"/>
    <w:rsid w:val="00BD2724"/>
    <w:rsid w:val="00BD3374"/>
    <w:rsid w:val="00BD4095"/>
    <w:rsid w:val="00BD4AB1"/>
    <w:rsid w:val="00BD4E9B"/>
    <w:rsid w:val="00BE25D4"/>
    <w:rsid w:val="00BE35CB"/>
    <w:rsid w:val="00BE434E"/>
    <w:rsid w:val="00BE4AB0"/>
    <w:rsid w:val="00BE4AC8"/>
    <w:rsid w:val="00BE60A2"/>
    <w:rsid w:val="00BE6738"/>
    <w:rsid w:val="00BE6B62"/>
    <w:rsid w:val="00BE76F9"/>
    <w:rsid w:val="00BF1551"/>
    <w:rsid w:val="00BF20A2"/>
    <w:rsid w:val="00BF2CF4"/>
    <w:rsid w:val="00BF3F6F"/>
    <w:rsid w:val="00BF416D"/>
    <w:rsid w:val="00BF496B"/>
    <w:rsid w:val="00BF4FDC"/>
    <w:rsid w:val="00BF53F5"/>
    <w:rsid w:val="00BF56C0"/>
    <w:rsid w:val="00BF6A99"/>
    <w:rsid w:val="00BF6B09"/>
    <w:rsid w:val="00BF6D5F"/>
    <w:rsid w:val="00BF6FB8"/>
    <w:rsid w:val="00BF74C0"/>
    <w:rsid w:val="00BF7CC4"/>
    <w:rsid w:val="00C00B49"/>
    <w:rsid w:val="00C00D73"/>
    <w:rsid w:val="00C027C4"/>
    <w:rsid w:val="00C02EE8"/>
    <w:rsid w:val="00C03564"/>
    <w:rsid w:val="00C047EB"/>
    <w:rsid w:val="00C05802"/>
    <w:rsid w:val="00C119C1"/>
    <w:rsid w:val="00C13AE9"/>
    <w:rsid w:val="00C15630"/>
    <w:rsid w:val="00C15A18"/>
    <w:rsid w:val="00C2093C"/>
    <w:rsid w:val="00C21E3F"/>
    <w:rsid w:val="00C221C3"/>
    <w:rsid w:val="00C2316E"/>
    <w:rsid w:val="00C24A4F"/>
    <w:rsid w:val="00C24E35"/>
    <w:rsid w:val="00C25B0E"/>
    <w:rsid w:val="00C25B54"/>
    <w:rsid w:val="00C265A2"/>
    <w:rsid w:val="00C26B77"/>
    <w:rsid w:val="00C26DAD"/>
    <w:rsid w:val="00C274F5"/>
    <w:rsid w:val="00C315D1"/>
    <w:rsid w:val="00C335E6"/>
    <w:rsid w:val="00C349ED"/>
    <w:rsid w:val="00C355E5"/>
    <w:rsid w:val="00C358D5"/>
    <w:rsid w:val="00C3685E"/>
    <w:rsid w:val="00C36C7B"/>
    <w:rsid w:val="00C37967"/>
    <w:rsid w:val="00C40780"/>
    <w:rsid w:val="00C41E0B"/>
    <w:rsid w:val="00C427E3"/>
    <w:rsid w:val="00C429E0"/>
    <w:rsid w:val="00C42D02"/>
    <w:rsid w:val="00C44C96"/>
    <w:rsid w:val="00C46144"/>
    <w:rsid w:val="00C46BF6"/>
    <w:rsid w:val="00C5065A"/>
    <w:rsid w:val="00C50C1B"/>
    <w:rsid w:val="00C50D2D"/>
    <w:rsid w:val="00C510FC"/>
    <w:rsid w:val="00C52009"/>
    <w:rsid w:val="00C53057"/>
    <w:rsid w:val="00C541A5"/>
    <w:rsid w:val="00C54DE2"/>
    <w:rsid w:val="00C568DE"/>
    <w:rsid w:val="00C576BE"/>
    <w:rsid w:val="00C609B1"/>
    <w:rsid w:val="00C61EEA"/>
    <w:rsid w:val="00C640D3"/>
    <w:rsid w:val="00C643E4"/>
    <w:rsid w:val="00C64B84"/>
    <w:rsid w:val="00C64FC6"/>
    <w:rsid w:val="00C71215"/>
    <w:rsid w:val="00C71610"/>
    <w:rsid w:val="00C72B21"/>
    <w:rsid w:val="00C7403E"/>
    <w:rsid w:val="00C76348"/>
    <w:rsid w:val="00C773A1"/>
    <w:rsid w:val="00C80722"/>
    <w:rsid w:val="00C821FF"/>
    <w:rsid w:val="00C82395"/>
    <w:rsid w:val="00C8259D"/>
    <w:rsid w:val="00C82E0E"/>
    <w:rsid w:val="00C838A3"/>
    <w:rsid w:val="00C83987"/>
    <w:rsid w:val="00C84DD9"/>
    <w:rsid w:val="00C85AB2"/>
    <w:rsid w:val="00C86BA1"/>
    <w:rsid w:val="00C90879"/>
    <w:rsid w:val="00C9162F"/>
    <w:rsid w:val="00C91CBC"/>
    <w:rsid w:val="00C92A8D"/>
    <w:rsid w:val="00C94FD3"/>
    <w:rsid w:val="00C9525F"/>
    <w:rsid w:val="00C95C70"/>
    <w:rsid w:val="00C96865"/>
    <w:rsid w:val="00CA0349"/>
    <w:rsid w:val="00CA0DA2"/>
    <w:rsid w:val="00CA1245"/>
    <w:rsid w:val="00CA1BC1"/>
    <w:rsid w:val="00CA2718"/>
    <w:rsid w:val="00CA2DA4"/>
    <w:rsid w:val="00CA34B7"/>
    <w:rsid w:val="00CA4A53"/>
    <w:rsid w:val="00CA572E"/>
    <w:rsid w:val="00CA5B61"/>
    <w:rsid w:val="00CA6898"/>
    <w:rsid w:val="00CB16AB"/>
    <w:rsid w:val="00CB1769"/>
    <w:rsid w:val="00CB21E2"/>
    <w:rsid w:val="00CB32D8"/>
    <w:rsid w:val="00CB32F1"/>
    <w:rsid w:val="00CB3675"/>
    <w:rsid w:val="00CB3A7C"/>
    <w:rsid w:val="00CB439F"/>
    <w:rsid w:val="00CB4DE4"/>
    <w:rsid w:val="00CB6B47"/>
    <w:rsid w:val="00CB6EC6"/>
    <w:rsid w:val="00CC02A2"/>
    <w:rsid w:val="00CC0F24"/>
    <w:rsid w:val="00CC0F77"/>
    <w:rsid w:val="00CC17D4"/>
    <w:rsid w:val="00CC1968"/>
    <w:rsid w:val="00CC2B8A"/>
    <w:rsid w:val="00CC37B0"/>
    <w:rsid w:val="00CC3930"/>
    <w:rsid w:val="00CC4CAE"/>
    <w:rsid w:val="00CC6083"/>
    <w:rsid w:val="00CC63D6"/>
    <w:rsid w:val="00CC6977"/>
    <w:rsid w:val="00CC7206"/>
    <w:rsid w:val="00CC7DF7"/>
    <w:rsid w:val="00CD15AD"/>
    <w:rsid w:val="00CD24A4"/>
    <w:rsid w:val="00CD2AFF"/>
    <w:rsid w:val="00CD2FD4"/>
    <w:rsid w:val="00CD31A3"/>
    <w:rsid w:val="00CD3697"/>
    <w:rsid w:val="00CD425A"/>
    <w:rsid w:val="00CD46DB"/>
    <w:rsid w:val="00CD74FC"/>
    <w:rsid w:val="00CE0127"/>
    <w:rsid w:val="00CE0363"/>
    <w:rsid w:val="00CE04EB"/>
    <w:rsid w:val="00CE082F"/>
    <w:rsid w:val="00CE321F"/>
    <w:rsid w:val="00CE36C2"/>
    <w:rsid w:val="00CE3817"/>
    <w:rsid w:val="00CE47AA"/>
    <w:rsid w:val="00CE6E9D"/>
    <w:rsid w:val="00CE795B"/>
    <w:rsid w:val="00CF081B"/>
    <w:rsid w:val="00CF185F"/>
    <w:rsid w:val="00CF2DDA"/>
    <w:rsid w:val="00CF3043"/>
    <w:rsid w:val="00CF3B22"/>
    <w:rsid w:val="00CF3DDD"/>
    <w:rsid w:val="00CF455C"/>
    <w:rsid w:val="00CF4806"/>
    <w:rsid w:val="00CF63DE"/>
    <w:rsid w:val="00CF684E"/>
    <w:rsid w:val="00CF6BAE"/>
    <w:rsid w:val="00CF7CE1"/>
    <w:rsid w:val="00D011C8"/>
    <w:rsid w:val="00D011CE"/>
    <w:rsid w:val="00D01BA6"/>
    <w:rsid w:val="00D01F10"/>
    <w:rsid w:val="00D01F25"/>
    <w:rsid w:val="00D028C5"/>
    <w:rsid w:val="00D0515F"/>
    <w:rsid w:val="00D0544C"/>
    <w:rsid w:val="00D0668C"/>
    <w:rsid w:val="00D068F6"/>
    <w:rsid w:val="00D07A58"/>
    <w:rsid w:val="00D10BA3"/>
    <w:rsid w:val="00D10CDA"/>
    <w:rsid w:val="00D11DCC"/>
    <w:rsid w:val="00D130B1"/>
    <w:rsid w:val="00D14222"/>
    <w:rsid w:val="00D17E96"/>
    <w:rsid w:val="00D20A09"/>
    <w:rsid w:val="00D20C33"/>
    <w:rsid w:val="00D20E5C"/>
    <w:rsid w:val="00D22B69"/>
    <w:rsid w:val="00D249AA"/>
    <w:rsid w:val="00D24B11"/>
    <w:rsid w:val="00D24CF0"/>
    <w:rsid w:val="00D257A3"/>
    <w:rsid w:val="00D26B8B"/>
    <w:rsid w:val="00D2746B"/>
    <w:rsid w:val="00D27668"/>
    <w:rsid w:val="00D27912"/>
    <w:rsid w:val="00D31652"/>
    <w:rsid w:val="00D321A9"/>
    <w:rsid w:val="00D321B7"/>
    <w:rsid w:val="00D336FA"/>
    <w:rsid w:val="00D353CA"/>
    <w:rsid w:val="00D3583B"/>
    <w:rsid w:val="00D377A2"/>
    <w:rsid w:val="00D37B4E"/>
    <w:rsid w:val="00D430B6"/>
    <w:rsid w:val="00D4367B"/>
    <w:rsid w:val="00D44294"/>
    <w:rsid w:val="00D445B8"/>
    <w:rsid w:val="00D46973"/>
    <w:rsid w:val="00D47276"/>
    <w:rsid w:val="00D47D45"/>
    <w:rsid w:val="00D47EC0"/>
    <w:rsid w:val="00D47F93"/>
    <w:rsid w:val="00D55C3D"/>
    <w:rsid w:val="00D55F1D"/>
    <w:rsid w:val="00D6215D"/>
    <w:rsid w:val="00D6272C"/>
    <w:rsid w:val="00D62DBB"/>
    <w:rsid w:val="00D634E8"/>
    <w:rsid w:val="00D63AC9"/>
    <w:rsid w:val="00D63B9D"/>
    <w:rsid w:val="00D63DD5"/>
    <w:rsid w:val="00D65083"/>
    <w:rsid w:val="00D65455"/>
    <w:rsid w:val="00D65BC0"/>
    <w:rsid w:val="00D71D61"/>
    <w:rsid w:val="00D734F0"/>
    <w:rsid w:val="00D74846"/>
    <w:rsid w:val="00D74A2B"/>
    <w:rsid w:val="00D74A54"/>
    <w:rsid w:val="00D801A4"/>
    <w:rsid w:val="00D8041D"/>
    <w:rsid w:val="00D8093D"/>
    <w:rsid w:val="00D813D6"/>
    <w:rsid w:val="00D836DC"/>
    <w:rsid w:val="00D84855"/>
    <w:rsid w:val="00D854F5"/>
    <w:rsid w:val="00D86CE2"/>
    <w:rsid w:val="00D942F0"/>
    <w:rsid w:val="00D9478D"/>
    <w:rsid w:val="00D94A7E"/>
    <w:rsid w:val="00D94BB2"/>
    <w:rsid w:val="00D95845"/>
    <w:rsid w:val="00DA0FD5"/>
    <w:rsid w:val="00DA1F71"/>
    <w:rsid w:val="00DA2D08"/>
    <w:rsid w:val="00DA2DB1"/>
    <w:rsid w:val="00DA2DBC"/>
    <w:rsid w:val="00DA316F"/>
    <w:rsid w:val="00DA3690"/>
    <w:rsid w:val="00DA5883"/>
    <w:rsid w:val="00DA6025"/>
    <w:rsid w:val="00DA6116"/>
    <w:rsid w:val="00DB0346"/>
    <w:rsid w:val="00DB0D00"/>
    <w:rsid w:val="00DB1845"/>
    <w:rsid w:val="00DB2134"/>
    <w:rsid w:val="00DB39FB"/>
    <w:rsid w:val="00DB4B94"/>
    <w:rsid w:val="00DB4F1B"/>
    <w:rsid w:val="00DB54D7"/>
    <w:rsid w:val="00DB5EC5"/>
    <w:rsid w:val="00DB5F6B"/>
    <w:rsid w:val="00DB6397"/>
    <w:rsid w:val="00DC17D3"/>
    <w:rsid w:val="00DC2DAD"/>
    <w:rsid w:val="00DC41C0"/>
    <w:rsid w:val="00DC4E3C"/>
    <w:rsid w:val="00DC52BB"/>
    <w:rsid w:val="00DC53A3"/>
    <w:rsid w:val="00DC5648"/>
    <w:rsid w:val="00DC5827"/>
    <w:rsid w:val="00DC61E6"/>
    <w:rsid w:val="00DC6D4F"/>
    <w:rsid w:val="00DC7A33"/>
    <w:rsid w:val="00DC7E49"/>
    <w:rsid w:val="00DD0DD3"/>
    <w:rsid w:val="00DD259B"/>
    <w:rsid w:val="00DD284B"/>
    <w:rsid w:val="00DD4436"/>
    <w:rsid w:val="00DD45AF"/>
    <w:rsid w:val="00DD5372"/>
    <w:rsid w:val="00DD7DAF"/>
    <w:rsid w:val="00DE008D"/>
    <w:rsid w:val="00DE0ACE"/>
    <w:rsid w:val="00DE3956"/>
    <w:rsid w:val="00DE4CFB"/>
    <w:rsid w:val="00DE56F9"/>
    <w:rsid w:val="00DE6728"/>
    <w:rsid w:val="00DE7A0D"/>
    <w:rsid w:val="00DF313B"/>
    <w:rsid w:val="00DF3AA4"/>
    <w:rsid w:val="00DF5A64"/>
    <w:rsid w:val="00DF5ABE"/>
    <w:rsid w:val="00E0054F"/>
    <w:rsid w:val="00E010DE"/>
    <w:rsid w:val="00E01945"/>
    <w:rsid w:val="00E0460C"/>
    <w:rsid w:val="00E04BC7"/>
    <w:rsid w:val="00E0611E"/>
    <w:rsid w:val="00E06131"/>
    <w:rsid w:val="00E10138"/>
    <w:rsid w:val="00E108D8"/>
    <w:rsid w:val="00E10D5C"/>
    <w:rsid w:val="00E1100A"/>
    <w:rsid w:val="00E118D0"/>
    <w:rsid w:val="00E12AAC"/>
    <w:rsid w:val="00E12AC9"/>
    <w:rsid w:val="00E14AAA"/>
    <w:rsid w:val="00E151F7"/>
    <w:rsid w:val="00E1665D"/>
    <w:rsid w:val="00E169E1"/>
    <w:rsid w:val="00E16E9A"/>
    <w:rsid w:val="00E20248"/>
    <w:rsid w:val="00E20B96"/>
    <w:rsid w:val="00E2109A"/>
    <w:rsid w:val="00E22320"/>
    <w:rsid w:val="00E224CB"/>
    <w:rsid w:val="00E24AC3"/>
    <w:rsid w:val="00E25030"/>
    <w:rsid w:val="00E2566D"/>
    <w:rsid w:val="00E26447"/>
    <w:rsid w:val="00E26770"/>
    <w:rsid w:val="00E26B56"/>
    <w:rsid w:val="00E3027A"/>
    <w:rsid w:val="00E31D87"/>
    <w:rsid w:val="00E31E87"/>
    <w:rsid w:val="00E3221C"/>
    <w:rsid w:val="00E332DA"/>
    <w:rsid w:val="00E33FF9"/>
    <w:rsid w:val="00E3437A"/>
    <w:rsid w:val="00E346EA"/>
    <w:rsid w:val="00E34C18"/>
    <w:rsid w:val="00E354A4"/>
    <w:rsid w:val="00E35700"/>
    <w:rsid w:val="00E36DDE"/>
    <w:rsid w:val="00E37CF6"/>
    <w:rsid w:val="00E4132E"/>
    <w:rsid w:val="00E41451"/>
    <w:rsid w:val="00E42086"/>
    <w:rsid w:val="00E42268"/>
    <w:rsid w:val="00E4226F"/>
    <w:rsid w:val="00E42A65"/>
    <w:rsid w:val="00E43264"/>
    <w:rsid w:val="00E45226"/>
    <w:rsid w:val="00E45BD5"/>
    <w:rsid w:val="00E4630C"/>
    <w:rsid w:val="00E465E0"/>
    <w:rsid w:val="00E46C6D"/>
    <w:rsid w:val="00E47775"/>
    <w:rsid w:val="00E47B38"/>
    <w:rsid w:val="00E47CA9"/>
    <w:rsid w:val="00E47D20"/>
    <w:rsid w:val="00E47E8D"/>
    <w:rsid w:val="00E50C6E"/>
    <w:rsid w:val="00E5182B"/>
    <w:rsid w:val="00E519EF"/>
    <w:rsid w:val="00E525DF"/>
    <w:rsid w:val="00E52630"/>
    <w:rsid w:val="00E526D0"/>
    <w:rsid w:val="00E52C79"/>
    <w:rsid w:val="00E533B9"/>
    <w:rsid w:val="00E53B89"/>
    <w:rsid w:val="00E5425E"/>
    <w:rsid w:val="00E542C2"/>
    <w:rsid w:val="00E545AB"/>
    <w:rsid w:val="00E54851"/>
    <w:rsid w:val="00E56F37"/>
    <w:rsid w:val="00E57869"/>
    <w:rsid w:val="00E6122E"/>
    <w:rsid w:val="00E613D5"/>
    <w:rsid w:val="00E645A0"/>
    <w:rsid w:val="00E6510A"/>
    <w:rsid w:val="00E6533C"/>
    <w:rsid w:val="00E65ED6"/>
    <w:rsid w:val="00E65F8D"/>
    <w:rsid w:val="00E66E11"/>
    <w:rsid w:val="00E714B6"/>
    <w:rsid w:val="00E72CB7"/>
    <w:rsid w:val="00E74A81"/>
    <w:rsid w:val="00E759BE"/>
    <w:rsid w:val="00E75A72"/>
    <w:rsid w:val="00E77E57"/>
    <w:rsid w:val="00E801D2"/>
    <w:rsid w:val="00E83525"/>
    <w:rsid w:val="00E84A08"/>
    <w:rsid w:val="00E853C6"/>
    <w:rsid w:val="00E874CE"/>
    <w:rsid w:val="00E909D8"/>
    <w:rsid w:val="00E914D8"/>
    <w:rsid w:val="00E91A7D"/>
    <w:rsid w:val="00E9217D"/>
    <w:rsid w:val="00E92616"/>
    <w:rsid w:val="00E93456"/>
    <w:rsid w:val="00E935FB"/>
    <w:rsid w:val="00E96A4C"/>
    <w:rsid w:val="00E96FD4"/>
    <w:rsid w:val="00E97338"/>
    <w:rsid w:val="00E97D0E"/>
    <w:rsid w:val="00EA0A0D"/>
    <w:rsid w:val="00EA0AF9"/>
    <w:rsid w:val="00EA1BF6"/>
    <w:rsid w:val="00EA21D2"/>
    <w:rsid w:val="00EA2F33"/>
    <w:rsid w:val="00EA2F9D"/>
    <w:rsid w:val="00EA34BB"/>
    <w:rsid w:val="00EA3983"/>
    <w:rsid w:val="00EA4EBC"/>
    <w:rsid w:val="00EA6689"/>
    <w:rsid w:val="00EB08F2"/>
    <w:rsid w:val="00EB30CF"/>
    <w:rsid w:val="00EB4EC4"/>
    <w:rsid w:val="00EB5B80"/>
    <w:rsid w:val="00EB6359"/>
    <w:rsid w:val="00EB6451"/>
    <w:rsid w:val="00EB6CB1"/>
    <w:rsid w:val="00EC09A4"/>
    <w:rsid w:val="00EC2007"/>
    <w:rsid w:val="00EC2248"/>
    <w:rsid w:val="00EC346B"/>
    <w:rsid w:val="00EC3674"/>
    <w:rsid w:val="00EC46E3"/>
    <w:rsid w:val="00EC4A5D"/>
    <w:rsid w:val="00EC5286"/>
    <w:rsid w:val="00EC532D"/>
    <w:rsid w:val="00EC5C28"/>
    <w:rsid w:val="00EC5D03"/>
    <w:rsid w:val="00EC6582"/>
    <w:rsid w:val="00ED0EC8"/>
    <w:rsid w:val="00ED1A22"/>
    <w:rsid w:val="00ED2865"/>
    <w:rsid w:val="00ED31F9"/>
    <w:rsid w:val="00ED336A"/>
    <w:rsid w:val="00ED38AD"/>
    <w:rsid w:val="00ED4276"/>
    <w:rsid w:val="00ED471F"/>
    <w:rsid w:val="00ED490E"/>
    <w:rsid w:val="00ED540E"/>
    <w:rsid w:val="00ED5FF3"/>
    <w:rsid w:val="00ED6932"/>
    <w:rsid w:val="00ED69A4"/>
    <w:rsid w:val="00ED77D9"/>
    <w:rsid w:val="00ED7ED1"/>
    <w:rsid w:val="00ED7FE0"/>
    <w:rsid w:val="00EE0BB8"/>
    <w:rsid w:val="00EE0C61"/>
    <w:rsid w:val="00EE2CB1"/>
    <w:rsid w:val="00EE30DF"/>
    <w:rsid w:val="00EE41EC"/>
    <w:rsid w:val="00EE49F6"/>
    <w:rsid w:val="00EE4AED"/>
    <w:rsid w:val="00EE5190"/>
    <w:rsid w:val="00EE55E3"/>
    <w:rsid w:val="00EE5DD4"/>
    <w:rsid w:val="00EE610B"/>
    <w:rsid w:val="00EE644E"/>
    <w:rsid w:val="00EE6D07"/>
    <w:rsid w:val="00EE76B9"/>
    <w:rsid w:val="00EF002F"/>
    <w:rsid w:val="00EF05CF"/>
    <w:rsid w:val="00EF08BB"/>
    <w:rsid w:val="00EF0D73"/>
    <w:rsid w:val="00EF18DE"/>
    <w:rsid w:val="00EF379C"/>
    <w:rsid w:val="00EF3A3A"/>
    <w:rsid w:val="00EF57E0"/>
    <w:rsid w:val="00EF58F7"/>
    <w:rsid w:val="00EF656E"/>
    <w:rsid w:val="00EF666E"/>
    <w:rsid w:val="00EF6BBC"/>
    <w:rsid w:val="00EF717B"/>
    <w:rsid w:val="00EF7295"/>
    <w:rsid w:val="00EF7D60"/>
    <w:rsid w:val="00F0161E"/>
    <w:rsid w:val="00F01839"/>
    <w:rsid w:val="00F023F6"/>
    <w:rsid w:val="00F02FFC"/>
    <w:rsid w:val="00F06646"/>
    <w:rsid w:val="00F07480"/>
    <w:rsid w:val="00F10136"/>
    <w:rsid w:val="00F103BD"/>
    <w:rsid w:val="00F117F1"/>
    <w:rsid w:val="00F11B7C"/>
    <w:rsid w:val="00F11F08"/>
    <w:rsid w:val="00F1202E"/>
    <w:rsid w:val="00F130F8"/>
    <w:rsid w:val="00F13948"/>
    <w:rsid w:val="00F13B33"/>
    <w:rsid w:val="00F13B76"/>
    <w:rsid w:val="00F13D9B"/>
    <w:rsid w:val="00F14324"/>
    <w:rsid w:val="00F15A38"/>
    <w:rsid w:val="00F178A0"/>
    <w:rsid w:val="00F205E0"/>
    <w:rsid w:val="00F21A47"/>
    <w:rsid w:val="00F21AEE"/>
    <w:rsid w:val="00F21E01"/>
    <w:rsid w:val="00F22D77"/>
    <w:rsid w:val="00F24388"/>
    <w:rsid w:val="00F25719"/>
    <w:rsid w:val="00F26024"/>
    <w:rsid w:val="00F262E6"/>
    <w:rsid w:val="00F26559"/>
    <w:rsid w:val="00F26E33"/>
    <w:rsid w:val="00F27ECD"/>
    <w:rsid w:val="00F27EDA"/>
    <w:rsid w:val="00F308EF"/>
    <w:rsid w:val="00F314FA"/>
    <w:rsid w:val="00F31BAC"/>
    <w:rsid w:val="00F32511"/>
    <w:rsid w:val="00F32AB7"/>
    <w:rsid w:val="00F33637"/>
    <w:rsid w:val="00F336FD"/>
    <w:rsid w:val="00F33F5F"/>
    <w:rsid w:val="00F357B1"/>
    <w:rsid w:val="00F35A66"/>
    <w:rsid w:val="00F3607C"/>
    <w:rsid w:val="00F40476"/>
    <w:rsid w:val="00F404D2"/>
    <w:rsid w:val="00F409D7"/>
    <w:rsid w:val="00F41570"/>
    <w:rsid w:val="00F417B2"/>
    <w:rsid w:val="00F4205B"/>
    <w:rsid w:val="00F44E1D"/>
    <w:rsid w:val="00F46EF9"/>
    <w:rsid w:val="00F47E64"/>
    <w:rsid w:val="00F50977"/>
    <w:rsid w:val="00F509F2"/>
    <w:rsid w:val="00F511D0"/>
    <w:rsid w:val="00F5166E"/>
    <w:rsid w:val="00F51C26"/>
    <w:rsid w:val="00F5284A"/>
    <w:rsid w:val="00F5679D"/>
    <w:rsid w:val="00F56D1C"/>
    <w:rsid w:val="00F57636"/>
    <w:rsid w:val="00F60E7A"/>
    <w:rsid w:val="00F61F59"/>
    <w:rsid w:val="00F63F29"/>
    <w:rsid w:val="00F65A4B"/>
    <w:rsid w:val="00F6642E"/>
    <w:rsid w:val="00F66864"/>
    <w:rsid w:val="00F70394"/>
    <w:rsid w:val="00F70699"/>
    <w:rsid w:val="00F7189F"/>
    <w:rsid w:val="00F71FC1"/>
    <w:rsid w:val="00F73405"/>
    <w:rsid w:val="00F739E1"/>
    <w:rsid w:val="00F73FEE"/>
    <w:rsid w:val="00F745BB"/>
    <w:rsid w:val="00F75139"/>
    <w:rsid w:val="00F75BAF"/>
    <w:rsid w:val="00F7644F"/>
    <w:rsid w:val="00F76AD5"/>
    <w:rsid w:val="00F77403"/>
    <w:rsid w:val="00F80DBB"/>
    <w:rsid w:val="00F80E19"/>
    <w:rsid w:val="00F81F94"/>
    <w:rsid w:val="00F82F02"/>
    <w:rsid w:val="00F84259"/>
    <w:rsid w:val="00F8442B"/>
    <w:rsid w:val="00F85FE9"/>
    <w:rsid w:val="00F86B4B"/>
    <w:rsid w:val="00F87636"/>
    <w:rsid w:val="00F87686"/>
    <w:rsid w:val="00F87907"/>
    <w:rsid w:val="00F879E6"/>
    <w:rsid w:val="00F9015F"/>
    <w:rsid w:val="00F90996"/>
    <w:rsid w:val="00F91909"/>
    <w:rsid w:val="00F96584"/>
    <w:rsid w:val="00FA165D"/>
    <w:rsid w:val="00FA1F6A"/>
    <w:rsid w:val="00FA2E11"/>
    <w:rsid w:val="00FA3886"/>
    <w:rsid w:val="00FA51D0"/>
    <w:rsid w:val="00FA5AE6"/>
    <w:rsid w:val="00FA5FCE"/>
    <w:rsid w:val="00FB03F7"/>
    <w:rsid w:val="00FB0896"/>
    <w:rsid w:val="00FB0C19"/>
    <w:rsid w:val="00FB0E2D"/>
    <w:rsid w:val="00FB10B8"/>
    <w:rsid w:val="00FB1A34"/>
    <w:rsid w:val="00FB2446"/>
    <w:rsid w:val="00FB24ED"/>
    <w:rsid w:val="00FB379E"/>
    <w:rsid w:val="00FB451C"/>
    <w:rsid w:val="00FB46B0"/>
    <w:rsid w:val="00FB48C8"/>
    <w:rsid w:val="00FB5223"/>
    <w:rsid w:val="00FB6B69"/>
    <w:rsid w:val="00FB6DE3"/>
    <w:rsid w:val="00FB6E21"/>
    <w:rsid w:val="00FC01DF"/>
    <w:rsid w:val="00FC0C1F"/>
    <w:rsid w:val="00FC0F2E"/>
    <w:rsid w:val="00FC2F00"/>
    <w:rsid w:val="00FC4118"/>
    <w:rsid w:val="00FC43A0"/>
    <w:rsid w:val="00FC4AE5"/>
    <w:rsid w:val="00FC58AF"/>
    <w:rsid w:val="00FC58B1"/>
    <w:rsid w:val="00FC5F4A"/>
    <w:rsid w:val="00FC688D"/>
    <w:rsid w:val="00FD03C8"/>
    <w:rsid w:val="00FD08E2"/>
    <w:rsid w:val="00FD11B4"/>
    <w:rsid w:val="00FD1AF4"/>
    <w:rsid w:val="00FD1BC4"/>
    <w:rsid w:val="00FD1E60"/>
    <w:rsid w:val="00FD1F20"/>
    <w:rsid w:val="00FD2C3B"/>
    <w:rsid w:val="00FD56B7"/>
    <w:rsid w:val="00FD6E39"/>
    <w:rsid w:val="00FD6FD1"/>
    <w:rsid w:val="00FD715C"/>
    <w:rsid w:val="00FD7CF2"/>
    <w:rsid w:val="00FE2D1D"/>
    <w:rsid w:val="00FE3090"/>
    <w:rsid w:val="00FE39A0"/>
    <w:rsid w:val="00FE4DD6"/>
    <w:rsid w:val="00FE5C70"/>
    <w:rsid w:val="00FE653A"/>
    <w:rsid w:val="00FE6592"/>
    <w:rsid w:val="00FE68D4"/>
    <w:rsid w:val="00FE6A0F"/>
    <w:rsid w:val="00FF03CA"/>
    <w:rsid w:val="00FF04C9"/>
    <w:rsid w:val="00FF2ABB"/>
    <w:rsid w:val="00FF2AE1"/>
    <w:rsid w:val="00FF5391"/>
    <w:rsid w:val="00FF55FE"/>
    <w:rsid w:val="09FAC1A4"/>
    <w:rsid w:val="0B63F7D7"/>
    <w:rsid w:val="0BCCB0B9"/>
    <w:rsid w:val="0F82F318"/>
    <w:rsid w:val="11ECAB2C"/>
    <w:rsid w:val="12A94025"/>
    <w:rsid w:val="16231EDD"/>
    <w:rsid w:val="16D60D1B"/>
    <w:rsid w:val="1765BC75"/>
    <w:rsid w:val="1F7FEE85"/>
    <w:rsid w:val="2C09AA32"/>
    <w:rsid w:val="2EEE04E1"/>
    <w:rsid w:val="355D4665"/>
    <w:rsid w:val="3F0C1631"/>
    <w:rsid w:val="4175CE45"/>
    <w:rsid w:val="46690D00"/>
    <w:rsid w:val="48B2F877"/>
    <w:rsid w:val="53959249"/>
    <w:rsid w:val="595FEED8"/>
    <w:rsid w:val="59A3B6D7"/>
    <w:rsid w:val="64BFBD4B"/>
    <w:rsid w:val="673815BD"/>
    <w:rsid w:val="6C2B803B"/>
    <w:rsid w:val="6DBCF5CE"/>
    <w:rsid w:val="7BE97906"/>
    <w:rsid w:val="7E5B1D88"/>
    <w:rsid w:val="7FCFBE4F"/>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844856"/>
  <w15:docId w15:val="{079D26A1-A04D-45CB-B2DD-F71D6492F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0" w:defSemiHidden="0" w:defUnhideWhenUsed="0" w:defQFormat="0" w:count="376">
    <w:lsdException w:name="heading 2" w:uiPriority="9"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99" w:unhideWhenUsed="1" w:qFormat="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1"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aliases w:val="Normal_Toolkit"/>
    <w:qFormat/>
    <w:rsid w:val="00366D3C"/>
    <w:pPr>
      <w:jc w:val="both"/>
    </w:pPr>
    <w:rPr>
      <w:rFonts w:ascii="Arial Narrow" w:hAnsi="Arial Narrow"/>
    </w:rPr>
  </w:style>
  <w:style w:type="paragraph" w:styleId="Heading1">
    <w:name w:val="heading 1"/>
    <w:aliases w:val="Toolkit_section_title"/>
    <w:basedOn w:val="Normal"/>
    <w:next w:val="Normal"/>
    <w:link w:val="Heading1Char"/>
    <w:uiPriority w:val="9"/>
    <w:qFormat/>
    <w:rsid w:val="00C427E3"/>
    <w:pPr>
      <w:keepNext/>
      <w:keepLines/>
      <w:shd w:val="clear" w:color="auto" w:fill="D9D9D9" w:themeFill="background1" w:themeFillShade="D9"/>
      <w:spacing w:before="120" w:after="120" w:line="360" w:lineRule="auto"/>
      <w:jc w:val="left"/>
      <w:outlineLvl w:val="0"/>
    </w:pPr>
    <w:rPr>
      <w:rFonts w:eastAsiaTheme="majorEastAsia" w:cstheme="majorBidi"/>
      <w:b/>
      <w:bCs/>
      <w:caps/>
    </w:rPr>
  </w:style>
  <w:style w:type="paragraph" w:styleId="Heading2">
    <w:name w:val="heading 2"/>
    <w:aliases w:val="Toolkit_section heading 1"/>
    <w:basedOn w:val="Normal"/>
    <w:next w:val="Normal"/>
    <w:link w:val="Heading2Char"/>
    <w:uiPriority w:val="9"/>
    <w:unhideWhenUsed/>
    <w:qFormat/>
    <w:rsid w:val="00C541A5"/>
    <w:pPr>
      <w:keepNext/>
      <w:keepLines/>
      <w:spacing w:before="200"/>
      <w:jc w:val="left"/>
      <w:outlineLvl w:val="1"/>
    </w:pPr>
    <w:rPr>
      <w:rFonts w:eastAsiaTheme="majorEastAsia" w:cstheme="majorBidi"/>
      <w:b/>
      <w:bCs/>
      <w:szCs w:val="26"/>
    </w:rPr>
  </w:style>
  <w:style w:type="paragraph" w:styleId="Heading3">
    <w:name w:val="heading 3"/>
    <w:aliases w:val="Toolkit_section_heading2"/>
    <w:basedOn w:val="Normal"/>
    <w:next w:val="Normal"/>
    <w:link w:val="Heading3Char"/>
    <w:uiPriority w:val="9"/>
    <w:unhideWhenUsed/>
    <w:qFormat/>
    <w:rsid w:val="00422F34"/>
    <w:pPr>
      <w:keepNext/>
      <w:keepLines/>
      <w:spacing w:before="120"/>
      <w:jc w:val="left"/>
      <w:outlineLvl w:val="2"/>
    </w:pPr>
    <w:rPr>
      <w:rFonts w:eastAsiaTheme="majorEastAsia" w:cstheme="majorBidi"/>
      <w:b/>
      <w:bCs/>
    </w:rPr>
  </w:style>
  <w:style w:type="paragraph" w:styleId="Heading4">
    <w:name w:val="heading 4"/>
    <w:aliases w:val="Toolkit_section_last_heading"/>
    <w:basedOn w:val="Heading3"/>
    <w:next w:val="Normal"/>
    <w:link w:val="Heading4Char"/>
    <w:uiPriority w:val="9"/>
    <w:unhideWhenUsed/>
    <w:qFormat/>
    <w:rsid w:val="008F1412"/>
    <w:pPr>
      <w:spacing w:before="200"/>
      <w:jc w:val="both"/>
      <w:outlineLvl w:val="3"/>
    </w:pPr>
    <w:rPr>
      <w:bCs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Title_Toolkit"/>
    <w:basedOn w:val="Heading1"/>
    <w:next w:val="Normal"/>
    <w:link w:val="TitleChar"/>
    <w:uiPriority w:val="10"/>
    <w:qFormat/>
    <w:rsid w:val="00F205E0"/>
    <w:pPr>
      <w:shd w:val="clear" w:color="auto" w:fill="000000"/>
      <w:spacing w:line="480" w:lineRule="auto"/>
      <w:jc w:val="center"/>
    </w:pPr>
    <w:rPr>
      <w:spacing w:val="5"/>
      <w:kern w:val="28"/>
      <w:sz w:val="44"/>
      <w:szCs w:val="52"/>
    </w:rPr>
  </w:style>
  <w:style w:type="character" w:customStyle="1" w:styleId="TitleChar">
    <w:name w:val="Title Char"/>
    <w:aliases w:val="Title_Toolkit Char"/>
    <w:basedOn w:val="DefaultParagraphFont"/>
    <w:link w:val="Title"/>
    <w:uiPriority w:val="10"/>
    <w:rsid w:val="00F205E0"/>
    <w:rPr>
      <w:rFonts w:ascii="Arial Narrow" w:eastAsiaTheme="majorEastAsia" w:hAnsi="Arial Narrow" w:cstheme="majorBidi"/>
      <w:b/>
      <w:bCs/>
      <w:caps/>
      <w:spacing w:val="5"/>
      <w:kern w:val="28"/>
      <w:sz w:val="44"/>
      <w:szCs w:val="52"/>
      <w:shd w:val="clear" w:color="auto" w:fill="000000"/>
    </w:rPr>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section_title Char"/>
    <w:basedOn w:val="DefaultParagraphFont"/>
    <w:link w:val="Heading1"/>
    <w:uiPriority w:val="9"/>
    <w:rsid w:val="00C427E3"/>
    <w:rPr>
      <w:rFonts w:ascii="Arial Narrow" w:eastAsiaTheme="majorEastAsia" w:hAnsi="Arial Narrow" w:cstheme="majorBidi"/>
      <w:b/>
      <w:bCs/>
      <w:caps/>
      <w:shd w:val="clear" w:color="auto" w:fill="D9D9D9" w:themeFill="background1" w:themeFillShade="D9"/>
    </w:rPr>
  </w:style>
  <w:style w:type="character" w:customStyle="1" w:styleId="Heading2Char">
    <w:name w:val="Heading 2 Char"/>
    <w:aliases w:val="Toolkit_section heading 1 Char"/>
    <w:basedOn w:val="DefaultParagraphFont"/>
    <w:link w:val="Heading2"/>
    <w:uiPriority w:val="9"/>
    <w:rsid w:val="00C541A5"/>
    <w:rPr>
      <w:rFonts w:ascii="Arial Narrow" w:eastAsiaTheme="majorEastAsia" w:hAnsi="Arial Narrow" w:cstheme="majorBidi"/>
      <w:b/>
      <w:bCs/>
      <w:szCs w:val="26"/>
    </w:rPr>
  </w:style>
  <w:style w:type="paragraph" w:styleId="TOC3">
    <w:name w:val="toc 3"/>
    <w:basedOn w:val="Normal"/>
    <w:next w:val="Normal"/>
    <w:autoRedefine/>
    <w:uiPriority w:val="39"/>
    <w:unhideWhenUsed/>
    <w:rsid w:val="00685F25"/>
    <w:pPr>
      <w:ind w:left="480"/>
      <w:jc w:val="left"/>
    </w:pPr>
    <w:rPr>
      <w:rFonts w:asciiTheme="minorHAnsi" w:hAnsiTheme="minorHAnsi"/>
      <w:sz w:val="22"/>
      <w:szCs w:val="22"/>
    </w:rPr>
  </w:style>
  <w:style w:type="paragraph" w:styleId="TOC1">
    <w:name w:val="toc 1"/>
    <w:basedOn w:val="Heading1"/>
    <w:next w:val="Normal"/>
    <w:autoRedefine/>
    <w:uiPriority w:val="39"/>
    <w:unhideWhenUsed/>
    <w:qFormat/>
    <w:rsid w:val="00C427E3"/>
    <w:pPr>
      <w:keepNext w:val="0"/>
      <w:keepLines w:val="0"/>
      <w:spacing w:after="0"/>
      <w:outlineLvl w:val="9"/>
    </w:pPr>
    <w:rPr>
      <w:rFonts w:eastAsiaTheme="minorEastAsia" w:cstheme="minorBidi"/>
      <w:bCs w:val="0"/>
      <w:caps w:val="0"/>
      <w:sz w:val="22"/>
      <w:szCs w:val="22"/>
    </w:rPr>
  </w:style>
  <w:style w:type="paragraph" w:styleId="TOC2">
    <w:name w:val="toc 2"/>
    <w:basedOn w:val="Heading2"/>
    <w:next w:val="Normal"/>
    <w:uiPriority w:val="39"/>
    <w:unhideWhenUsed/>
    <w:qFormat/>
    <w:rsid w:val="005F2FFB"/>
    <w:pPr>
      <w:keepNext w:val="0"/>
      <w:keepLines w:val="0"/>
      <w:spacing w:before="0"/>
      <w:outlineLvl w:val="9"/>
    </w:pPr>
    <w:rPr>
      <w:rFonts w:eastAsiaTheme="minorEastAsia" w:cstheme="minorBidi"/>
      <w:bCs w:val="0"/>
      <w:szCs w:val="22"/>
    </w:rPr>
  </w:style>
  <w:style w:type="paragraph" w:styleId="TOC4">
    <w:name w:val="toc 4"/>
    <w:basedOn w:val="Normal"/>
    <w:next w:val="Normal"/>
    <w:autoRedefine/>
    <w:uiPriority w:val="39"/>
    <w:unhideWhenUsed/>
    <w:rsid w:val="00685F25"/>
    <w:pPr>
      <w:ind w:left="72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96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120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44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68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92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2 Char"/>
    <w:basedOn w:val="DefaultParagraphFont"/>
    <w:link w:val="Heading3"/>
    <w:uiPriority w:val="9"/>
    <w:rsid w:val="00422F34"/>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aliases w:val="List Paragraph 1"/>
    <w:basedOn w:val="Normal"/>
    <w:link w:val="ListParagraphChar"/>
    <w:uiPriority w:val="1"/>
    <w:qFormat/>
    <w:rsid w:val="000F60E1"/>
    <w:pPr>
      <w:ind w:left="720"/>
      <w:contextualSpacing/>
    </w:pPr>
  </w:style>
  <w:style w:type="character" w:customStyle="1" w:styleId="Heading4Char">
    <w:name w:val="Heading 4 Char"/>
    <w:aliases w:val="Toolkit_section_last_heading Char"/>
    <w:basedOn w:val="DefaultParagraphFont"/>
    <w:link w:val="Heading4"/>
    <w:uiPriority w:val="9"/>
    <w:rsid w:val="008F1412"/>
    <w:rPr>
      <w:rFonts w:ascii="Arial Narrow" w:eastAsiaTheme="majorEastAsia" w:hAnsi="Arial Narrow" w:cstheme="majorBidi"/>
      <w:b/>
      <w:iCs/>
    </w:rPr>
  </w:style>
  <w:style w:type="paragraph" w:styleId="TOCHeading">
    <w:name w:val="TOC Heading"/>
    <w:basedOn w:val="Heading1"/>
    <w:next w:val="Normal"/>
    <w:uiPriority w:val="39"/>
    <w:unhideWhenUsed/>
    <w:qFormat/>
    <w:rsid w:val="006D153F"/>
    <w:pPr>
      <w:shd w:val="clear" w:color="auto" w:fill="auto"/>
      <w:spacing w:before="480" w:after="0" w:line="276" w:lineRule="auto"/>
      <w:outlineLvl w:val="9"/>
    </w:pPr>
    <w:rPr>
      <w:rFonts w:asciiTheme="majorHAnsi" w:hAnsiTheme="majorHAnsi"/>
      <w:caps w:val="0"/>
      <w:color w:val="365F91" w:themeColor="accent1" w:themeShade="BF"/>
      <w:sz w:val="28"/>
      <w:szCs w:val="28"/>
    </w:rPr>
  </w:style>
  <w:style w:type="paragraph" w:styleId="EndnoteText">
    <w:name w:val="endnote text"/>
    <w:basedOn w:val="Normal"/>
    <w:link w:val="EndnoteTextChar"/>
    <w:uiPriority w:val="99"/>
    <w:semiHidden/>
    <w:unhideWhenUsed/>
    <w:rsid w:val="00E0611E"/>
    <w:rPr>
      <w:sz w:val="20"/>
      <w:szCs w:val="20"/>
    </w:rPr>
  </w:style>
  <w:style w:type="character" w:customStyle="1" w:styleId="EndnoteTextChar">
    <w:name w:val="Endnote Text Char"/>
    <w:basedOn w:val="DefaultParagraphFont"/>
    <w:link w:val="EndnoteText"/>
    <w:uiPriority w:val="99"/>
    <w:semiHidden/>
    <w:rsid w:val="00E0611E"/>
    <w:rPr>
      <w:rFonts w:ascii="Arial Narrow" w:hAnsi="Arial Narrow"/>
      <w:sz w:val="20"/>
      <w:szCs w:val="20"/>
    </w:rPr>
  </w:style>
  <w:style w:type="character" w:styleId="EndnoteReference">
    <w:name w:val="endnote reference"/>
    <w:basedOn w:val="DefaultParagraphFont"/>
    <w:uiPriority w:val="99"/>
    <w:semiHidden/>
    <w:unhideWhenUsed/>
    <w:rsid w:val="00E0611E"/>
    <w:rPr>
      <w:vertAlign w:val="superscript"/>
    </w:rPr>
  </w:style>
  <w:style w:type="paragraph" w:styleId="FootnoteText">
    <w:name w:val="footnote text"/>
    <w:basedOn w:val="Normal"/>
    <w:link w:val="FootnoteTextChar"/>
    <w:uiPriority w:val="99"/>
    <w:semiHidden/>
    <w:unhideWhenUsed/>
    <w:rsid w:val="00E0611E"/>
    <w:rPr>
      <w:sz w:val="20"/>
      <w:szCs w:val="20"/>
    </w:rPr>
  </w:style>
  <w:style w:type="character" w:customStyle="1" w:styleId="FootnoteTextChar">
    <w:name w:val="Footnote Text Char"/>
    <w:basedOn w:val="DefaultParagraphFont"/>
    <w:link w:val="FootnoteText"/>
    <w:uiPriority w:val="99"/>
    <w:semiHidden/>
    <w:rsid w:val="00E0611E"/>
    <w:rPr>
      <w:rFonts w:ascii="Arial Narrow" w:hAnsi="Arial Narrow"/>
      <w:sz w:val="20"/>
      <w:szCs w:val="20"/>
    </w:rPr>
  </w:style>
  <w:style w:type="character" w:styleId="FootnoteReference">
    <w:name w:val="footnote reference"/>
    <w:basedOn w:val="DefaultParagraphFont"/>
    <w:uiPriority w:val="99"/>
    <w:semiHidden/>
    <w:unhideWhenUsed/>
    <w:rsid w:val="00E0611E"/>
    <w:rPr>
      <w:vertAlign w:val="superscript"/>
    </w:rPr>
  </w:style>
  <w:style w:type="character" w:styleId="Hyperlink">
    <w:name w:val="Hyperlink"/>
    <w:basedOn w:val="DefaultParagraphFont"/>
    <w:uiPriority w:val="99"/>
    <w:unhideWhenUsed/>
    <w:rsid w:val="007D1AFC"/>
    <w:rPr>
      <w:color w:val="0000FF" w:themeColor="hyperlink"/>
      <w:u w:val="single"/>
    </w:rPr>
  </w:style>
  <w:style w:type="character" w:styleId="FollowedHyperlink">
    <w:name w:val="FollowedHyperlink"/>
    <w:basedOn w:val="DefaultParagraphFont"/>
    <w:uiPriority w:val="99"/>
    <w:semiHidden/>
    <w:unhideWhenUsed/>
    <w:rsid w:val="00FD1F20"/>
    <w:rPr>
      <w:color w:val="800080" w:themeColor="followedHyperlink"/>
      <w:u w:val="single"/>
    </w:rPr>
  </w:style>
  <w:style w:type="character" w:styleId="CommentReference">
    <w:name w:val="annotation reference"/>
    <w:basedOn w:val="DefaultParagraphFont"/>
    <w:semiHidden/>
    <w:unhideWhenUsed/>
    <w:rsid w:val="00DC7A33"/>
    <w:rPr>
      <w:sz w:val="16"/>
      <w:szCs w:val="16"/>
    </w:rPr>
  </w:style>
  <w:style w:type="paragraph" w:styleId="CommentText">
    <w:name w:val="annotation text"/>
    <w:basedOn w:val="Normal"/>
    <w:link w:val="CommentTextChar"/>
    <w:unhideWhenUsed/>
    <w:rsid w:val="00DC7A33"/>
    <w:rPr>
      <w:sz w:val="20"/>
      <w:szCs w:val="20"/>
    </w:rPr>
  </w:style>
  <w:style w:type="character" w:customStyle="1" w:styleId="CommentTextChar">
    <w:name w:val="Comment Text Char"/>
    <w:basedOn w:val="DefaultParagraphFont"/>
    <w:link w:val="CommentText"/>
    <w:rsid w:val="00DC7A33"/>
    <w:rPr>
      <w:rFonts w:ascii="Arial Narrow" w:hAnsi="Arial Narrow"/>
      <w:sz w:val="20"/>
      <w:szCs w:val="20"/>
    </w:rPr>
  </w:style>
  <w:style w:type="paragraph" w:styleId="CommentSubject">
    <w:name w:val="annotation subject"/>
    <w:basedOn w:val="CommentText"/>
    <w:next w:val="CommentText"/>
    <w:link w:val="CommentSubjectChar"/>
    <w:semiHidden/>
    <w:unhideWhenUsed/>
    <w:rsid w:val="00DC7A33"/>
    <w:rPr>
      <w:b/>
      <w:bCs/>
    </w:rPr>
  </w:style>
  <w:style w:type="character" w:customStyle="1" w:styleId="CommentSubjectChar">
    <w:name w:val="Comment Subject Char"/>
    <w:basedOn w:val="CommentTextChar"/>
    <w:link w:val="CommentSubject"/>
    <w:semiHidden/>
    <w:rsid w:val="00DC7A33"/>
    <w:rPr>
      <w:rFonts w:ascii="Arial Narrow" w:hAnsi="Arial Narrow"/>
      <w:b/>
      <w:bCs/>
      <w:sz w:val="20"/>
      <w:szCs w:val="20"/>
    </w:rPr>
  </w:style>
  <w:style w:type="paragraph" w:customStyle="1" w:styleId="nada-subheading">
    <w:name w:val="nada - subheading"/>
    <w:basedOn w:val="Normal"/>
    <w:link w:val="nada-subheadingChar"/>
    <w:rsid w:val="008C510E"/>
    <w:pPr>
      <w:tabs>
        <w:tab w:val="left" w:pos="1134"/>
        <w:tab w:val="left" w:pos="1701"/>
        <w:tab w:val="right" w:pos="9072"/>
      </w:tabs>
      <w:spacing w:after="240" w:line="264" w:lineRule="auto"/>
      <w:jc w:val="left"/>
    </w:pPr>
    <w:rPr>
      <w:rFonts w:ascii="Century Gothic" w:eastAsia="Times New Roman" w:hAnsi="Century Gothic" w:cs="Times New Roman"/>
      <w:b/>
      <w:color w:val="800000"/>
      <w:sz w:val="28"/>
      <w:szCs w:val="20"/>
      <w:lang w:val="en-AU"/>
    </w:rPr>
  </w:style>
  <w:style w:type="character" w:customStyle="1" w:styleId="nada-subheadingChar">
    <w:name w:val="nada - subheading Char"/>
    <w:link w:val="nada-subheading"/>
    <w:rsid w:val="008C510E"/>
    <w:rPr>
      <w:rFonts w:ascii="Century Gothic" w:eastAsia="Times New Roman" w:hAnsi="Century Gothic" w:cs="Times New Roman"/>
      <w:b/>
      <w:color w:val="800000"/>
      <w:sz w:val="28"/>
      <w:szCs w:val="20"/>
      <w:lang w:val="en-AU"/>
    </w:rPr>
  </w:style>
  <w:style w:type="paragraph" w:customStyle="1" w:styleId="nada-body">
    <w:name w:val="nada - body"/>
    <w:basedOn w:val="Normal"/>
    <w:link w:val="nada-bodyChar"/>
    <w:rsid w:val="008C510E"/>
    <w:pPr>
      <w:tabs>
        <w:tab w:val="left" w:pos="1134"/>
        <w:tab w:val="left" w:pos="1701"/>
        <w:tab w:val="right" w:pos="9072"/>
      </w:tabs>
      <w:spacing w:after="120" w:line="264" w:lineRule="auto"/>
      <w:jc w:val="left"/>
    </w:pPr>
    <w:rPr>
      <w:rFonts w:ascii="Century Gothic" w:eastAsia="Times New Roman" w:hAnsi="Century Gothic" w:cs="Times New Roman"/>
      <w:sz w:val="20"/>
      <w:szCs w:val="20"/>
      <w:lang w:val="en-AU"/>
    </w:rPr>
  </w:style>
  <w:style w:type="character" w:customStyle="1" w:styleId="nada-bodyChar">
    <w:name w:val="nada - body Char"/>
    <w:link w:val="nada-body"/>
    <w:rsid w:val="008C510E"/>
    <w:rPr>
      <w:rFonts w:ascii="Century Gothic" w:eastAsia="Times New Roman" w:hAnsi="Century Gothic" w:cs="Times New Roman"/>
      <w:sz w:val="20"/>
      <w:szCs w:val="20"/>
      <w:lang w:val="en-AU"/>
    </w:rPr>
  </w:style>
  <w:style w:type="paragraph" w:customStyle="1" w:styleId="nada-body-bullets">
    <w:name w:val="nada - body - bullets"/>
    <w:basedOn w:val="Normal"/>
    <w:link w:val="nada-body-bulletsChar"/>
    <w:rsid w:val="008C510E"/>
    <w:pPr>
      <w:numPr>
        <w:numId w:val="2"/>
      </w:numPr>
      <w:tabs>
        <w:tab w:val="left" w:pos="1134"/>
        <w:tab w:val="left" w:pos="1701"/>
        <w:tab w:val="right" w:pos="9072"/>
      </w:tabs>
      <w:spacing w:after="120" w:line="264" w:lineRule="auto"/>
      <w:jc w:val="left"/>
    </w:pPr>
    <w:rPr>
      <w:rFonts w:ascii="Century Gothic" w:eastAsia="Times New Roman" w:hAnsi="Century Gothic" w:cs="Times New Roman"/>
      <w:sz w:val="20"/>
      <w:szCs w:val="20"/>
      <w:lang w:val="en-AU"/>
    </w:rPr>
  </w:style>
  <w:style w:type="character" w:customStyle="1" w:styleId="nada-body-bulletsChar">
    <w:name w:val="nada - body - bullets Char"/>
    <w:link w:val="nada-body-bullets"/>
    <w:rsid w:val="008C510E"/>
    <w:rPr>
      <w:rFonts w:ascii="Century Gothic" w:eastAsia="Times New Roman" w:hAnsi="Century Gothic" w:cs="Times New Roman"/>
      <w:sz w:val="20"/>
      <w:szCs w:val="20"/>
      <w:lang w:val="en-AU"/>
    </w:rPr>
  </w:style>
  <w:style w:type="character" w:customStyle="1" w:styleId="apple-converted-space">
    <w:name w:val="apple-converted-space"/>
    <w:basedOn w:val="DefaultParagraphFont"/>
    <w:rsid w:val="00613FA0"/>
  </w:style>
  <w:style w:type="paragraph" w:styleId="Revision">
    <w:name w:val="Revision"/>
    <w:hidden/>
    <w:semiHidden/>
    <w:rsid w:val="00EE610B"/>
    <w:rPr>
      <w:rFonts w:ascii="Arial Narrow" w:hAnsi="Arial Narrow"/>
    </w:rPr>
  </w:style>
  <w:style w:type="character" w:customStyle="1" w:styleId="ListParagraphChar">
    <w:name w:val="List Paragraph Char"/>
    <w:aliases w:val="List Paragraph 1 Char"/>
    <w:link w:val="ListParagraph"/>
    <w:uiPriority w:val="1"/>
    <w:rsid w:val="00A754E3"/>
    <w:rPr>
      <w:rFonts w:ascii="Arial Narrow" w:hAnsi="Arial Narrow"/>
    </w:rPr>
  </w:style>
  <w:style w:type="character" w:styleId="UnresolvedMention">
    <w:name w:val="Unresolved Mention"/>
    <w:basedOn w:val="DefaultParagraphFont"/>
    <w:uiPriority w:val="99"/>
    <w:semiHidden/>
    <w:unhideWhenUsed/>
    <w:rsid w:val="00461912"/>
    <w:rPr>
      <w:color w:val="605E5C"/>
      <w:shd w:val="clear" w:color="auto" w:fill="E1DFDD"/>
    </w:rPr>
  </w:style>
  <w:style w:type="character" w:styleId="Strong">
    <w:name w:val="Strong"/>
    <w:basedOn w:val="DefaultParagraphFont"/>
    <w:uiPriority w:val="22"/>
    <w:qFormat/>
    <w:rsid w:val="0063465E"/>
    <w:rPr>
      <w:b/>
      <w:bCs/>
    </w:rPr>
  </w:style>
  <w:style w:type="paragraph" w:styleId="NormalWeb">
    <w:name w:val="Normal (Web)"/>
    <w:basedOn w:val="Normal"/>
    <w:uiPriority w:val="99"/>
    <w:unhideWhenUsed/>
    <w:rsid w:val="00BA3381"/>
    <w:pPr>
      <w:spacing w:before="100" w:beforeAutospacing="1" w:after="100" w:afterAutospacing="1"/>
      <w:jc w:val="left"/>
    </w:pPr>
    <w:rPr>
      <w:rFonts w:ascii="Times New Roman" w:eastAsia="Times New Roman" w:hAnsi="Times New Roman" w:cs="Times New Roman"/>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833215">
      <w:bodyDiv w:val="1"/>
      <w:marLeft w:val="0"/>
      <w:marRight w:val="0"/>
      <w:marTop w:val="0"/>
      <w:marBottom w:val="0"/>
      <w:divBdr>
        <w:top w:val="none" w:sz="0" w:space="0" w:color="auto"/>
        <w:left w:val="none" w:sz="0" w:space="0" w:color="auto"/>
        <w:bottom w:val="none" w:sz="0" w:space="0" w:color="auto"/>
        <w:right w:val="none" w:sz="0" w:space="0" w:color="auto"/>
      </w:divBdr>
    </w:div>
    <w:div w:id="404304510">
      <w:bodyDiv w:val="1"/>
      <w:marLeft w:val="0"/>
      <w:marRight w:val="0"/>
      <w:marTop w:val="0"/>
      <w:marBottom w:val="0"/>
      <w:divBdr>
        <w:top w:val="none" w:sz="0" w:space="0" w:color="auto"/>
        <w:left w:val="none" w:sz="0" w:space="0" w:color="auto"/>
        <w:bottom w:val="none" w:sz="0" w:space="0" w:color="auto"/>
        <w:right w:val="none" w:sz="0" w:space="0" w:color="auto"/>
      </w:divBdr>
    </w:div>
    <w:div w:id="638999569">
      <w:bodyDiv w:val="1"/>
      <w:marLeft w:val="0"/>
      <w:marRight w:val="0"/>
      <w:marTop w:val="0"/>
      <w:marBottom w:val="0"/>
      <w:divBdr>
        <w:top w:val="none" w:sz="0" w:space="0" w:color="auto"/>
        <w:left w:val="none" w:sz="0" w:space="0" w:color="auto"/>
        <w:bottom w:val="none" w:sz="0" w:space="0" w:color="auto"/>
        <w:right w:val="none" w:sz="0" w:space="0" w:color="auto"/>
      </w:divBdr>
    </w:div>
    <w:div w:id="994340282">
      <w:bodyDiv w:val="1"/>
      <w:marLeft w:val="0"/>
      <w:marRight w:val="0"/>
      <w:marTop w:val="0"/>
      <w:marBottom w:val="0"/>
      <w:divBdr>
        <w:top w:val="none" w:sz="0" w:space="0" w:color="auto"/>
        <w:left w:val="none" w:sz="0" w:space="0" w:color="auto"/>
        <w:bottom w:val="none" w:sz="0" w:space="0" w:color="auto"/>
        <w:right w:val="none" w:sz="0" w:space="0" w:color="auto"/>
      </w:divBdr>
      <w:divsChild>
        <w:div w:id="1544294029">
          <w:marLeft w:val="-225"/>
          <w:marRight w:val="-225"/>
          <w:marTop w:val="0"/>
          <w:marBottom w:val="0"/>
          <w:divBdr>
            <w:top w:val="none" w:sz="0" w:space="0" w:color="auto"/>
            <w:left w:val="none" w:sz="0" w:space="0" w:color="auto"/>
            <w:bottom w:val="none" w:sz="0" w:space="0" w:color="auto"/>
            <w:right w:val="none" w:sz="0" w:space="0" w:color="auto"/>
          </w:divBdr>
          <w:divsChild>
            <w:div w:id="1146585012">
              <w:marLeft w:val="0"/>
              <w:marRight w:val="0"/>
              <w:marTop w:val="0"/>
              <w:marBottom w:val="0"/>
              <w:divBdr>
                <w:top w:val="none" w:sz="0" w:space="0" w:color="auto"/>
                <w:left w:val="none" w:sz="0" w:space="0" w:color="auto"/>
                <w:bottom w:val="none" w:sz="0" w:space="0" w:color="auto"/>
                <w:right w:val="none" w:sz="0" w:space="0" w:color="auto"/>
              </w:divBdr>
              <w:divsChild>
                <w:div w:id="727075188">
                  <w:marLeft w:val="0"/>
                  <w:marRight w:val="0"/>
                  <w:marTop w:val="0"/>
                  <w:marBottom w:val="75"/>
                  <w:divBdr>
                    <w:top w:val="none" w:sz="0" w:space="0" w:color="auto"/>
                    <w:left w:val="none" w:sz="0" w:space="0" w:color="auto"/>
                    <w:bottom w:val="none" w:sz="0" w:space="0" w:color="auto"/>
                    <w:right w:val="none" w:sz="0" w:space="0" w:color="auto"/>
                  </w:divBdr>
                  <w:divsChild>
                    <w:div w:id="696270222">
                      <w:marLeft w:val="0"/>
                      <w:marRight w:val="0"/>
                      <w:marTop w:val="0"/>
                      <w:marBottom w:val="0"/>
                      <w:divBdr>
                        <w:top w:val="none" w:sz="0" w:space="0" w:color="auto"/>
                        <w:left w:val="none" w:sz="0" w:space="0" w:color="auto"/>
                        <w:bottom w:val="none" w:sz="0" w:space="0" w:color="auto"/>
                        <w:right w:val="none" w:sz="0" w:space="0" w:color="auto"/>
                      </w:divBdr>
                    </w:div>
                    <w:div w:id="434979926">
                      <w:marLeft w:val="0"/>
                      <w:marRight w:val="0"/>
                      <w:marTop w:val="0"/>
                      <w:marBottom w:val="0"/>
                      <w:divBdr>
                        <w:top w:val="none" w:sz="0" w:space="0" w:color="auto"/>
                        <w:left w:val="none" w:sz="0" w:space="0" w:color="auto"/>
                        <w:bottom w:val="none" w:sz="0" w:space="0" w:color="auto"/>
                        <w:right w:val="none" w:sz="0" w:space="0" w:color="auto"/>
                      </w:divBdr>
                    </w:div>
                  </w:divsChild>
                </w:div>
                <w:div w:id="35935857">
                  <w:marLeft w:val="0"/>
                  <w:marRight w:val="0"/>
                  <w:marTop w:val="150"/>
                  <w:marBottom w:val="225"/>
                  <w:divBdr>
                    <w:top w:val="none" w:sz="0" w:space="0" w:color="auto"/>
                    <w:left w:val="none" w:sz="0" w:space="0" w:color="auto"/>
                    <w:bottom w:val="none" w:sz="0" w:space="0" w:color="auto"/>
                    <w:right w:val="none" w:sz="0" w:space="0" w:color="auto"/>
                  </w:divBdr>
                </w:div>
              </w:divsChild>
            </w:div>
          </w:divsChild>
        </w:div>
      </w:divsChild>
    </w:div>
    <w:div w:id="1224411913">
      <w:bodyDiv w:val="1"/>
      <w:marLeft w:val="0"/>
      <w:marRight w:val="0"/>
      <w:marTop w:val="0"/>
      <w:marBottom w:val="0"/>
      <w:divBdr>
        <w:top w:val="none" w:sz="0" w:space="0" w:color="auto"/>
        <w:left w:val="none" w:sz="0" w:space="0" w:color="auto"/>
        <w:bottom w:val="none" w:sz="0" w:space="0" w:color="auto"/>
        <w:right w:val="none" w:sz="0" w:space="0" w:color="auto"/>
      </w:divBdr>
    </w:div>
    <w:div w:id="1484078818">
      <w:bodyDiv w:val="1"/>
      <w:marLeft w:val="0"/>
      <w:marRight w:val="0"/>
      <w:marTop w:val="0"/>
      <w:marBottom w:val="0"/>
      <w:divBdr>
        <w:top w:val="none" w:sz="0" w:space="0" w:color="auto"/>
        <w:left w:val="none" w:sz="0" w:space="0" w:color="auto"/>
        <w:bottom w:val="none" w:sz="0" w:space="0" w:color="auto"/>
        <w:right w:val="none" w:sz="0" w:space="0" w:color="auto"/>
      </w:divBdr>
    </w:div>
    <w:div w:id="1666736418">
      <w:bodyDiv w:val="1"/>
      <w:marLeft w:val="0"/>
      <w:marRight w:val="0"/>
      <w:marTop w:val="0"/>
      <w:marBottom w:val="0"/>
      <w:divBdr>
        <w:top w:val="none" w:sz="0" w:space="0" w:color="auto"/>
        <w:left w:val="none" w:sz="0" w:space="0" w:color="auto"/>
        <w:bottom w:val="none" w:sz="0" w:space="0" w:color="auto"/>
        <w:right w:val="none" w:sz="0" w:space="0" w:color="auto"/>
      </w:divBdr>
    </w:div>
    <w:div w:id="190686623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nada.org.au/resources/policy-toolki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ada.org.au/about/what-we-do/nadabas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c01eaeb-f4e3-46fe-b61a-d5ba5e7db08a">
      <Terms xmlns="http://schemas.microsoft.com/office/infopath/2007/PartnerControls"/>
    </lcf76f155ced4ddcb4097134ff3c332f>
    <TaxCatchAll xmlns="8d9a47a0-73cd-4a78-a4ca-ef96345c8354" xsi:nil="true"/>
    <_Flow_SignoffStatus xmlns="5c01eaeb-f4e3-46fe-b61a-d5ba5e7db08a"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81BB5A959AFC4DAA8EA2D863FC1380" ma:contentTypeVersion="19" ma:contentTypeDescription="Create a new document." ma:contentTypeScope="" ma:versionID="95275c078b602d733a37216457880f7b">
  <xsd:schema xmlns:xsd="http://www.w3.org/2001/XMLSchema" xmlns:xs="http://www.w3.org/2001/XMLSchema" xmlns:p="http://schemas.microsoft.com/office/2006/metadata/properties" xmlns:ns2="5c01eaeb-f4e3-46fe-b61a-d5ba5e7db08a" xmlns:ns3="8d9a47a0-73cd-4a78-a4ca-ef96345c8354" targetNamespace="http://schemas.microsoft.com/office/2006/metadata/properties" ma:root="true" ma:fieldsID="f89a10e899d4a5e0002b5a5fd96ac79b" ns2:_="" ns3:_="">
    <xsd:import namespace="5c01eaeb-f4e3-46fe-b61a-d5ba5e7db08a"/>
    <xsd:import namespace="8d9a47a0-73cd-4a78-a4ca-ef96345c835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01eaeb-f4e3-46fe-b61a-d5ba5e7db0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ebbbd-8b6c-42e2-ac33-42fef9389fe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9a47a0-73cd-4a78-a4ca-ef96345c835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1e7b9778-3af7-46ae-a545-d525d8684f16}" ma:internalName="TaxCatchAll" ma:showField="CatchAllData" ma:web="8d9a47a0-73cd-4a78-a4ca-ef96345c835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FDDA41-C47E-4EEA-9649-AC4CB11F2E3E}">
  <ds:schemaRefs>
    <ds:schemaRef ds:uri="http://schemas.microsoft.com/office/2006/metadata/properties"/>
    <ds:schemaRef ds:uri="http://schemas.microsoft.com/office/infopath/2007/PartnerControls"/>
    <ds:schemaRef ds:uri="5c01eaeb-f4e3-46fe-b61a-d5ba5e7db08a"/>
    <ds:schemaRef ds:uri="8d9a47a0-73cd-4a78-a4ca-ef96345c8354"/>
  </ds:schemaRefs>
</ds:datastoreItem>
</file>

<file path=customXml/itemProps2.xml><?xml version="1.0" encoding="utf-8"?>
<ds:datastoreItem xmlns:ds="http://schemas.openxmlformats.org/officeDocument/2006/customXml" ds:itemID="{FB077CAB-EBA1-4C73-AC74-1C153B068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01eaeb-f4e3-46fe-b61a-d5ba5e7db08a"/>
    <ds:schemaRef ds:uri="8d9a47a0-73cd-4a78-a4ca-ef96345c8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3A5544-30BE-4956-AD9E-7A4F3298B74A}">
  <ds:schemaRefs>
    <ds:schemaRef ds:uri="http://schemas.openxmlformats.org/officeDocument/2006/bibliography"/>
  </ds:schemaRefs>
</ds:datastoreItem>
</file>

<file path=customXml/itemProps4.xml><?xml version="1.0" encoding="utf-8"?>
<ds:datastoreItem xmlns:ds="http://schemas.openxmlformats.org/officeDocument/2006/customXml" ds:itemID="{CFD1695F-1F89-4F6A-A75B-5116B3C209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7</Pages>
  <Words>1912</Words>
  <Characters>10905</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12792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Hannah Gillard</cp:lastModifiedBy>
  <cp:revision>13</cp:revision>
  <cp:lastPrinted>2019-07-03T02:58:00Z</cp:lastPrinted>
  <dcterms:created xsi:type="dcterms:W3CDTF">2024-04-02T05:48:00Z</dcterms:created>
  <dcterms:modified xsi:type="dcterms:W3CDTF">2024-05-30T08:37:00Z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0x010100CD81BB5A959AFC4DAA8EA2D863FC1380</vt:lpwstr>
  </property>
  <property fmtid="{D5CDD505-2E9C-101B-9397-08002B2CF9AE}" pid="3" name="_dlc_DocIdItemGuid">
    <vt:lpwstr>d0609841-d8e8-413c-ae52-41415ab6e0cb</vt:lpwstr>
  </property>
  <property fmtid="{D5CDD505-2E9C-101B-9397-08002B2CF9AE}" pid="4" name="MediaServiceImageTags">
    <vt:lpwstr/>
  </property>
</Properties>
</file>