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315F" w:rsidR="00657075" w:rsidP="00716D07" w:rsidRDefault="00657075" w14:paraId="78E90C67" w14:textId="1669D84E">
      <w:pPr>
        <w:spacing w:after="0" w:line="240" w:lineRule="auto"/>
        <w:textAlignment w:val="baseline"/>
        <w:rPr>
          <w:rFonts w:ascii="Segoe UI" w:hAnsi="Segoe UI" w:eastAsia="Times New Roman" w:cs="Segoe UI"/>
          <w:b/>
          <w:bCs/>
          <w:sz w:val="28"/>
          <w:szCs w:val="28"/>
          <w:lang w:eastAsia="en-AU"/>
        </w:rPr>
      </w:pPr>
      <w:r w:rsidRPr="0055315F">
        <w:rPr>
          <w:rFonts w:ascii="Segoe UI" w:hAnsi="Segoe UI" w:eastAsia="Times New Roman" w:cs="Segoe UI"/>
          <w:b/>
          <w:bCs/>
          <w:sz w:val="28"/>
          <w:szCs w:val="28"/>
          <w:lang w:eastAsia="en-AU"/>
        </w:rPr>
        <w:t xml:space="preserve">[Insert organisation name/logo] </w:t>
      </w:r>
    </w:p>
    <w:p w:rsidRPr="0055315F" w:rsidR="00657075" w:rsidP="00716D07" w:rsidRDefault="00657075" w14:paraId="1F8DD61D" w14:textId="77777777">
      <w:pPr>
        <w:spacing w:after="0" w:line="240" w:lineRule="auto"/>
        <w:textAlignment w:val="baseline"/>
        <w:rPr>
          <w:rFonts w:ascii="Segoe UI" w:hAnsi="Segoe UI" w:eastAsia="Times New Roman" w:cs="Segoe UI"/>
          <w:b/>
          <w:bCs/>
          <w:sz w:val="28"/>
          <w:szCs w:val="28"/>
          <w:lang w:eastAsia="en-AU"/>
        </w:rPr>
      </w:pPr>
    </w:p>
    <w:p w:rsidRPr="0055315F" w:rsidR="00657075" w:rsidP="00716D07" w:rsidRDefault="00657075" w14:paraId="1F5BD268" w14:textId="713BDAA9">
      <w:pPr>
        <w:shd w:val="clear" w:color="auto" w:fill="000000" w:themeFill="text1"/>
        <w:rPr>
          <w:rFonts w:ascii="Segoe UI" w:hAnsi="Segoe UI" w:eastAsia="Segoe UI" w:cs="Segoe UI"/>
          <w:sz w:val="28"/>
          <w:szCs w:val="28"/>
        </w:rPr>
      </w:pPr>
      <w:r w:rsidRPr="0055315F">
        <w:rPr>
          <w:rFonts w:ascii="Segoe UI" w:hAnsi="Segoe UI" w:eastAsia="Times New Roman" w:cs="Segoe UI"/>
          <w:b/>
          <w:bCs/>
          <w:sz w:val="28"/>
          <w:szCs w:val="28"/>
          <w:lang w:eastAsia="en-AU"/>
        </w:rPr>
        <w:t> </w:t>
      </w:r>
      <w:r w:rsidRPr="0055315F" w:rsidR="0055315F">
        <w:rPr>
          <w:rFonts w:ascii="Segoe UI" w:hAnsi="Segoe UI" w:eastAsia="Segoe UI" w:cs="Segoe UI"/>
          <w:b/>
          <w:bCs/>
          <w:sz w:val="28"/>
          <w:szCs w:val="28"/>
        </w:rPr>
        <w:t>GRIEVANCE MANAGEMENT POLICY</w:t>
      </w:r>
    </w:p>
    <w:p w:rsidRPr="00936907" w:rsidR="00B1412A" w:rsidP="00716D07" w:rsidRDefault="00657075" w14:paraId="4D49B11A" w14:textId="77777777">
      <w:pPr>
        <w:spacing w:after="0" w:line="240" w:lineRule="auto"/>
        <w:textAlignment w:val="baseline"/>
        <w:rPr>
          <w:rFonts w:ascii="Segoe UI" w:hAnsi="Segoe UI" w:eastAsia="Times New Roman" w:cs="Segoe UI"/>
          <w:lang w:eastAsia="en-AU"/>
        </w:rPr>
      </w:pPr>
      <w:r>
        <w:rPr>
          <w:rFonts w:ascii="Segoe UI" w:hAnsi="Segoe UI" w:cs="Segoe UI"/>
          <w:b/>
          <w:sz w:val="24"/>
          <w:szCs w:val="24"/>
        </w:rPr>
        <w:br/>
      </w:r>
      <w:r w:rsidRPr="00936907" w:rsidR="00B1412A">
        <w:rPr>
          <w:rFonts w:ascii="Segoe UI" w:hAnsi="Segoe UI" w:eastAsia="Times New Roman" w:cs="Segoe UI"/>
          <w:b/>
          <w:bCs/>
          <w:color w:val="000000"/>
          <w:lang w:eastAsia="en-AU"/>
        </w:rPr>
        <w:t xml:space="preserve">Version: </w:t>
      </w:r>
      <w:r w:rsidRPr="00936907" w:rsidR="00B1412A">
        <w:rPr>
          <w:rFonts w:ascii="Segoe UI" w:hAnsi="Segoe UI" w:eastAsia="Times New Roman" w:cs="Segoe UI"/>
          <w:color w:val="000000"/>
          <w:lang w:eastAsia="en-AU"/>
        </w:rPr>
        <w:tab/>
      </w:r>
      <w:r w:rsidRPr="00936907" w:rsidR="00B1412A">
        <w:rPr>
          <w:rFonts w:ascii="Segoe UI" w:hAnsi="Segoe UI" w:eastAsia="Times New Roman" w:cs="Segoe UI"/>
          <w:lang w:eastAsia="en-AU"/>
        </w:rPr>
        <w:tab/>
      </w:r>
      <w:r w:rsidRPr="00936907" w:rsidR="00B1412A">
        <w:rPr>
          <w:rFonts w:ascii="Segoe UI" w:hAnsi="Segoe UI" w:eastAsia="Times New Roman" w:cs="Segoe UI"/>
          <w:lang w:eastAsia="en-AU"/>
        </w:rPr>
        <w:tab/>
      </w:r>
      <w:r w:rsidRPr="00936907" w:rsidR="00B1412A">
        <w:rPr>
          <w:rFonts w:ascii="Segoe UI" w:hAnsi="Segoe UI" w:eastAsia="Times New Roman" w:cs="Segoe UI"/>
          <w:b/>
          <w:bCs/>
          <w:color w:val="000000"/>
          <w:lang w:eastAsia="en-AU"/>
        </w:rPr>
        <w:t>[Year/no]</w:t>
      </w:r>
      <w:r w:rsidRPr="00936907" w:rsidR="00B1412A">
        <w:rPr>
          <w:rFonts w:ascii="Segoe UI" w:hAnsi="Segoe UI" w:eastAsia="Times New Roman" w:cs="Segoe UI"/>
          <w:color w:val="000000"/>
          <w:lang w:eastAsia="en-AU"/>
        </w:rPr>
        <w:t> </w:t>
      </w:r>
    </w:p>
    <w:p w:rsidRPr="00936907" w:rsidR="00B1412A" w:rsidP="00716D07" w:rsidRDefault="00B1412A" w14:paraId="1F1C1E0B" w14:textId="77777777">
      <w:pPr>
        <w:spacing w:after="0" w:line="240" w:lineRule="auto"/>
        <w:textAlignment w:val="baseline"/>
        <w:rPr>
          <w:rFonts w:ascii="Segoe UI" w:hAnsi="Segoe UI" w:eastAsia="Times New Roman" w:cs="Segoe UI"/>
          <w:lang w:eastAsia="en-AU"/>
        </w:rPr>
      </w:pPr>
      <w:r w:rsidRPr="00936907">
        <w:rPr>
          <w:rFonts w:ascii="Segoe UI" w:hAnsi="Segoe UI" w:eastAsia="Times New Roman" w:cs="Segoe UI"/>
          <w:color w:val="000000"/>
          <w:lang w:eastAsia="en-AU"/>
        </w:rPr>
        <w:t> </w:t>
      </w:r>
    </w:p>
    <w:p w:rsidRPr="00936907" w:rsidR="00B1412A" w:rsidP="00716D07" w:rsidRDefault="00B1412A" w14:paraId="14B95F8B" w14:textId="77777777">
      <w:pPr>
        <w:spacing w:after="0" w:line="240" w:lineRule="auto"/>
        <w:textAlignment w:val="baseline"/>
        <w:rPr>
          <w:rFonts w:ascii="Segoe UI" w:hAnsi="Segoe UI" w:eastAsia="Times New Roman" w:cs="Segoe UI"/>
          <w:lang w:eastAsia="en-AU"/>
        </w:rPr>
      </w:pPr>
      <w:r w:rsidRPr="00936907">
        <w:rPr>
          <w:rFonts w:ascii="Segoe UI" w:hAnsi="Segoe UI" w:eastAsia="Times New Roman" w:cs="Segoe UI"/>
          <w:b/>
          <w:bCs/>
          <w:color w:val="000000"/>
          <w:lang w:eastAsia="en-AU"/>
        </w:rPr>
        <w:t xml:space="preserve">Document status: </w:t>
      </w:r>
      <w:r w:rsidRPr="00936907">
        <w:rPr>
          <w:rFonts w:ascii="Segoe UI" w:hAnsi="Segoe UI" w:eastAsia="Times New Roman" w:cs="Segoe UI"/>
          <w:color w:val="000000"/>
          <w:lang w:eastAsia="en-AU"/>
        </w:rPr>
        <w:tab/>
      </w:r>
      <w:r w:rsidRPr="00936907">
        <w:rPr>
          <w:rFonts w:ascii="Segoe UI" w:hAnsi="Segoe UI" w:eastAsia="Times New Roman" w:cs="Segoe UI"/>
          <w:color w:val="000000"/>
          <w:lang w:eastAsia="en-AU"/>
        </w:rPr>
        <w:tab/>
      </w:r>
      <w:r w:rsidRPr="00936907">
        <w:rPr>
          <w:rFonts w:ascii="Segoe UI" w:hAnsi="Segoe UI" w:eastAsia="Times New Roman" w:cs="Segoe UI"/>
          <w:b/>
          <w:bCs/>
          <w:color w:val="000000"/>
          <w:lang w:eastAsia="en-AU"/>
        </w:rPr>
        <w:t>Draft or Final</w:t>
      </w:r>
      <w:r w:rsidRPr="00936907">
        <w:rPr>
          <w:rFonts w:ascii="Segoe UI" w:hAnsi="Segoe UI" w:eastAsia="Times New Roman" w:cs="Segoe UI"/>
          <w:color w:val="000000"/>
          <w:lang w:eastAsia="en-AU"/>
        </w:rPr>
        <w:t> </w:t>
      </w:r>
    </w:p>
    <w:p w:rsidRPr="00936907" w:rsidR="00B1412A" w:rsidP="00716D07" w:rsidRDefault="00B1412A" w14:paraId="26931F47" w14:textId="77777777">
      <w:pPr>
        <w:spacing w:after="0" w:line="240" w:lineRule="auto"/>
        <w:textAlignment w:val="baseline"/>
        <w:rPr>
          <w:rFonts w:ascii="Segoe UI" w:hAnsi="Segoe UI" w:eastAsia="Times New Roman" w:cs="Segoe UI"/>
          <w:lang w:eastAsia="en-AU"/>
        </w:rPr>
      </w:pPr>
      <w:r w:rsidRPr="00936907">
        <w:rPr>
          <w:rFonts w:ascii="Segoe UI" w:hAnsi="Segoe UI" w:eastAsia="Times New Roman" w:cs="Segoe UI"/>
          <w:color w:val="000000"/>
          <w:lang w:eastAsia="en-AU"/>
        </w:rPr>
        <w:t> </w:t>
      </w:r>
    </w:p>
    <w:p w:rsidRPr="00936907" w:rsidR="00B1412A" w:rsidP="00716D07" w:rsidRDefault="00B1412A" w14:paraId="7523C114" w14:textId="77777777">
      <w:pPr>
        <w:spacing w:after="0" w:line="240" w:lineRule="auto"/>
        <w:textAlignment w:val="baseline"/>
        <w:rPr>
          <w:rFonts w:ascii="Segoe UI" w:hAnsi="Segoe UI" w:eastAsia="Times New Roman" w:cs="Segoe UI"/>
          <w:lang w:eastAsia="en-AU"/>
        </w:rPr>
      </w:pPr>
      <w:r w:rsidRPr="00936907">
        <w:rPr>
          <w:rFonts w:ascii="Segoe UI" w:hAnsi="Segoe UI" w:eastAsia="Times New Roman" w:cs="Segoe UI"/>
          <w:b/>
          <w:bCs/>
          <w:color w:val="000000"/>
          <w:lang w:eastAsia="en-AU"/>
        </w:rPr>
        <w:t>Date issued:</w:t>
      </w:r>
      <w:r w:rsidRPr="00936907">
        <w:rPr>
          <w:rFonts w:ascii="Segoe UI" w:hAnsi="Segoe UI" w:eastAsia="Times New Roman" w:cs="Segoe UI"/>
          <w:color w:val="000000"/>
          <w:lang w:eastAsia="en-AU"/>
        </w:rPr>
        <w:tab/>
      </w:r>
      <w:r w:rsidRPr="00936907">
        <w:rPr>
          <w:rFonts w:ascii="Segoe UI" w:hAnsi="Segoe UI" w:eastAsia="Times New Roman" w:cs="Segoe UI"/>
          <w:lang w:eastAsia="en-AU"/>
        </w:rPr>
        <w:tab/>
      </w:r>
      <w:r w:rsidRPr="00936907">
        <w:rPr>
          <w:rFonts w:ascii="Segoe UI" w:hAnsi="Segoe UI" w:eastAsia="Times New Roman" w:cs="Segoe UI"/>
          <w:lang w:eastAsia="en-AU"/>
        </w:rPr>
        <w:tab/>
      </w:r>
      <w:r w:rsidRPr="00936907">
        <w:rPr>
          <w:rFonts w:ascii="Segoe UI" w:hAnsi="Segoe UI" w:eastAsia="Times New Roman" w:cs="Segoe UI"/>
          <w:b/>
          <w:bCs/>
          <w:color w:val="000000"/>
          <w:lang w:eastAsia="en-AU"/>
        </w:rPr>
        <w:t>[date]</w:t>
      </w:r>
      <w:r w:rsidRPr="00936907">
        <w:rPr>
          <w:rFonts w:ascii="Segoe UI" w:hAnsi="Segoe UI" w:eastAsia="Times New Roman" w:cs="Segoe UI"/>
          <w:color w:val="000000"/>
          <w:lang w:eastAsia="en-AU"/>
        </w:rPr>
        <w:t> </w:t>
      </w:r>
    </w:p>
    <w:p w:rsidRPr="00936907" w:rsidR="00B1412A" w:rsidP="00716D07" w:rsidRDefault="00B1412A" w14:paraId="77B317BF" w14:textId="77777777">
      <w:pPr>
        <w:spacing w:after="0" w:line="240" w:lineRule="auto"/>
        <w:textAlignment w:val="baseline"/>
        <w:rPr>
          <w:rFonts w:ascii="Segoe UI" w:hAnsi="Segoe UI" w:eastAsia="Times New Roman" w:cs="Segoe UI"/>
          <w:lang w:eastAsia="en-AU"/>
        </w:rPr>
      </w:pPr>
      <w:r w:rsidRPr="00936907">
        <w:rPr>
          <w:rFonts w:ascii="Segoe UI" w:hAnsi="Segoe UI" w:eastAsia="Times New Roman" w:cs="Segoe UI"/>
          <w:color w:val="000000"/>
          <w:lang w:eastAsia="en-AU"/>
        </w:rPr>
        <w:t> </w:t>
      </w:r>
    </w:p>
    <w:p w:rsidRPr="00936907" w:rsidR="00B1412A" w:rsidP="00716D07" w:rsidRDefault="00B1412A" w14:paraId="2CA2E16A" w14:textId="77777777">
      <w:pPr>
        <w:spacing w:after="0" w:line="240" w:lineRule="auto"/>
        <w:ind w:right="-330"/>
        <w:textAlignment w:val="baseline"/>
        <w:rPr>
          <w:rFonts w:ascii="Segoe UI" w:hAnsi="Segoe UI" w:eastAsia="Times New Roman" w:cs="Segoe UI"/>
          <w:lang w:eastAsia="en-AU"/>
        </w:rPr>
      </w:pPr>
      <w:r w:rsidRPr="00936907">
        <w:rPr>
          <w:rFonts w:ascii="Segoe UI" w:hAnsi="Segoe UI" w:eastAsia="Times New Roman" w:cs="Segoe UI"/>
          <w:b/>
          <w:bCs/>
          <w:color w:val="000000"/>
          <w:lang w:eastAsia="en-AU"/>
        </w:rPr>
        <w:t>Approved by:</w:t>
      </w:r>
      <w:r w:rsidRPr="00936907">
        <w:rPr>
          <w:rFonts w:ascii="Segoe UI" w:hAnsi="Segoe UI" w:eastAsia="Times New Roman" w:cs="Segoe UI"/>
          <w:color w:val="000000"/>
          <w:lang w:eastAsia="en-AU"/>
        </w:rPr>
        <w:tab/>
      </w:r>
      <w:r w:rsidRPr="00936907">
        <w:rPr>
          <w:rFonts w:ascii="Segoe UI" w:hAnsi="Segoe UI" w:eastAsia="Times New Roman" w:cs="Segoe UI"/>
          <w:color w:val="000000"/>
          <w:lang w:eastAsia="en-AU"/>
        </w:rPr>
        <w:tab/>
      </w:r>
      <w:r w:rsidRPr="00936907">
        <w:rPr>
          <w:rFonts w:ascii="Segoe UI" w:hAnsi="Segoe UI" w:eastAsia="Times New Roman" w:cs="Segoe UI"/>
          <w:color w:val="000000"/>
          <w:lang w:eastAsia="en-AU"/>
        </w:rPr>
        <w:tab/>
      </w:r>
      <w:r w:rsidRPr="00936907">
        <w:rPr>
          <w:rFonts w:ascii="Segoe UI" w:hAnsi="Segoe UI" w:eastAsia="Times New Roman" w:cs="Segoe UI"/>
          <w:b/>
          <w:bCs/>
          <w:color w:val="000000"/>
          <w:lang w:eastAsia="en-AU"/>
        </w:rPr>
        <w:t>[insert organisation name] Board of Directors on [date]</w:t>
      </w:r>
      <w:r w:rsidRPr="00936907">
        <w:rPr>
          <w:rFonts w:ascii="Segoe UI" w:hAnsi="Segoe UI" w:eastAsia="Times New Roman" w:cs="Segoe UI"/>
          <w:color w:val="000000"/>
          <w:lang w:eastAsia="en-AU"/>
        </w:rPr>
        <w:tab/>
      </w:r>
      <w:r w:rsidRPr="00936907">
        <w:rPr>
          <w:rFonts w:ascii="Segoe UI" w:hAnsi="Segoe UI" w:eastAsia="Times New Roman" w:cs="Segoe UI"/>
          <w:color w:val="000000"/>
          <w:lang w:eastAsia="en-AU"/>
        </w:rPr>
        <w:t> </w:t>
      </w:r>
    </w:p>
    <w:p w:rsidRPr="00936907" w:rsidR="00B1412A" w:rsidP="00716D07" w:rsidRDefault="00B1412A" w14:paraId="7FAE700D" w14:textId="77777777">
      <w:pPr>
        <w:spacing w:after="0" w:line="240" w:lineRule="auto"/>
        <w:textAlignment w:val="baseline"/>
        <w:rPr>
          <w:rFonts w:ascii="Segoe UI" w:hAnsi="Segoe UI" w:eastAsia="Times New Roman" w:cs="Segoe UI"/>
          <w:lang w:eastAsia="en-AU"/>
        </w:rPr>
      </w:pPr>
      <w:r w:rsidRPr="00936907">
        <w:rPr>
          <w:rFonts w:ascii="Segoe UI" w:hAnsi="Segoe UI" w:eastAsia="Times New Roman" w:cs="Segoe UI"/>
          <w:color w:val="000000"/>
          <w:lang w:eastAsia="en-AU"/>
        </w:rPr>
        <w:t> </w:t>
      </w:r>
    </w:p>
    <w:p w:rsidRPr="00936907" w:rsidR="00B1412A" w:rsidP="00716D07" w:rsidRDefault="00B1412A" w14:paraId="620DAD0A" w14:textId="77777777">
      <w:pPr>
        <w:spacing w:after="0" w:line="240" w:lineRule="auto"/>
        <w:textAlignment w:val="baseline"/>
        <w:rPr>
          <w:rFonts w:ascii="Segoe UI" w:hAnsi="Segoe UI" w:eastAsia="Times New Roman" w:cs="Segoe UI"/>
          <w:lang w:eastAsia="en-AU"/>
        </w:rPr>
      </w:pPr>
      <w:r w:rsidRPr="00936907">
        <w:rPr>
          <w:rFonts w:ascii="Segoe UI" w:hAnsi="Segoe UI" w:eastAsia="Times New Roman" w:cs="Segoe UI"/>
          <w:b/>
          <w:bCs/>
          <w:color w:val="000000"/>
          <w:lang w:eastAsia="en-AU"/>
        </w:rPr>
        <w:t>Date for review</w:t>
      </w:r>
      <w:proofErr w:type="gramStart"/>
      <w:r w:rsidRPr="00936907">
        <w:rPr>
          <w:rFonts w:ascii="Segoe UI" w:hAnsi="Segoe UI" w:eastAsia="Times New Roman" w:cs="Segoe UI"/>
          <w:b/>
          <w:bCs/>
          <w:color w:val="000000"/>
          <w:lang w:eastAsia="en-AU"/>
        </w:rPr>
        <w:t>:</w:t>
      </w:r>
      <w:r w:rsidRPr="00936907">
        <w:rPr>
          <w:rFonts w:ascii="Segoe UI" w:hAnsi="Segoe UI" w:eastAsia="Times New Roman" w:cs="Segoe UI"/>
          <w:color w:val="000000"/>
          <w:lang w:eastAsia="en-AU"/>
        </w:rPr>
        <w:tab/>
      </w:r>
      <w:r w:rsidRPr="00936907">
        <w:rPr>
          <w:rFonts w:ascii="Segoe UI" w:hAnsi="Segoe UI" w:eastAsia="Times New Roman" w:cs="Segoe UI"/>
          <w:color w:val="000000"/>
          <w:lang w:eastAsia="en-AU"/>
        </w:rPr>
        <w:tab/>
      </w:r>
      <w:r w:rsidRPr="00936907">
        <w:rPr>
          <w:rFonts w:ascii="Segoe UI" w:hAnsi="Segoe UI" w:eastAsia="Times New Roman" w:cs="Segoe UI"/>
          <w:b/>
          <w:bCs/>
          <w:color w:val="000000"/>
          <w:lang w:eastAsia="en-AU"/>
        </w:rPr>
        <w:t>[</w:t>
      </w:r>
      <w:proofErr w:type="gramEnd"/>
      <w:r w:rsidRPr="00936907">
        <w:rPr>
          <w:rFonts w:ascii="Segoe UI" w:hAnsi="Segoe UI" w:eastAsia="Times New Roman" w:cs="Segoe UI"/>
          <w:b/>
          <w:bCs/>
          <w:color w:val="000000"/>
          <w:lang w:eastAsia="en-AU"/>
        </w:rPr>
        <w:t>date]</w:t>
      </w:r>
      <w:r w:rsidRPr="00936907">
        <w:rPr>
          <w:rFonts w:ascii="Segoe UI" w:hAnsi="Segoe UI" w:eastAsia="Times New Roman" w:cs="Segoe UI"/>
          <w:color w:val="000000"/>
          <w:lang w:eastAsia="en-AU"/>
        </w:rPr>
        <w:t> </w:t>
      </w:r>
    </w:p>
    <w:p w:rsidRPr="00936907" w:rsidR="00B1412A" w:rsidP="00716D07" w:rsidRDefault="00B1412A" w14:paraId="41B43E76" w14:textId="77777777">
      <w:pPr>
        <w:spacing w:after="0" w:line="240" w:lineRule="auto"/>
        <w:textAlignment w:val="baseline"/>
        <w:rPr>
          <w:rFonts w:ascii="Segoe UI" w:hAnsi="Segoe UI" w:eastAsia="Times New Roman" w:cs="Segoe UI"/>
          <w:lang w:eastAsia="en-AU"/>
        </w:rPr>
      </w:pPr>
      <w:r w:rsidRPr="00936907">
        <w:rPr>
          <w:rFonts w:ascii="Segoe UI" w:hAnsi="Segoe UI" w:eastAsia="Times New Roman" w:cs="Segoe UI"/>
          <w:color w:val="000000"/>
          <w:lang w:eastAsia="en-AU"/>
        </w:rPr>
        <w:t> </w:t>
      </w:r>
    </w:p>
    <w:p w:rsidRPr="00936907" w:rsidR="00B1412A" w:rsidP="00716D07" w:rsidRDefault="00B1412A" w14:paraId="3ACD08F0" w14:textId="77777777">
      <w:pPr>
        <w:spacing w:after="0" w:line="240" w:lineRule="auto"/>
        <w:textAlignment w:val="baseline"/>
        <w:rPr>
          <w:rFonts w:ascii="Segoe UI" w:hAnsi="Segoe UI" w:eastAsia="Times New Roman" w:cs="Segoe UI"/>
          <w:lang w:eastAsia="en-AU"/>
        </w:rPr>
      </w:pPr>
      <w:r w:rsidRPr="00936907">
        <w:rPr>
          <w:rFonts w:ascii="Segoe UI" w:hAnsi="Segoe UI" w:eastAsia="Times New Roman" w:cs="Segoe UI"/>
          <w:b/>
          <w:bCs/>
          <w:color w:val="000000"/>
          <w:lang w:eastAsia="en-AU"/>
        </w:rPr>
        <w:t>Record of policy development: </w:t>
      </w:r>
      <w:r w:rsidRPr="00936907">
        <w:rPr>
          <w:rFonts w:ascii="Segoe UI" w:hAnsi="Segoe UI" w:eastAsia="Times New Roman" w:cs="Segoe UI"/>
          <w:color w:val="000000"/>
          <w:lang w:eastAsia="en-AU"/>
        </w:rPr>
        <w:t> </w:t>
      </w:r>
    </w:p>
    <w:p w:rsidRPr="007F268E" w:rsidR="002564A5" w:rsidP="00716D07" w:rsidRDefault="002564A5" w14:paraId="0A1BBC09" w14:textId="6A73FBE2">
      <w:pPr>
        <w:rPr>
          <w:rFonts w:ascii="Segoe UI" w:hAnsi="Segoe UI" w:cs="Segoe UI"/>
          <w:b/>
          <w:sz w:val="24"/>
          <w:szCs w:val="24"/>
        </w:rPr>
      </w:pPr>
      <w:r w:rsidRPr="007F268E">
        <w:rPr>
          <w:rFonts w:ascii="Segoe UI" w:hAnsi="Segoe UI" w:cs="Segoe UI"/>
          <w:b/>
          <w:sz w:val="24"/>
          <w:szCs w:val="24"/>
        </w:rPr>
        <w:t xml:space="preserve"> </w:t>
      </w:r>
    </w:p>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Pr="007F268E" w:rsidR="002564A5" w:rsidTr="00AA6A9C" w14:paraId="09060A09" w14:textId="77777777">
        <w:tc>
          <w:tcPr>
            <w:tcW w:w="1663" w:type="dxa"/>
            <w:shd w:val="clear" w:color="auto" w:fill="D9D9D9" w:themeFill="background1" w:themeFillShade="D9"/>
          </w:tcPr>
          <w:p w:rsidRPr="00657075" w:rsidR="002564A5" w:rsidP="00716D07" w:rsidRDefault="002564A5" w14:paraId="30CF9DE2" w14:textId="77777777">
            <w:pPr>
              <w:rPr>
                <w:rFonts w:ascii="Segoe UI" w:hAnsi="Segoe UI" w:cs="Segoe UI"/>
                <w:b/>
                <w:sz w:val="24"/>
                <w:szCs w:val="24"/>
              </w:rPr>
            </w:pPr>
            <w:r w:rsidRPr="00657075">
              <w:rPr>
                <w:rFonts w:ascii="Segoe UI" w:hAnsi="Segoe UI" w:cs="Segoe UI"/>
                <w:b/>
                <w:sz w:val="24"/>
                <w:szCs w:val="24"/>
              </w:rPr>
              <w:t>Version number</w:t>
            </w:r>
          </w:p>
        </w:tc>
        <w:tc>
          <w:tcPr>
            <w:tcW w:w="1771" w:type="dxa"/>
            <w:shd w:val="clear" w:color="auto" w:fill="D9D9D9" w:themeFill="background1" w:themeFillShade="D9"/>
          </w:tcPr>
          <w:p w:rsidRPr="00510DF4" w:rsidR="002564A5" w:rsidP="00716D07" w:rsidRDefault="002564A5" w14:paraId="27E8A572" w14:textId="77777777">
            <w:pPr>
              <w:rPr>
                <w:rFonts w:ascii="Segoe UI" w:hAnsi="Segoe UI" w:cs="Segoe UI"/>
                <w:b/>
              </w:rPr>
            </w:pPr>
            <w:r w:rsidRPr="00510DF4">
              <w:rPr>
                <w:rFonts w:ascii="Segoe UI" w:hAnsi="Segoe UI" w:cs="Segoe UI"/>
                <w:b/>
              </w:rPr>
              <w:t>Date of issue</w:t>
            </w:r>
            <w:r w:rsidRPr="00510DF4">
              <w:rPr>
                <w:rFonts w:ascii="Segoe UI" w:hAnsi="Segoe UI" w:cs="Segoe UI"/>
                <w:b/>
              </w:rPr>
              <w:tab/>
            </w:r>
          </w:p>
        </w:tc>
        <w:tc>
          <w:tcPr>
            <w:tcW w:w="1771" w:type="dxa"/>
            <w:shd w:val="clear" w:color="auto" w:fill="D9D9D9" w:themeFill="background1" w:themeFillShade="D9"/>
          </w:tcPr>
          <w:p w:rsidRPr="00510DF4" w:rsidR="002564A5" w:rsidP="00716D07" w:rsidRDefault="002564A5" w14:paraId="231FBEB0" w14:textId="77777777">
            <w:pPr>
              <w:rPr>
                <w:rFonts w:ascii="Segoe UI" w:hAnsi="Segoe UI" w:cs="Segoe UI"/>
                <w:b/>
              </w:rPr>
            </w:pPr>
            <w:r w:rsidRPr="00510DF4">
              <w:rPr>
                <w:rFonts w:ascii="Segoe UI" w:hAnsi="Segoe UI" w:cs="Segoe UI"/>
                <w:b/>
              </w:rPr>
              <w:t xml:space="preserve">Lead author/ reviewer </w:t>
            </w:r>
            <w:r w:rsidRPr="00510DF4">
              <w:rPr>
                <w:rFonts w:ascii="Segoe UI" w:hAnsi="Segoe UI" w:cs="Segoe UI"/>
                <w:b/>
              </w:rPr>
              <w:tab/>
            </w:r>
          </w:p>
        </w:tc>
        <w:tc>
          <w:tcPr>
            <w:tcW w:w="1771" w:type="dxa"/>
            <w:shd w:val="clear" w:color="auto" w:fill="D9D9D9" w:themeFill="background1" w:themeFillShade="D9"/>
          </w:tcPr>
          <w:p w:rsidRPr="00510DF4" w:rsidR="002564A5" w:rsidP="00716D07" w:rsidRDefault="002564A5" w14:paraId="13E3293A" w14:textId="77777777">
            <w:pPr>
              <w:rPr>
                <w:rFonts w:ascii="Segoe UI" w:hAnsi="Segoe UI" w:cs="Segoe UI"/>
                <w:b/>
              </w:rPr>
            </w:pPr>
            <w:r w:rsidRPr="00510DF4">
              <w:rPr>
                <w:rFonts w:ascii="Segoe UI" w:hAnsi="Segoe UI" w:cs="Segoe UI"/>
                <w:b/>
              </w:rPr>
              <w:t xml:space="preserve">Consultative panel </w:t>
            </w:r>
            <w:r w:rsidRPr="00510DF4">
              <w:rPr>
                <w:rFonts w:ascii="Segoe UI" w:hAnsi="Segoe UI" w:cs="Segoe UI"/>
                <w:b/>
              </w:rPr>
              <w:tab/>
            </w:r>
          </w:p>
        </w:tc>
        <w:tc>
          <w:tcPr>
            <w:tcW w:w="1671" w:type="dxa"/>
            <w:shd w:val="clear" w:color="auto" w:fill="D9D9D9" w:themeFill="background1" w:themeFillShade="D9"/>
          </w:tcPr>
          <w:p w:rsidRPr="00510DF4" w:rsidR="002564A5" w:rsidP="00716D07" w:rsidRDefault="002564A5" w14:paraId="0CB14DE5" w14:textId="77777777">
            <w:pPr>
              <w:rPr>
                <w:rFonts w:ascii="Segoe UI" w:hAnsi="Segoe UI" w:cs="Segoe UI"/>
                <w:b/>
              </w:rPr>
            </w:pPr>
            <w:r w:rsidRPr="00510DF4">
              <w:rPr>
                <w:rFonts w:ascii="Segoe UI" w:hAnsi="Segoe UI" w:cs="Segoe UI"/>
                <w:b/>
              </w:rPr>
              <w:t>Significant changes on previous version</w:t>
            </w:r>
          </w:p>
        </w:tc>
      </w:tr>
      <w:tr w:rsidRPr="007F268E" w:rsidR="002564A5" w:rsidTr="00AA6A9C" w14:paraId="4DBA976E" w14:textId="77777777">
        <w:tc>
          <w:tcPr>
            <w:tcW w:w="1663" w:type="dxa"/>
          </w:tcPr>
          <w:p w:rsidRPr="00657075" w:rsidR="002564A5" w:rsidP="00716D07" w:rsidRDefault="002564A5" w14:paraId="47BBA574" w14:textId="77777777">
            <w:pPr>
              <w:rPr>
                <w:rFonts w:ascii="Segoe UI" w:hAnsi="Segoe UI" w:cs="Segoe UI"/>
                <w:bCs/>
              </w:rPr>
            </w:pPr>
            <w:r w:rsidRPr="00657075">
              <w:rPr>
                <w:rFonts w:ascii="Segoe UI" w:hAnsi="Segoe UI" w:cs="Segoe UI"/>
                <w:bCs/>
              </w:rPr>
              <w:t>[Yr/no]</w:t>
            </w:r>
            <w:r w:rsidRPr="00657075">
              <w:rPr>
                <w:rFonts w:ascii="Segoe UI" w:hAnsi="Segoe UI" w:cs="Segoe UI"/>
                <w:bCs/>
              </w:rPr>
              <w:tab/>
            </w:r>
          </w:p>
        </w:tc>
        <w:tc>
          <w:tcPr>
            <w:tcW w:w="1771" w:type="dxa"/>
          </w:tcPr>
          <w:p w:rsidRPr="00657075" w:rsidR="002564A5" w:rsidP="00716D07" w:rsidRDefault="002564A5" w14:paraId="04C73719" w14:textId="77777777">
            <w:pPr>
              <w:rPr>
                <w:rFonts w:ascii="Segoe UI" w:hAnsi="Segoe UI" w:cs="Segoe UI"/>
                <w:bCs/>
              </w:rPr>
            </w:pPr>
            <w:r w:rsidRPr="00657075">
              <w:rPr>
                <w:rFonts w:ascii="Segoe UI" w:hAnsi="Segoe UI" w:cs="Segoe UI"/>
                <w:bCs/>
              </w:rPr>
              <w:t>[Date]</w:t>
            </w:r>
          </w:p>
        </w:tc>
        <w:tc>
          <w:tcPr>
            <w:tcW w:w="1771" w:type="dxa"/>
          </w:tcPr>
          <w:p w:rsidRPr="00657075" w:rsidR="002564A5" w:rsidP="00716D07" w:rsidRDefault="002564A5" w14:paraId="69997965" w14:textId="77777777">
            <w:pPr>
              <w:rPr>
                <w:rFonts w:ascii="Segoe UI" w:hAnsi="Segoe UI" w:cs="Segoe UI"/>
                <w:bCs/>
              </w:rPr>
            </w:pPr>
            <w:r w:rsidRPr="00657075">
              <w:rPr>
                <w:rFonts w:ascii="Segoe UI" w:hAnsi="Segoe UI" w:cs="Segoe UI"/>
                <w:bCs/>
              </w:rPr>
              <w:t>[Name/role]</w:t>
            </w:r>
          </w:p>
        </w:tc>
        <w:tc>
          <w:tcPr>
            <w:tcW w:w="1771" w:type="dxa"/>
          </w:tcPr>
          <w:p w:rsidRPr="00657075" w:rsidR="002564A5" w:rsidP="00716D07" w:rsidRDefault="002564A5" w14:paraId="3FD30430" w14:textId="77777777">
            <w:pPr>
              <w:rPr>
                <w:rFonts w:ascii="Segoe UI" w:hAnsi="Segoe UI" w:cs="Segoe UI"/>
                <w:bCs/>
              </w:rPr>
            </w:pPr>
            <w:r w:rsidRPr="00657075">
              <w:rPr>
                <w:rFonts w:ascii="Segoe UI" w:hAnsi="Segoe UI" w:cs="Segoe UI"/>
                <w:bCs/>
              </w:rPr>
              <w:t>[Name/role/ organisation]</w:t>
            </w:r>
            <w:r w:rsidRPr="00657075">
              <w:rPr>
                <w:rFonts w:ascii="Segoe UI" w:hAnsi="Segoe UI" w:cs="Segoe UI"/>
                <w:bCs/>
              </w:rPr>
              <w:tab/>
            </w:r>
          </w:p>
        </w:tc>
        <w:tc>
          <w:tcPr>
            <w:tcW w:w="1671" w:type="dxa"/>
          </w:tcPr>
          <w:p w:rsidRPr="00657075" w:rsidR="002564A5" w:rsidP="00716D07" w:rsidRDefault="002564A5" w14:paraId="1D547FE1" w14:textId="77777777">
            <w:pPr>
              <w:rPr>
                <w:rFonts w:ascii="Segoe UI" w:hAnsi="Segoe UI" w:cs="Segoe UI"/>
                <w:bCs/>
              </w:rPr>
            </w:pPr>
            <w:r w:rsidRPr="00657075">
              <w:rPr>
                <w:rFonts w:ascii="Segoe UI" w:hAnsi="Segoe UI" w:cs="Segoe UI"/>
                <w:bCs/>
              </w:rPr>
              <w:t>[For example, incorporate changes to new legislation]</w:t>
            </w:r>
          </w:p>
        </w:tc>
      </w:tr>
      <w:tr w:rsidRPr="007F268E" w:rsidR="002564A5" w:rsidTr="00AA6A9C" w14:paraId="3028AE5C" w14:textId="77777777">
        <w:tc>
          <w:tcPr>
            <w:tcW w:w="1663" w:type="dxa"/>
          </w:tcPr>
          <w:p w:rsidRPr="007F268E" w:rsidR="002564A5" w:rsidP="00716D07" w:rsidRDefault="002564A5" w14:paraId="0A5035C0" w14:textId="77777777">
            <w:pPr>
              <w:rPr>
                <w:rFonts w:ascii="Segoe UI" w:hAnsi="Segoe UI" w:cs="Segoe UI"/>
                <w:sz w:val="24"/>
                <w:szCs w:val="24"/>
              </w:rPr>
            </w:pPr>
          </w:p>
        </w:tc>
        <w:tc>
          <w:tcPr>
            <w:tcW w:w="1771" w:type="dxa"/>
          </w:tcPr>
          <w:p w:rsidRPr="007F268E" w:rsidR="002564A5" w:rsidP="00716D07" w:rsidRDefault="002564A5" w14:paraId="422AB19C" w14:textId="77777777">
            <w:pPr>
              <w:rPr>
                <w:rFonts w:ascii="Segoe UI" w:hAnsi="Segoe UI" w:cs="Segoe UI"/>
                <w:sz w:val="24"/>
                <w:szCs w:val="24"/>
              </w:rPr>
            </w:pPr>
          </w:p>
        </w:tc>
        <w:tc>
          <w:tcPr>
            <w:tcW w:w="1771" w:type="dxa"/>
          </w:tcPr>
          <w:p w:rsidRPr="007F268E" w:rsidR="002564A5" w:rsidP="00716D07" w:rsidRDefault="002564A5" w14:paraId="7AEC839D" w14:textId="77777777">
            <w:pPr>
              <w:rPr>
                <w:rFonts w:ascii="Segoe UI" w:hAnsi="Segoe UI" w:cs="Segoe UI"/>
                <w:sz w:val="24"/>
                <w:szCs w:val="24"/>
              </w:rPr>
            </w:pPr>
          </w:p>
        </w:tc>
        <w:tc>
          <w:tcPr>
            <w:tcW w:w="1771" w:type="dxa"/>
          </w:tcPr>
          <w:p w:rsidRPr="007F268E" w:rsidR="002564A5" w:rsidP="00716D07" w:rsidRDefault="002564A5" w14:paraId="5E8204FC" w14:textId="77777777">
            <w:pPr>
              <w:rPr>
                <w:rFonts w:ascii="Segoe UI" w:hAnsi="Segoe UI" w:cs="Segoe UI"/>
                <w:sz w:val="24"/>
                <w:szCs w:val="24"/>
              </w:rPr>
            </w:pPr>
          </w:p>
        </w:tc>
        <w:tc>
          <w:tcPr>
            <w:tcW w:w="1671" w:type="dxa"/>
          </w:tcPr>
          <w:p w:rsidRPr="007F268E" w:rsidR="002564A5" w:rsidP="00716D07" w:rsidRDefault="002564A5" w14:paraId="3D062791" w14:textId="77777777">
            <w:pPr>
              <w:rPr>
                <w:rFonts w:ascii="Segoe UI" w:hAnsi="Segoe UI" w:cs="Segoe UI"/>
                <w:sz w:val="24"/>
                <w:szCs w:val="24"/>
              </w:rPr>
            </w:pPr>
          </w:p>
        </w:tc>
      </w:tr>
      <w:tr w:rsidRPr="007F268E" w:rsidR="002564A5" w:rsidTr="00AA6A9C" w14:paraId="116D18D8" w14:textId="77777777">
        <w:tc>
          <w:tcPr>
            <w:tcW w:w="1663" w:type="dxa"/>
          </w:tcPr>
          <w:p w:rsidRPr="007F268E" w:rsidR="002564A5" w:rsidP="00716D07" w:rsidRDefault="002564A5" w14:paraId="23B5BA3E" w14:textId="77777777">
            <w:pPr>
              <w:rPr>
                <w:rFonts w:ascii="Segoe UI" w:hAnsi="Segoe UI" w:cs="Segoe UI"/>
                <w:sz w:val="24"/>
                <w:szCs w:val="24"/>
              </w:rPr>
            </w:pPr>
          </w:p>
        </w:tc>
        <w:tc>
          <w:tcPr>
            <w:tcW w:w="1771" w:type="dxa"/>
          </w:tcPr>
          <w:p w:rsidRPr="007F268E" w:rsidR="002564A5" w:rsidP="00716D07" w:rsidRDefault="002564A5" w14:paraId="0DB6A68E" w14:textId="77777777">
            <w:pPr>
              <w:rPr>
                <w:rFonts w:ascii="Segoe UI" w:hAnsi="Segoe UI" w:cs="Segoe UI"/>
                <w:sz w:val="24"/>
                <w:szCs w:val="24"/>
              </w:rPr>
            </w:pPr>
          </w:p>
        </w:tc>
        <w:tc>
          <w:tcPr>
            <w:tcW w:w="1771" w:type="dxa"/>
          </w:tcPr>
          <w:p w:rsidRPr="007F268E" w:rsidR="002564A5" w:rsidP="00716D07" w:rsidRDefault="002564A5" w14:paraId="33205ABF" w14:textId="77777777">
            <w:pPr>
              <w:rPr>
                <w:rFonts w:ascii="Segoe UI" w:hAnsi="Segoe UI" w:cs="Segoe UI"/>
                <w:sz w:val="24"/>
                <w:szCs w:val="24"/>
              </w:rPr>
            </w:pPr>
          </w:p>
        </w:tc>
        <w:tc>
          <w:tcPr>
            <w:tcW w:w="1771" w:type="dxa"/>
          </w:tcPr>
          <w:p w:rsidRPr="007F268E" w:rsidR="002564A5" w:rsidP="00716D07" w:rsidRDefault="002564A5" w14:paraId="7B461DF6" w14:textId="77777777">
            <w:pPr>
              <w:rPr>
                <w:rFonts w:ascii="Segoe UI" w:hAnsi="Segoe UI" w:cs="Segoe UI"/>
                <w:sz w:val="24"/>
                <w:szCs w:val="24"/>
              </w:rPr>
            </w:pPr>
          </w:p>
        </w:tc>
        <w:tc>
          <w:tcPr>
            <w:tcW w:w="1671" w:type="dxa"/>
          </w:tcPr>
          <w:p w:rsidRPr="007F268E" w:rsidR="002564A5" w:rsidP="00716D07" w:rsidRDefault="002564A5" w14:paraId="4BF858A2" w14:textId="77777777">
            <w:pPr>
              <w:rPr>
                <w:rFonts w:ascii="Segoe UI" w:hAnsi="Segoe UI" w:cs="Segoe UI"/>
                <w:sz w:val="24"/>
                <w:szCs w:val="24"/>
              </w:rPr>
            </w:pPr>
          </w:p>
        </w:tc>
      </w:tr>
    </w:tbl>
    <w:p w:rsidRPr="007F268E" w:rsidR="002564A5" w:rsidP="00716D07" w:rsidRDefault="002564A5" w14:paraId="215ECFB7" w14:textId="77777777">
      <w:pPr>
        <w:rPr>
          <w:rFonts w:ascii="Segoe UI" w:hAnsi="Segoe UI" w:cs="Segoe UI"/>
          <w:sz w:val="24"/>
          <w:szCs w:val="24"/>
        </w:rPr>
      </w:pPr>
    </w:p>
    <w:p w:rsidRPr="006534E4" w:rsidR="006534E4" w:rsidP="00716D07" w:rsidRDefault="002564A5" w14:paraId="2FC05AC6" w14:textId="3A03652B">
      <w:pPr>
        <w:pBdr>
          <w:top w:val="single" w:color="auto" w:sz="4" w:space="1"/>
          <w:left w:val="single" w:color="auto" w:sz="4" w:space="4"/>
          <w:bottom w:val="single" w:color="auto" w:sz="4" w:space="1"/>
          <w:right w:val="single" w:color="auto" w:sz="4" w:space="4"/>
        </w:pBdr>
        <w:shd w:val="clear" w:color="auto" w:fill="F2F2F2" w:themeFill="background1" w:themeFillShade="F2"/>
        <w:ind w:right="-330"/>
        <w:rPr>
          <w:rFonts w:ascii="Segoe UI" w:hAnsi="Segoe UI" w:cs="Segoe UI"/>
          <w:i/>
          <w:color w:val="000000" w:themeColor="text1"/>
          <w:sz w:val="18"/>
          <w:szCs w:val="18"/>
        </w:rPr>
      </w:pPr>
      <w:r w:rsidRPr="006534E4">
        <w:rPr>
          <w:rFonts w:ascii="Segoe UI" w:hAnsi="Segoe UI" w:eastAsia="MS Mincho" w:cs="Segoe UI"/>
          <w:b/>
          <w:bCs/>
          <w:i/>
          <w:iCs/>
          <w:sz w:val="18"/>
          <w:szCs w:val="18"/>
        </w:rPr>
        <w:t>Note*</w:t>
      </w:r>
      <w:r w:rsidRPr="006534E4" w:rsidR="006534E4">
        <w:rPr>
          <w:rFonts w:ascii="Segoe UI" w:hAnsi="Segoe UI" w:eastAsia="MS Mincho" w:cs="Segoe UI"/>
          <w:b/>
          <w:bCs/>
          <w:i/>
          <w:iCs/>
          <w:sz w:val="18"/>
          <w:szCs w:val="18"/>
        </w:rPr>
        <w:t xml:space="preserve"> </w:t>
      </w:r>
      <w:r w:rsidRPr="006534E4" w:rsidR="006534E4">
        <w:rPr>
          <w:rFonts w:ascii="Segoe UI" w:hAnsi="Segoe UI" w:eastAsia="MS Mincho" w:cs="Segoe UI"/>
          <w:b/>
          <w:bCs/>
          <w:i/>
          <w:iCs/>
          <w:sz w:val="18"/>
          <w:szCs w:val="18"/>
        </w:rPr>
        <w:br/>
      </w:r>
      <w:r w:rsidRPr="006534E4" w:rsidR="006534E4">
        <w:rPr>
          <w:rFonts w:ascii="Segoe UI" w:hAnsi="Segoe UI" w:cs="Segoe UI"/>
          <w:i/>
          <w:color w:val="000000" w:themeColor="text1"/>
          <w:sz w:val="18"/>
          <w:szCs w:val="18"/>
        </w:rPr>
        <w:t>This policy template has been developed to meet the needs of a diverse range of services and includes items for consideration in policy and procedure.</w:t>
      </w:r>
    </w:p>
    <w:p w:rsidRPr="006534E4" w:rsidR="006534E4" w:rsidP="00716D07" w:rsidRDefault="006534E4" w14:paraId="01671B4D"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ind w:right="-330"/>
        <w:rPr>
          <w:rFonts w:ascii="Segoe UI" w:hAnsi="Segoe UI" w:cs="Segoe UI"/>
          <w:i/>
          <w:iCs/>
          <w:color w:val="000000" w:themeColor="text1"/>
          <w:sz w:val="18"/>
          <w:szCs w:val="18"/>
        </w:rPr>
      </w:pPr>
      <w:r w:rsidRPr="006534E4">
        <w:rPr>
          <w:rFonts w:ascii="Segoe UI" w:hAnsi="Segoe UI" w:cs="Segoe UI"/>
          <w:b/>
          <w:bCs/>
          <w:i/>
          <w:iCs/>
          <w:color w:val="000000" w:themeColor="text1"/>
          <w:sz w:val="18"/>
          <w:szCs w:val="18"/>
        </w:rPr>
        <w:t>Not all content will be relevant to your service.</w:t>
      </w:r>
      <w:r w:rsidRPr="006534E4">
        <w:rPr>
          <w:rFonts w:ascii="Segoe UI" w:hAnsi="Segoe UI" w:cs="Segoe UI"/>
          <w:i/>
          <w:iCs/>
          <w:color w:val="000000" w:themeColor="text1"/>
          <w:sz w:val="18"/>
          <w:szCs w:val="18"/>
        </w:rPr>
        <w:t xml:space="preserve"> </w:t>
      </w:r>
      <w:r w:rsidRPr="006534E4">
        <w:rPr>
          <w:rFonts w:ascii="Segoe UI" w:hAnsi="Segoe UI" w:cs="Segoe UI"/>
          <w:b/>
          <w:bCs/>
          <w:i/>
          <w:iCs/>
          <w:color w:val="000000" w:themeColor="text1"/>
          <w:sz w:val="18"/>
          <w:szCs w:val="18"/>
        </w:rPr>
        <w:t>Organisations are encouraged to edit, add and delete content to ensure relevancy.</w:t>
      </w:r>
    </w:p>
    <w:p w:rsidRPr="006534E4" w:rsidR="006534E4" w:rsidP="00716D07" w:rsidRDefault="006534E4" w14:paraId="6B8F0361" w14:textId="083C7B7F">
      <w:pPr>
        <w:pBdr>
          <w:top w:val="single" w:color="auto" w:sz="4" w:space="1"/>
          <w:left w:val="single" w:color="auto" w:sz="4" w:space="4"/>
          <w:bottom w:val="single" w:color="auto" w:sz="4" w:space="1"/>
          <w:right w:val="single" w:color="auto" w:sz="4" w:space="4"/>
        </w:pBdr>
        <w:shd w:val="clear" w:color="auto" w:fill="F2F2F2" w:themeFill="background1" w:themeFillShade="F2"/>
        <w:ind w:right="-330"/>
        <w:rPr>
          <w:rFonts w:ascii="Segoe UI" w:hAnsi="Segoe UI" w:eastAsia="Segoe UI" w:cs="Segoe UI"/>
          <w:i/>
          <w:iCs/>
          <w:sz w:val="18"/>
          <w:szCs w:val="18"/>
        </w:rPr>
      </w:pPr>
      <w:r w:rsidRPr="006534E4">
        <w:rPr>
          <w:rFonts w:ascii="Segoe UI" w:hAnsi="Segoe UI" w:eastAsia="Segoe UI" w:cs="Segoe UI"/>
          <w:i/>
          <w:iCs/>
          <w:sz w:val="18"/>
          <w:szCs w:val="18"/>
        </w:rPr>
        <w:t xml:space="preserve">NADA does not accept responsibility for the legal accuracy of this template as it applies to your organisation. You are encouraged to seek legal advice if you are unsure about whether your </w:t>
      </w:r>
      <w:r w:rsidR="00A941A0">
        <w:rPr>
          <w:rFonts w:ascii="Segoe UI" w:hAnsi="Segoe UI" w:eastAsia="Segoe UI" w:cs="Segoe UI"/>
          <w:i/>
          <w:iCs/>
          <w:sz w:val="18"/>
          <w:szCs w:val="18"/>
        </w:rPr>
        <w:t>Grievance management</w:t>
      </w:r>
      <w:r w:rsidRPr="006534E4">
        <w:rPr>
          <w:rFonts w:ascii="Segoe UI" w:hAnsi="Segoe UI" w:eastAsia="Segoe UI" w:cs="Segoe UI"/>
          <w:i/>
          <w:iCs/>
          <w:sz w:val="18"/>
          <w:szCs w:val="18"/>
        </w:rPr>
        <w:t xml:space="preserve"> policy is in line with your specific organisation’s legal responsibilities.</w:t>
      </w:r>
      <w:r w:rsidRPr="006534E4">
        <w:rPr>
          <w:rFonts w:ascii="Segoe UI" w:hAnsi="Segoe UI" w:eastAsia="Segoe UI" w:cs="Segoe UI"/>
          <w:b/>
          <w:bCs/>
          <w:i/>
          <w:iCs/>
          <w:sz w:val="18"/>
          <w:szCs w:val="18"/>
        </w:rPr>
        <w:t xml:space="preserve">  </w:t>
      </w:r>
      <w:r w:rsidRPr="006534E4">
        <w:rPr>
          <w:rFonts w:ascii="Segoe UI" w:hAnsi="Segoe UI" w:eastAsia="Segoe UI" w:cs="Segoe UI"/>
          <w:i/>
          <w:iCs/>
          <w:sz w:val="18"/>
          <w:szCs w:val="18"/>
        </w:rPr>
        <w:t xml:space="preserve"> </w:t>
      </w:r>
    </w:p>
    <w:p w:rsidRPr="006534E4" w:rsidR="006534E4" w:rsidP="00716D07" w:rsidRDefault="006534E4" w14:paraId="2A4214E8"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ind w:right="-330"/>
        <w:rPr>
          <w:rFonts w:ascii="Segoe UI" w:hAnsi="Segoe UI" w:cs="Segoe UI"/>
          <w:i/>
          <w:iCs/>
          <w:sz w:val="18"/>
          <w:szCs w:val="18"/>
        </w:rPr>
      </w:pPr>
      <w:r w:rsidRPr="006534E4">
        <w:rPr>
          <w:rFonts w:ascii="Segoe UI" w:hAnsi="Segoe UI" w:cs="Segoe UI"/>
          <w:i/>
          <w:iCs/>
          <w:sz w:val="18"/>
          <w:szCs w:val="18"/>
        </w:rPr>
        <w:t xml:space="preserve">All notes (like this one) should be considered and deleted before </w:t>
      </w:r>
      <w:proofErr w:type="spellStart"/>
      <w:r w:rsidRPr="006534E4">
        <w:rPr>
          <w:rFonts w:ascii="Segoe UI" w:hAnsi="Segoe UI" w:cs="Segoe UI"/>
          <w:i/>
          <w:iCs/>
          <w:sz w:val="18"/>
          <w:szCs w:val="18"/>
        </w:rPr>
        <w:t>finalising</w:t>
      </w:r>
      <w:proofErr w:type="spellEnd"/>
      <w:r w:rsidRPr="006534E4">
        <w:rPr>
          <w:rFonts w:ascii="Segoe UI" w:hAnsi="Segoe UI" w:cs="Segoe UI"/>
          <w:i/>
          <w:iCs/>
          <w:sz w:val="18"/>
          <w:szCs w:val="18"/>
        </w:rPr>
        <w:t xml:space="preserve"> the policy, and the contents list should be updated as changes are made and when content is </w:t>
      </w:r>
      <w:proofErr w:type="spellStart"/>
      <w:r w:rsidRPr="006534E4">
        <w:rPr>
          <w:rFonts w:ascii="Segoe UI" w:hAnsi="Segoe UI" w:cs="Segoe UI"/>
          <w:i/>
          <w:iCs/>
          <w:sz w:val="18"/>
          <w:szCs w:val="18"/>
        </w:rPr>
        <w:t>finalised</w:t>
      </w:r>
      <w:proofErr w:type="spellEnd"/>
      <w:r w:rsidRPr="006534E4">
        <w:rPr>
          <w:rFonts w:ascii="Segoe UI" w:hAnsi="Segoe UI" w:cs="Segoe UI"/>
          <w:i/>
          <w:iCs/>
          <w:sz w:val="18"/>
          <w:szCs w:val="18"/>
        </w:rPr>
        <w:t xml:space="preserve">. </w:t>
      </w:r>
    </w:p>
    <w:p w:rsidR="001E182D" w:rsidP="00716D07" w:rsidRDefault="006534E4" w14:paraId="4EDB3903" w14:textId="4BFE224F">
      <w:pPr>
        <w:pBdr>
          <w:top w:val="single" w:color="auto" w:sz="4" w:space="1"/>
          <w:left w:val="single" w:color="auto" w:sz="4" w:space="4"/>
          <w:bottom w:val="single" w:color="auto" w:sz="4" w:space="1"/>
          <w:right w:val="single" w:color="auto" w:sz="4" w:space="4"/>
        </w:pBdr>
        <w:shd w:val="clear" w:color="auto" w:fill="F2F2F2" w:themeFill="background1" w:themeFillShade="F2"/>
        <w:ind w:right="-330"/>
        <w:rPr>
          <w:rFonts w:ascii="Segoe UI" w:hAnsi="Segoe UI" w:cs="Segoe UI"/>
          <w:i/>
          <w:iCs/>
          <w:sz w:val="18"/>
          <w:szCs w:val="18"/>
        </w:rPr>
      </w:pPr>
      <w:r w:rsidRPr="006534E4">
        <w:rPr>
          <w:rFonts w:ascii="Segoe UI" w:hAnsi="Segoe UI" w:cs="Segoe UI"/>
          <w:i/>
          <w:iCs/>
          <w:sz w:val="18"/>
          <w:szCs w:val="18"/>
        </w:rPr>
        <w:t xml:space="preserve">*Please delete this note before </w:t>
      </w:r>
      <w:proofErr w:type="spellStart"/>
      <w:r w:rsidRPr="006534E4">
        <w:rPr>
          <w:rFonts w:ascii="Segoe UI" w:hAnsi="Segoe UI" w:cs="Segoe UI"/>
          <w:i/>
          <w:iCs/>
          <w:sz w:val="18"/>
          <w:szCs w:val="18"/>
        </w:rPr>
        <w:t>finalising</w:t>
      </w:r>
      <w:proofErr w:type="spellEnd"/>
      <w:r w:rsidRPr="006534E4">
        <w:rPr>
          <w:rFonts w:ascii="Segoe UI" w:hAnsi="Segoe UI" w:cs="Segoe UI"/>
          <w:i/>
          <w:iCs/>
          <w:sz w:val="18"/>
          <w:szCs w:val="18"/>
        </w:rPr>
        <w:t xml:space="preserve"> this policy.</w:t>
      </w:r>
    </w:p>
    <w:p w:rsidR="001E182D" w:rsidP="001E182D" w:rsidRDefault="001E182D" w14:paraId="121BCD12" w14:textId="1383AA9C">
      <w:pPr>
        <w:rPr>
          <w:rFonts w:ascii="Segoe UI" w:hAnsi="Segoe UI" w:cs="Segoe UI"/>
          <w:i/>
          <w:iCs/>
          <w:sz w:val="18"/>
          <w:szCs w:val="18"/>
        </w:rPr>
      </w:pPr>
      <w:r>
        <w:rPr>
          <w:rFonts w:ascii="Segoe UI" w:hAnsi="Segoe UI" w:cs="Segoe UI"/>
          <w:i/>
          <w:iCs/>
          <w:sz w:val="18"/>
          <w:szCs w:val="18"/>
        </w:rPr>
        <w:br w:type="page"/>
      </w:r>
    </w:p>
    <w:p w:rsidRPr="006534E4" w:rsidR="001E182D" w:rsidP="001E182D" w:rsidRDefault="001E182D" w14:paraId="52F24E2D" w14:textId="77777777">
      <w:pPr>
        <w:rPr>
          <w:rFonts w:ascii="Segoe UI" w:hAnsi="Segoe UI" w:cs="Segoe UI"/>
          <w:i/>
          <w:iCs/>
          <w:sz w:val="18"/>
          <w:szCs w:val="18"/>
        </w:rPr>
      </w:pPr>
    </w:p>
    <w:p w:rsidRPr="006534E4" w:rsidR="006534E4" w:rsidP="00716D07" w:rsidRDefault="006534E4" w14:paraId="319081BE" w14:textId="77777777">
      <w:pPr>
        <w:pBdr>
          <w:top w:val="single" w:color="auto" w:sz="2" w:space="1"/>
          <w:left w:val="single" w:color="auto" w:sz="2" w:space="4"/>
          <w:bottom w:val="single" w:color="auto" w:sz="2" w:space="1"/>
          <w:right w:val="single" w:color="auto" w:sz="2" w:space="4"/>
        </w:pBdr>
        <w:shd w:val="clear" w:color="auto" w:fill="F2F2F2" w:themeFill="background1" w:themeFillShade="F2"/>
        <w:ind w:right="-330"/>
        <w:rPr>
          <w:rFonts w:ascii="Segoe UI" w:hAnsi="Segoe UI" w:eastAsia="MS Mincho" w:cs="Segoe UI"/>
          <w:b/>
          <w:bCs/>
          <w:i/>
          <w:iCs/>
          <w:sz w:val="18"/>
          <w:szCs w:val="18"/>
        </w:rPr>
      </w:pPr>
      <w:r w:rsidRPr="006534E4">
        <w:rPr>
          <w:rFonts w:ascii="Segoe UI" w:hAnsi="Segoe UI" w:eastAsia="MS Mincho" w:cs="Segoe UI"/>
          <w:b/>
          <w:bCs/>
          <w:i/>
          <w:iCs/>
          <w:sz w:val="18"/>
          <w:szCs w:val="18"/>
        </w:rPr>
        <w:t>Note*</w:t>
      </w:r>
    </w:p>
    <w:p w:rsidRPr="006534E4" w:rsidR="00B63122" w:rsidP="00716D07" w:rsidRDefault="00B63122" w14:paraId="717BE496" w14:textId="4CF6C280">
      <w:pPr>
        <w:pBdr>
          <w:top w:val="single" w:color="auto" w:sz="2" w:space="1"/>
          <w:left w:val="single" w:color="auto" w:sz="2" w:space="4"/>
          <w:bottom w:val="single" w:color="auto" w:sz="2" w:space="1"/>
          <w:right w:val="single" w:color="auto" w:sz="2" w:space="4"/>
        </w:pBdr>
        <w:shd w:val="clear" w:color="auto" w:fill="F2F2F2" w:themeFill="background1" w:themeFillShade="F2"/>
        <w:ind w:right="-330"/>
        <w:rPr>
          <w:rFonts w:ascii="Segoe UI" w:hAnsi="Segoe UI" w:cs="Segoe UI"/>
          <w:i/>
          <w:color w:val="000000" w:themeColor="text1"/>
          <w:sz w:val="18"/>
          <w:szCs w:val="18"/>
        </w:rPr>
      </w:pPr>
      <w:r w:rsidRPr="006534E4">
        <w:rPr>
          <w:rFonts w:ascii="Segoe UI" w:hAnsi="Segoe UI" w:cs="Segoe UI"/>
          <w:i/>
          <w:color w:val="000000" w:themeColor="text1"/>
          <w:sz w:val="18"/>
          <w:szCs w:val="18"/>
        </w:rPr>
        <w:t xml:space="preserve">To update the contents list when all content has been </w:t>
      </w:r>
      <w:proofErr w:type="spellStart"/>
      <w:r w:rsidRPr="006534E4">
        <w:rPr>
          <w:rFonts w:ascii="Segoe UI" w:hAnsi="Segoe UI" w:cs="Segoe UI"/>
          <w:i/>
          <w:color w:val="000000" w:themeColor="text1"/>
          <w:sz w:val="18"/>
          <w:szCs w:val="18"/>
        </w:rPr>
        <w:t>finalised</w:t>
      </w:r>
      <w:proofErr w:type="spellEnd"/>
      <w:r w:rsidRPr="006534E4">
        <w:rPr>
          <w:rFonts w:ascii="Segoe UI" w:hAnsi="Segoe UI" w:cs="Segoe UI"/>
          <w:i/>
          <w:color w:val="000000" w:themeColor="text1"/>
          <w:sz w:val="18"/>
          <w:szCs w:val="18"/>
        </w:rPr>
        <w:t xml:space="preserve">, right click on the contents list and select ‘update field’, an option box will appear, select ‘update entire table’ and ‘Ok’. </w:t>
      </w:r>
    </w:p>
    <w:p w:rsidRPr="006534E4" w:rsidR="00B63122" w:rsidP="00716D07" w:rsidRDefault="00B63122" w14:paraId="38FD4B79" w14:textId="77777777">
      <w:pPr>
        <w:pBdr>
          <w:top w:val="single" w:color="auto" w:sz="2" w:space="1"/>
          <w:left w:val="single" w:color="auto" w:sz="2" w:space="4"/>
          <w:bottom w:val="single" w:color="auto" w:sz="2" w:space="1"/>
          <w:right w:val="single" w:color="auto" w:sz="2" w:space="4"/>
        </w:pBdr>
        <w:shd w:val="clear" w:color="auto" w:fill="F2F2F2" w:themeFill="background1" w:themeFillShade="F2"/>
        <w:ind w:right="-330"/>
        <w:rPr>
          <w:rFonts w:ascii="Segoe UI" w:hAnsi="Segoe UI" w:cs="Segoe UI"/>
          <w:i/>
          <w:color w:val="000000" w:themeColor="text1"/>
          <w:sz w:val="18"/>
          <w:szCs w:val="18"/>
        </w:rPr>
      </w:pPr>
      <w:r w:rsidRPr="006534E4">
        <w:rPr>
          <w:rFonts w:ascii="Segoe UI" w:hAnsi="Segoe UI" w:cs="Segoe UI"/>
          <w:i/>
          <w:color w:val="000000" w:themeColor="text1"/>
          <w:sz w:val="18"/>
          <w:szCs w:val="18"/>
        </w:rPr>
        <w:t xml:space="preserve">To use the contents list to skip to relevant text, use </w:t>
      </w:r>
      <w:r w:rsidRPr="006534E4">
        <w:rPr>
          <w:rFonts w:ascii="Segoe UI" w:hAnsi="Segoe UI" w:cs="Segoe UI"/>
          <w:b/>
          <w:bCs/>
          <w:i/>
          <w:color w:val="000000" w:themeColor="text1"/>
          <w:sz w:val="18"/>
          <w:szCs w:val="18"/>
        </w:rPr>
        <w:t>Ctrl and click</w:t>
      </w:r>
      <w:r w:rsidRPr="006534E4">
        <w:rPr>
          <w:rFonts w:ascii="Segoe UI" w:hAnsi="Segoe UI" w:cs="Segoe UI"/>
          <w:i/>
          <w:color w:val="000000" w:themeColor="text1"/>
          <w:sz w:val="18"/>
          <w:szCs w:val="18"/>
        </w:rPr>
        <w:t xml:space="preserve"> to select the relevant page number. </w:t>
      </w:r>
    </w:p>
    <w:p w:rsidRPr="006534E4" w:rsidR="00B63122" w:rsidP="00716D07" w:rsidRDefault="00B63122" w14:paraId="684539E5" w14:textId="77777777">
      <w:pPr>
        <w:pBdr>
          <w:top w:val="single" w:color="auto" w:sz="2" w:space="1"/>
          <w:left w:val="single" w:color="auto" w:sz="2" w:space="4"/>
          <w:bottom w:val="single" w:color="auto" w:sz="2" w:space="1"/>
          <w:right w:val="single" w:color="auto" w:sz="2" w:space="4"/>
        </w:pBdr>
        <w:shd w:val="clear" w:color="auto" w:fill="F2F2F2" w:themeFill="background1" w:themeFillShade="F2"/>
        <w:ind w:right="-330"/>
        <w:rPr>
          <w:rFonts w:ascii="Segoe UI" w:hAnsi="Segoe UI" w:cs="Segoe UI"/>
          <w:i/>
          <w:color w:val="000000" w:themeColor="text1"/>
          <w:sz w:val="18"/>
          <w:szCs w:val="18"/>
        </w:rPr>
      </w:pPr>
      <w:r w:rsidRPr="006534E4">
        <w:rPr>
          <w:rFonts w:ascii="Segoe UI" w:hAnsi="Segoe UI" w:cs="Segoe UI"/>
          <w:i/>
          <w:color w:val="000000" w:themeColor="text1"/>
          <w:sz w:val="18"/>
          <w:szCs w:val="18"/>
        </w:rPr>
        <w:t xml:space="preserve">*Please delete this note before </w:t>
      </w:r>
      <w:proofErr w:type="spellStart"/>
      <w:r w:rsidRPr="006534E4">
        <w:rPr>
          <w:rFonts w:ascii="Segoe UI" w:hAnsi="Segoe UI" w:cs="Segoe UI"/>
          <w:i/>
          <w:color w:val="000000" w:themeColor="text1"/>
          <w:sz w:val="18"/>
          <w:szCs w:val="18"/>
        </w:rPr>
        <w:t>finalising</w:t>
      </w:r>
      <w:proofErr w:type="spellEnd"/>
      <w:r w:rsidRPr="006534E4">
        <w:rPr>
          <w:rFonts w:ascii="Segoe UI" w:hAnsi="Segoe UI" w:cs="Segoe UI"/>
          <w:i/>
          <w:color w:val="000000" w:themeColor="text1"/>
          <w:sz w:val="18"/>
          <w:szCs w:val="18"/>
        </w:rPr>
        <w:t xml:space="preserve"> this policy.</w:t>
      </w:r>
    </w:p>
    <w:p w:rsidR="00EF6BC0" w:rsidP="00EF6BC0" w:rsidRDefault="002564A5" w14:paraId="10998E6A" w14:textId="77777777">
      <w:pPr>
        <w:spacing w:after="0"/>
        <w:rPr>
          <w:noProof/>
        </w:rPr>
      </w:pPr>
      <w:r w:rsidRPr="006534E4">
        <w:rPr>
          <w:rFonts w:ascii="Segoe UI" w:hAnsi="Segoe UI" w:cs="Segoe UI"/>
          <w:b/>
          <w:bCs/>
          <w:sz w:val="24"/>
          <w:szCs w:val="24"/>
        </w:rPr>
        <w:br/>
      </w:r>
      <w:r w:rsidRPr="00257980">
        <w:rPr>
          <w:rFonts w:ascii="Segoe UI" w:hAnsi="Segoe UI" w:cs="Segoe UI"/>
          <w:b/>
          <w:bCs/>
        </w:rPr>
        <w:t xml:space="preserve">TABLE </w:t>
      </w:r>
      <w:r w:rsidRPr="00A3440E">
        <w:rPr>
          <w:rFonts w:ascii="Segoe UI" w:hAnsi="Segoe UI" w:cs="Segoe UI"/>
          <w:b/>
          <w:bCs/>
        </w:rPr>
        <w:t>OF CONTENTS</w:t>
      </w:r>
      <w:r w:rsidR="00EF6BC0">
        <w:rPr>
          <w:rFonts w:ascii="Segoe UI" w:hAnsi="Segoe UI" w:cs="Segoe UI"/>
          <w:b/>
          <w:bCs/>
          <w:iCs/>
          <w:color w:val="000000" w:themeColor="text1"/>
        </w:rPr>
        <w:fldChar w:fldCharType="begin"/>
      </w:r>
      <w:r w:rsidR="00EF6BC0">
        <w:rPr>
          <w:rFonts w:ascii="Segoe UI" w:hAnsi="Segoe UI" w:cs="Segoe UI"/>
          <w:b/>
          <w:bCs/>
          <w:iCs/>
          <w:color w:val="000000" w:themeColor="text1"/>
        </w:rPr>
        <w:instrText xml:space="preserve"> TOC \o "1-3" \h \z \u </w:instrText>
      </w:r>
      <w:r w:rsidR="00EF6BC0">
        <w:rPr>
          <w:rFonts w:ascii="Segoe UI" w:hAnsi="Segoe UI" w:cs="Segoe UI"/>
          <w:b/>
          <w:bCs/>
          <w:iCs/>
          <w:color w:val="000000" w:themeColor="text1"/>
        </w:rPr>
        <w:fldChar w:fldCharType="separate"/>
      </w:r>
    </w:p>
    <w:p w:rsidR="00EF6BC0" w:rsidRDefault="00EF6BC0" w14:paraId="6DF92A42" w14:textId="5473E8ED">
      <w:pPr>
        <w:pStyle w:val="TOC1"/>
        <w:rPr>
          <w:rFonts w:asciiTheme="minorHAnsi" w:hAnsiTheme="minorHAnsi" w:eastAsiaTheme="minorEastAsia" w:cstheme="minorBidi"/>
          <w:b w:val="0"/>
          <w:caps w:val="0"/>
          <w:kern w:val="2"/>
          <w:sz w:val="24"/>
          <w:szCs w:val="24"/>
          <w:lang w:val="en-AU" w:eastAsia="en-AU"/>
          <w14:ligatures w14:val="standardContextual"/>
        </w:rPr>
      </w:pPr>
      <w:hyperlink w:history="1" w:anchor="_Toc204858444">
        <w:r w:rsidRPr="008F4A9B">
          <w:rPr>
            <w:rStyle w:val="Hyperlink"/>
          </w:rPr>
          <w:t>SECTION 1: POLICY FRAMEWORK</w:t>
        </w:r>
        <w:r>
          <w:rPr>
            <w:webHidden/>
          </w:rPr>
          <w:tab/>
        </w:r>
        <w:r>
          <w:rPr>
            <w:webHidden/>
          </w:rPr>
          <w:fldChar w:fldCharType="begin"/>
        </w:r>
        <w:r>
          <w:rPr>
            <w:webHidden/>
          </w:rPr>
          <w:instrText xml:space="preserve"> PAGEREF _Toc204858444 \h </w:instrText>
        </w:r>
        <w:r>
          <w:rPr>
            <w:webHidden/>
          </w:rPr>
        </w:r>
        <w:r>
          <w:rPr>
            <w:webHidden/>
          </w:rPr>
          <w:fldChar w:fldCharType="separate"/>
        </w:r>
        <w:r>
          <w:rPr>
            <w:webHidden/>
          </w:rPr>
          <w:t>3</w:t>
        </w:r>
        <w:r>
          <w:rPr>
            <w:webHidden/>
          </w:rPr>
          <w:fldChar w:fldCharType="end"/>
        </w:r>
      </w:hyperlink>
    </w:p>
    <w:p w:rsidR="00EF6BC0" w:rsidRDefault="00EF6BC0" w14:paraId="0AD71732" w14:textId="226C7EC7">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45">
        <w:r w:rsidRPr="008F4A9B">
          <w:rPr>
            <w:rStyle w:val="Hyperlink"/>
            <w:rFonts w:ascii="Segoe UI" w:hAnsi="Segoe UI" w:cs="Segoe UI"/>
            <w:noProof/>
          </w:rPr>
          <w:t>1.1</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Policy statement</w:t>
        </w:r>
        <w:r>
          <w:rPr>
            <w:noProof/>
            <w:webHidden/>
          </w:rPr>
          <w:tab/>
        </w:r>
        <w:r>
          <w:rPr>
            <w:noProof/>
            <w:webHidden/>
          </w:rPr>
          <w:fldChar w:fldCharType="begin"/>
        </w:r>
        <w:r>
          <w:rPr>
            <w:noProof/>
            <w:webHidden/>
          </w:rPr>
          <w:instrText xml:space="preserve"> PAGEREF _Toc204858445 \h </w:instrText>
        </w:r>
        <w:r>
          <w:rPr>
            <w:noProof/>
            <w:webHidden/>
          </w:rPr>
        </w:r>
        <w:r>
          <w:rPr>
            <w:noProof/>
            <w:webHidden/>
          </w:rPr>
          <w:fldChar w:fldCharType="separate"/>
        </w:r>
        <w:r>
          <w:rPr>
            <w:noProof/>
            <w:webHidden/>
          </w:rPr>
          <w:t>3</w:t>
        </w:r>
        <w:r>
          <w:rPr>
            <w:noProof/>
            <w:webHidden/>
          </w:rPr>
          <w:fldChar w:fldCharType="end"/>
        </w:r>
      </w:hyperlink>
    </w:p>
    <w:p w:rsidR="00EF6BC0" w:rsidRDefault="00EF6BC0" w14:paraId="78A19E52" w14:textId="6BF71195">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46">
        <w:r w:rsidRPr="008F4A9B">
          <w:rPr>
            <w:rStyle w:val="Hyperlink"/>
            <w:rFonts w:ascii="Segoe UI" w:hAnsi="Segoe UI" w:cs="Segoe UI"/>
            <w:noProof/>
          </w:rPr>
          <w:t>1.2</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Purpose and scope</w:t>
        </w:r>
        <w:r>
          <w:rPr>
            <w:noProof/>
            <w:webHidden/>
          </w:rPr>
          <w:tab/>
        </w:r>
        <w:r>
          <w:rPr>
            <w:noProof/>
            <w:webHidden/>
          </w:rPr>
          <w:fldChar w:fldCharType="begin"/>
        </w:r>
        <w:r>
          <w:rPr>
            <w:noProof/>
            <w:webHidden/>
          </w:rPr>
          <w:instrText xml:space="preserve"> PAGEREF _Toc204858446 \h </w:instrText>
        </w:r>
        <w:r>
          <w:rPr>
            <w:noProof/>
            <w:webHidden/>
          </w:rPr>
        </w:r>
        <w:r>
          <w:rPr>
            <w:noProof/>
            <w:webHidden/>
          </w:rPr>
          <w:fldChar w:fldCharType="separate"/>
        </w:r>
        <w:r>
          <w:rPr>
            <w:noProof/>
            <w:webHidden/>
          </w:rPr>
          <w:t>3</w:t>
        </w:r>
        <w:r>
          <w:rPr>
            <w:noProof/>
            <w:webHidden/>
          </w:rPr>
          <w:fldChar w:fldCharType="end"/>
        </w:r>
      </w:hyperlink>
    </w:p>
    <w:p w:rsidR="00EF6BC0" w:rsidRDefault="00EF6BC0" w14:paraId="6B43A2BA" w14:textId="0BE2E5D3">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47">
        <w:r w:rsidRPr="008F4A9B">
          <w:rPr>
            <w:rStyle w:val="Hyperlink"/>
            <w:rFonts w:ascii="Segoe UI" w:hAnsi="Segoe UI" w:cs="Segoe UI"/>
            <w:noProof/>
          </w:rPr>
          <w:t>1.3</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Definitions</w:t>
        </w:r>
        <w:r>
          <w:rPr>
            <w:noProof/>
            <w:webHidden/>
          </w:rPr>
          <w:tab/>
        </w:r>
        <w:r>
          <w:rPr>
            <w:noProof/>
            <w:webHidden/>
          </w:rPr>
          <w:fldChar w:fldCharType="begin"/>
        </w:r>
        <w:r>
          <w:rPr>
            <w:noProof/>
            <w:webHidden/>
          </w:rPr>
          <w:instrText xml:space="preserve"> PAGEREF _Toc204858447 \h </w:instrText>
        </w:r>
        <w:r>
          <w:rPr>
            <w:noProof/>
            <w:webHidden/>
          </w:rPr>
        </w:r>
        <w:r>
          <w:rPr>
            <w:noProof/>
            <w:webHidden/>
          </w:rPr>
          <w:fldChar w:fldCharType="separate"/>
        </w:r>
        <w:r>
          <w:rPr>
            <w:noProof/>
            <w:webHidden/>
          </w:rPr>
          <w:t>3</w:t>
        </w:r>
        <w:r>
          <w:rPr>
            <w:noProof/>
            <w:webHidden/>
          </w:rPr>
          <w:fldChar w:fldCharType="end"/>
        </w:r>
      </w:hyperlink>
    </w:p>
    <w:p w:rsidR="00EF6BC0" w:rsidRDefault="00EF6BC0" w14:paraId="1CC6ABFD" w14:textId="447CA468">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48">
        <w:r w:rsidRPr="008F4A9B">
          <w:rPr>
            <w:rStyle w:val="Hyperlink"/>
            <w:rFonts w:ascii="Segoe UI" w:hAnsi="Segoe UI" w:cs="Segoe UI"/>
            <w:noProof/>
          </w:rPr>
          <w:t>1.4</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Principles</w:t>
        </w:r>
        <w:r>
          <w:rPr>
            <w:noProof/>
            <w:webHidden/>
          </w:rPr>
          <w:tab/>
        </w:r>
        <w:r>
          <w:rPr>
            <w:noProof/>
            <w:webHidden/>
          </w:rPr>
          <w:fldChar w:fldCharType="begin"/>
        </w:r>
        <w:r>
          <w:rPr>
            <w:noProof/>
            <w:webHidden/>
          </w:rPr>
          <w:instrText xml:space="preserve"> PAGEREF _Toc204858448 \h </w:instrText>
        </w:r>
        <w:r>
          <w:rPr>
            <w:noProof/>
            <w:webHidden/>
          </w:rPr>
        </w:r>
        <w:r>
          <w:rPr>
            <w:noProof/>
            <w:webHidden/>
          </w:rPr>
          <w:fldChar w:fldCharType="separate"/>
        </w:r>
        <w:r>
          <w:rPr>
            <w:noProof/>
            <w:webHidden/>
          </w:rPr>
          <w:t>4</w:t>
        </w:r>
        <w:r>
          <w:rPr>
            <w:noProof/>
            <w:webHidden/>
          </w:rPr>
          <w:fldChar w:fldCharType="end"/>
        </w:r>
      </w:hyperlink>
    </w:p>
    <w:p w:rsidR="00EF6BC0" w:rsidRDefault="00EF6BC0" w14:paraId="0CC0CA7A" w14:textId="55CDD658">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49">
        <w:r w:rsidRPr="008F4A9B">
          <w:rPr>
            <w:rStyle w:val="Hyperlink"/>
            <w:rFonts w:ascii="Segoe UI" w:hAnsi="Segoe UI" w:cs="Segoe UI"/>
            <w:noProof/>
          </w:rPr>
          <w:t>1.5</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Outcomes</w:t>
        </w:r>
        <w:r>
          <w:rPr>
            <w:noProof/>
            <w:webHidden/>
          </w:rPr>
          <w:tab/>
        </w:r>
        <w:r>
          <w:rPr>
            <w:noProof/>
            <w:webHidden/>
          </w:rPr>
          <w:fldChar w:fldCharType="begin"/>
        </w:r>
        <w:r>
          <w:rPr>
            <w:noProof/>
            <w:webHidden/>
          </w:rPr>
          <w:instrText xml:space="preserve"> PAGEREF _Toc204858449 \h </w:instrText>
        </w:r>
        <w:r>
          <w:rPr>
            <w:noProof/>
            <w:webHidden/>
          </w:rPr>
        </w:r>
        <w:r>
          <w:rPr>
            <w:noProof/>
            <w:webHidden/>
          </w:rPr>
          <w:fldChar w:fldCharType="separate"/>
        </w:r>
        <w:r>
          <w:rPr>
            <w:noProof/>
            <w:webHidden/>
          </w:rPr>
          <w:t>5</w:t>
        </w:r>
        <w:r>
          <w:rPr>
            <w:noProof/>
            <w:webHidden/>
          </w:rPr>
          <w:fldChar w:fldCharType="end"/>
        </w:r>
      </w:hyperlink>
    </w:p>
    <w:p w:rsidR="00EF6BC0" w:rsidRDefault="00EF6BC0" w14:paraId="5B245B52" w14:textId="53F07B13">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50">
        <w:r w:rsidRPr="008F4A9B">
          <w:rPr>
            <w:rStyle w:val="Hyperlink"/>
            <w:rFonts w:ascii="Segoe UI" w:hAnsi="Segoe UI" w:cs="Segoe UI"/>
            <w:noProof/>
          </w:rPr>
          <w:t>1.6</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Roles and responsibilities</w:t>
        </w:r>
        <w:r>
          <w:rPr>
            <w:noProof/>
            <w:webHidden/>
          </w:rPr>
          <w:tab/>
        </w:r>
        <w:r>
          <w:rPr>
            <w:noProof/>
            <w:webHidden/>
          </w:rPr>
          <w:fldChar w:fldCharType="begin"/>
        </w:r>
        <w:r>
          <w:rPr>
            <w:noProof/>
            <w:webHidden/>
          </w:rPr>
          <w:instrText xml:space="preserve"> PAGEREF _Toc204858450 \h </w:instrText>
        </w:r>
        <w:r>
          <w:rPr>
            <w:noProof/>
            <w:webHidden/>
          </w:rPr>
        </w:r>
        <w:r>
          <w:rPr>
            <w:noProof/>
            <w:webHidden/>
          </w:rPr>
          <w:fldChar w:fldCharType="separate"/>
        </w:r>
        <w:r>
          <w:rPr>
            <w:noProof/>
            <w:webHidden/>
          </w:rPr>
          <w:t>5</w:t>
        </w:r>
        <w:r>
          <w:rPr>
            <w:noProof/>
            <w:webHidden/>
          </w:rPr>
          <w:fldChar w:fldCharType="end"/>
        </w:r>
      </w:hyperlink>
    </w:p>
    <w:p w:rsidR="00EF6BC0" w:rsidRDefault="00EF6BC0" w14:paraId="1CD0510D" w14:textId="7A89D778">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51">
        <w:r w:rsidRPr="008F4A9B">
          <w:rPr>
            <w:rStyle w:val="Hyperlink"/>
            <w:rFonts w:ascii="Segoe UI" w:hAnsi="Segoe UI" w:cs="Segoe UI"/>
            <w:noProof/>
          </w:rPr>
          <w:t>1.7</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Policy implementation</w:t>
        </w:r>
        <w:r>
          <w:rPr>
            <w:noProof/>
            <w:webHidden/>
          </w:rPr>
          <w:tab/>
        </w:r>
        <w:r>
          <w:rPr>
            <w:noProof/>
            <w:webHidden/>
          </w:rPr>
          <w:fldChar w:fldCharType="begin"/>
        </w:r>
        <w:r>
          <w:rPr>
            <w:noProof/>
            <w:webHidden/>
          </w:rPr>
          <w:instrText xml:space="preserve"> PAGEREF _Toc204858451 \h </w:instrText>
        </w:r>
        <w:r>
          <w:rPr>
            <w:noProof/>
            <w:webHidden/>
          </w:rPr>
        </w:r>
        <w:r>
          <w:rPr>
            <w:noProof/>
            <w:webHidden/>
          </w:rPr>
          <w:fldChar w:fldCharType="separate"/>
        </w:r>
        <w:r>
          <w:rPr>
            <w:noProof/>
            <w:webHidden/>
          </w:rPr>
          <w:t>6</w:t>
        </w:r>
        <w:r>
          <w:rPr>
            <w:noProof/>
            <w:webHidden/>
          </w:rPr>
          <w:fldChar w:fldCharType="end"/>
        </w:r>
      </w:hyperlink>
    </w:p>
    <w:p w:rsidR="00EF6BC0" w:rsidRDefault="00EF6BC0" w14:paraId="7EC227A6" w14:textId="722D5BA5">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52">
        <w:r w:rsidRPr="008F4A9B">
          <w:rPr>
            <w:rStyle w:val="Hyperlink"/>
            <w:rFonts w:ascii="Segoe UI" w:hAnsi="Segoe UI" w:cs="Segoe UI"/>
            <w:noProof/>
          </w:rPr>
          <w:t>1.8</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Risk management</w:t>
        </w:r>
        <w:r>
          <w:rPr>
            <w:noProof/>
            <w:webHidden/>
          </w:rPr>
          <w:tab/>
        </w:r>
        <w:r>
          <w:rPr>
            <w:noProof/>
            <w:webHidden/>
          </w:rPr>
          <w:fldChar w:fldCharType="begin"/>
        </w:r>
        <w:r>
          <w:rPr>
            <w:noProof/>
            <w:webHidden/>
          </w:rPr>
          <w:instrText xml:space="preserve"> PAGEREF _Toc204858452 \h </w:instrText>
        </w:r>
        <w:r>
          <w:rPr>
            <w:noProof/>
            <w:webHidden/>
          </w:rPr>
        </w:r>
        <w:r>
          <w:rPr>
            <w:noProof/>
            <w:webHidden/>
          </w:rPr>
          <w:fldChar w:fldCharType="separate"/>
        </w:r>
        <w:r>
          <w:rPr>
            <w:noProof/>
            <w:webHidden/>
          </w:rPr>
          <w:t>6</w:t>
        </w:r>
        <w:r>
          <w:rPr>
            <w:noProof/>
            <w:webHidden/>
          </w:rPr>
          <w:fldChar w:fldCharType="end"/>
        </w:r>
      </w:hyperlink>
    </w:p>
    <w:p w:rsidR="00EF6BC0" w:rsidRDefault="00EF6BC0" w14:paraId="797819E4" w14:textId="1842815C">
      <w:pPr>
        <w:pStyle w:val="TOC1"/>
        <w:rPr>
          <w:rFonts w:asciiTheme="minorHAnsi" w:hAnsiTheme="minorHAnsi" w:eastAsiaTheme="minorEastAsia" w:cstheme="minorBidi"/>
          <w:b w:val="0"/>
          <w:caps w:val="0"/>
          <w:kern w:val="2"/>
          <w:sz w:val="24"/>
          <w:szCs w:val="24"/>
          <w:lang w:val="en-AU" w:eastAsia="en-AU"/>
          <w14:ligatures w14:val="standardContextual"/>
        </w:rPr>
      </w:pPr>
      <w:hyperlink w:history="1" w:anchor="_Toc204858453">
        <w:r w:rsidRPr="008F4A9B">
          <w:rPr>
            <w:rStyle w:val="Hyperlink"/>
            <w:bCs/>
          </w:rPr>
          <w:t xml:space="preserve">SECTION 2: </w:t>
        </w:r>
        <w:r>
          <w:rPr>
            <w:rFonts w:asciiTheme="minorHAnsi" w:hAnsiTheme="minorHAnsi" w:eastAsiaTheme="minorEastAsia" w:cstheme="minorBidi"/>
            <w:b w:val="0"/>
            <w:caps w:val="0"/>
            <w:kern w:val="2"/>
            <w:sz w:val="24"/>
            <w:szCs w:val="24"/>
            <w:lang w:val="en-AU" w:eastAsia="en-AU"/>
            <w14:ligatures w14:val="standardContextual"/>
          </w:rPr>
          <w:tab/>
        </w:r>
        <w:r w:rsidRPr="008F4A9B">
          <w:rPr>
            <w:rStyle w:val="Hyperlink"/>
            <w:bCs/>
          </w:rPr>
          <w:t>REFERENCES</w:t>
        </w:r>
        <w:r>
          <w:rPr>
            <w:webHidden/>
          </w:rPr>
          <w:tab/>
        </w:r>
        <w:r>
          <w:rPr>
            <w:webHidden/>
          </w:rPr>
          <w:fldChar w:fldCharType="begin"/>
        </w:r>
        <w:r>
          <w:rPr>
            <w:webHidden/>
          </w:rPr>
          <w:instrText xml:space="preserve"> PAGEREF _Toc204858453 \h </w:instrText>
        </w:r>
        <w:r>
          <w:rPr>
            <w:webHidden/>
          </w:rPr>
        </w:r>
        <w:r>
          <w:rPr>
            <w:webHidden/>
          </w:rPr>
          <w:fldChar w:fldCharType="separate"/>
        </w:r>
        <w:r>
          <w:rPr>
            <w:webHidden/>
          </w:rPr>
          <w:t>7</w:t>
        </w:r>
        <w:r>
          <w:rPr>
            <w:webHidden/>
          </w:rPr>
          <w:fldChar w:fldCharType="end"/>
        </w:r>
      </w:hyperlink>
    </w:p>
    <w:p w:rsidR="00EF6BC0" w:rsidRDefault="00EF6BC0" w14:paraId="0F863325" w14:textId="4A1D1686">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54">
        <w:r w:rsidRPr="008F4A9B">
          <w:rPr>
            <w:rStyle w:val="Hyperlink"/>
            <w:rFonts w:ascii="Segoe UI" w:hAnsi="Segoe UI" w:cs="Segoe UI"/>
            <w:noProof/>
          </w:rPr>
          <w:t>2.1</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Supporting documents</w:t>
        </w:r>
        <w:r>
          <w:rPr>
            <w:noProof/>
            <w:webHidden/>
          </w:rPr>
          <w:tab/>
        </w:r>
        <w:r>
          <w:rPr>
            <w:noProof/>
            <w:webHidden/>
          </w:rPr>
          <w:fldChar w:fldCharType="begin"/>
        </w:r>
        <w:r>
          <w:rPr>
            <w:noProof/>
            <w:webHidden/>
          </w:rPr>
          <w:instrText xml:space="preserve"> PAGEREF _Toc204858454 \h </w:instrText>
        </w:r>
        <w:r>
          <w:rPr>
            <w:noProof/>
            <w:webHidden/>
          </w:rPr>
        </w:r>
        <w:r>
          <w:rPr>
            <w:noProof/>
            <w:webHidden/>
          </w:rPr>
          <w:fldChar w:fldCharType="separate"/>
        </w:r>
        <w:r>
          <w:rPr>
            <w:noProof/>
            <w:webHidden/>
          </w:rPr>
          <w:t>7</w:t>
        </w:r>
        <w:r>
          <w:rPr>
            <w:noProof/>
            <w:webHidden/>
          </w:rPr>
          <w:fldChar w:fldCharType="end"/>
        </w:r>
      </w:hyperlink>
    </w:p>
    <w:p w:rsidR="00EF6BC0" w:rsidRDefault="00EF6BC0" w14:paraId="2A64DAE6" w14:textId="6D8DDB57">
      <w:pPr>
        <w:pStyle w:val="TOC2"/>
        <w:tabs>
          <w:tab w:val="left" w:pos="660"/>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55">
        <w:r w:rsidRPr="008F4A9B">
          <w:rPr>
            <w:rStyle w:val="Hyperlink"/>
            <w:rFonts w:ascii="Segoe UI" w:hAnsi="Segoe UI" w:cs="Segoe UI"/>
            <w:noProof/>
          </w:rPr>
          <w:t>2.2</w:t>
        </w:r>
        <w:r>
          <w:rPr>
            <w:rFonts w:eastAsiaTheme="minorEastAsia" w:cstheme="minorBidi"/>
            <w:b w:val="0"/>
            <w:bCs w:val="0"/>
            <w:noProof/>
            <w:kern w:val="2"/>
            <w:sz w:val="24"/>
            <w:szCs w:val="24"/>
            <w:lang w:val="en-AU" w:eastAsia="en-AU"/>
            <w14:ligatures w14:val="standardContextual"/>
          </w:rPr>
          <w:tab/>
        </w:r>
        <w:r w:rsidRPr="008F4A9B">
          <w:rPr>
            <w:rStyle w:val="Hyperlink"/>
            <w:rFonts w:ascii="Segoe UI" w:hAnsi="Segoe UI" w:cs="Segoe UI"/>
            <w:noProof/>
          </w:rPr>
          <w:t>Related policies</w:t>
        </w:r>
        <w:r>
          <w:rPr>
            <w:noProof/>
            <w:webHidden/>
          </w:rPr>
          <w:tab/>
        </w:r>
        <w:r>
          <w:rPr>
            <w:noProof/>
            <w:webHidden/>
          </w:rPr>
          <w:fldChar w:fldCharType="begin"/>
        </w:r>
        <w:r>
          <w:rPr>
            <w:noProof/>
            <w:webHidden/>
          </w:rPr>
          <w:instrText xml:space="preserve"> PAGEREF _Toc204858455 \h </w:instrText>
        </w:r>
        <w:r>
          <w:rPr>
            <w:noProof/>
            <w:webHidden/>
          </w:rPr>
        </w:r>
        <w:r>
          <w:rPr>
            <w:noProof/>
            <w:webHidden/>
          </w:rPr>
          <w:fldChar w:fldCharType="separate"/>
        </w:r>
        <w:r>
          <w:rPr>
            <w:noProof/>
            <w:webHidden/>
          </w:rPr>
          <w:t>7</w:t>
        </w:r>
        <w:r>
          <w:rPr>
            <w:noProof/>
            <w:webHidden/>
          </w:rPr>
          <w:fldChar w:fldCharType="end"/>
        </w:r>
      </w:hyperlink>
    </w:p>
    <w:p w:rsidR="00EF6BC0" w:rsidRDefault="00EF6BC0" w14:paraId="7A2E75D4" w14:textId="71DF535C">
      <w:pPr>
        <w:pStyle w:val="TOC2"/>
        <w:tabs>
          <w:tab w:val="right" w:leader="dot" w:pos="9350"/>
        </w:tabs>
        <w:rPr>
          <w:rFonts w:eastAsiaTheme="minorEastAsia" w:cstheme="minorBidi"/>
          <w:b w:val="0"/>
          <w:bCs w:val="0"/>
          <w:noProof/>
          <w:kern w:val="2"/>
          <w:sz w:val="24"/>
          <w:szCs w:val="24"/>
          <w:lang w:val="en-AU" w:eastAsia="en-AU"/>
          <w14:ligatures w14:val="standardContextual"/>
        </w:rPr>
      </w:pPr>
      <w:hyperlink w:history="1" w:anchor="_Toc204858456">
        <w:r w:rsidRPr="008F4A9B">
          <w:rPr>
            <w:rStyle w:val="Hyperlink"/>
            <w:rFonts w:ascii="Segoe UI" w:hAnsi="Segoe UI" w:cs="Segoe UI"/>
            <w:noProof/>
          </w:rPr>
          <w:t>2.3      External resources</w:t>
        </w:r>
        <w:r>
          <w:rPr>
            <w:noProof/>
            <w:webHidden/>
          </w:rPr>
          <w:tab/>
        </w:r>
        <w:r>
          <w:rPr>
            <w:noProof/>
            <w:webHidden/>
          </w:rPr>
          <w:fldChar w:fldCharType="begin"/>
        </w:r>
        <w:r>
          <w:rPr>
            <w:noProof/>
            <w:webHidden/>
          </w:rPr>
          <w:instrText xml:space="preserve"> PAGEREF _Toc204858456 \h </w:instrText>
        </w:r>
        <w:r>
          <w:rPr>
            <w:noProof/>
            <w:webHidden/>
          </w:rPr>
        </w:r>
        <w:r>
          <w:rPr>
            <w:noProof/>
            <w:webHidden/>
          </w:rPr>
          <w:fldChar w:fldCharType="separate"/>
        </w:r>
        <w:r>
          <w:rPr>
            <w:noProof/>
            <w:webHidden/>
          </w:rPr>
          <w:t>7</w:t>
        </w:r>
        <w:r>
          <w:rPr>
            <w:noProof/>
            <w:webHidden/>
          </w:rPr>
          <w:fldChar w:fldCharType="end"/>
        </w:r>
      </w:hyperlink>
    </w:p>
    <w:p w:rsidRPr="007F268E" w:rsidR="00115F71" w:rsidP="00EF6BC0" w:rsidRDefault="00EF6BC0" w14:paraId="0F1AB0B3" w14:textId="51F3CA02">
      <w:pPr>
        <w:spacing w:after="0"/>
        <w:rPr>
          <w:rFonts w:ascii="Segoe UI" w:hAnsi="Segoe UI" w:cs="Segoe UI"/>
          <w:iCs/>
          <w:color w:val="000000" w:themeColor="text1"/>
          <w:sz w:val="24"/>
          <w:szCs w:val="24"/>
        </w:rPr>
      </w:pPr>
      <w:r>
        <w:rPr>
          <w:rFonts w:ascii="Segoe UI" w:hAnsi="Segoe UI" w:cs="Segoe UI"/>
          <w:b/>
          <w:bCs/>
          <w:iCs/>
          <w:color w:val="000000" w:themeColor="text1"/>
        </w:rPr>
        <w:fldChar w:fldCharType="end"/>
      </w:r>
    </w:p>
    <w:p w:rsidR="00257980" w:rsidRDefault="00257980" w14:paraId="272075FE" w14:textId="77777777">
      <w:pPr>
        <w:rPr>
          <w:rFonts w:ascii="Segoe UI" w:hAnsi="Segoe UI" w:cs="Segoe UI" w:eastAsiaTheme="majorEastAsia"/>
          <w:b/>
          <w:color w:val="000000" w:themeColor="text1"/>
        </w:rPr>
      </w:pPr>
      <w:bookmarkStart w:name="_Toc174454967" w:id="0"/>
      <w:bookmarkStart w:name="_Toc174455107" w:id="1"/>
      <w:bookmarkStart w:name="_Toc174455626" w:id="2"/>
      <w:bookmarkStart w:name="_Toc174456198" w:id="3"/>
      <w:bookmarkStart w:name="_Toc174456238" w:id="4"/>
      <w:bookmarkStart w:name="_Toc174456267" w:id="5"/>
      <w:r>
        <w:rPr>
          <w:rFonts w:cs="Segoe UI"/>
        </w:rPr>
        <w:br w:type="page"/>
      </w:r>
    </w:p>
    <w:p w:rsidRPr="006534E4" w:rsidR="002564A5" w:rsidP="001F57D5" w:rsidRDefault="002564A5" w14:paraId="4CFC7CB0" w14:textId="062DD3BC">
      <w:pPr>
        <w:pStyle w:val="Heading1"/>
        <w:shd w:val="clear" w:color="auto" w:fill="D0CECE" w:themeFill="background2" w:themeFillShade="E6"/>
        <w:rPr>
          <w:rFonts w:cs="Segoe UI"/>
          <w:szCs w:val="22"/>
        </w:rPr>
      </w:pPr>
      <w:bookmarkStart w:name="_Toc204858325" w:id="6"/>
      <w:bookmarkStart w:name="_Toc204858444" w:id="7"/>
      <w:r w:rsidRPr="006534E4">
        <w:rPr>
          <w:rFonts w:cs="Segoe UI"/>
          <w:szCs w:val="22"/>
        </w:rPr>
        <w:t>SECTION 1: POLICY FRAMEWORK</w:t>
      </w:r>
      <w:bookmarkEnd w:id="0"/>
      <w:bookmarkEnd w:id="1"/>
      <w:bookmarkEnd w:id="2"/>
      <w:bookmarkEnd w:id="3"/>
      <w:bookmarkEnd w:id="4"/>
      <w:bookmarkEnd w:id="5"/>
      <w:bookmarkEnd w:id="6"/>
      <w:bookmarkEnd w:id="7"/>
    </w:p>
    <w:p w:rsidRPr="006534E4" w:rsidR="002564A5" w:rsidP="00716D07" w:rsidRDefault="002564A5" w14:paraId="1FF1A915" w14:textId="77777777">
      <w:pPr>
        <w:rPr>
          <w:rFonts w:ascii="Segoe UI" w:hAnsi="Segoe UI" w:cs="Segoe UI"/>
        </w:rPr>
      </w:pPr>
    </w:p>
    <w:p w:rsidRPr="006534E4" w:rsidR="002564A5" w:rsidP="00716D07" w:rsidRDefault="002564A5" w14:paraId="124FDEBA" w14:textId="444B5F83">
      <w:pPr>
        <w:pStyle w:val="Heading2"/>
        <w:numPr>
          <w:ilvl w:val="1"/>
          <w:numId w:val="1"/>
        </w:numPr>
        <w:tabs>
          <w:tab w:val="num" w:pos="360"/>
        </w:tabs>
        <w:spacing w:line="360" w:lineRule="auto"/>
        <w:ind w:left="0" w:firstLine="0"/>
        <w:rPr>
          <w:rFonts w:ascii="Segoe UI" w:hAnsi="Segoe UI" w:cs="Segoe UI"/>
          <w:sz w:val="22"/>
          <w:szCs w:val="22"/>
        </w:rPr>
      </w:pPr>
      <w:bookmarkStart w:name="_Toc14876954" w:id="8"/>
      <w:r w:rsidRPr="006534E4">
        <w:rPr>
          <w:rFonts w:ascii="Segoe UI" w:hAnsi="Segoe UI" w:cs="Segoe UI"/>
          <w:sz w:val="22"/>
          <w:szCs w:val="22"/>
        </w:rPr>
        <w:t xml:space="preserve">      </w:t>
      </w:r>
      <w:bookmarkStart w:name="_Toc174454968" w:id="9"/>
      <w:bookmarkStart w:name="_Toc174455108" w:id="10"/>
      <w:bookmarkStart w:name="_Toc174455627" w:id="11"/>
      <w:bookmarkStart w:name="_Toc174456199" w:id="12"/>
      <w:bookmarkStart w:name="_Toc174456239" w:id="13"/>
      <w:bookmarkStart w:name="_Toc174456268" w:id="14"/>
      <w:bookmarkStart w:name="_Toc204858326" w:id="15"/>
      <w:bookmarkStart w:name="_Toc204858445" w:id="16"/>
      <w:r w:rsidRPr="006534E4">
        <w:rPr>
          <w:rFonts w:ascii="Segoe UI" w:hAnsi="Segoe UI" w:cs="Segoe UI"/>
          <w:sz w:val="22"/>
          <w:szCs w:val="22"/>
        </w:rPr>
        <w:t>Policy statement</w:t>
      </w:r>
      <w:bookmarkEnd w:id="8"/>
      <w:bookmarkEnd w:id="9"/>
      <w:bookmarkEnd w:id="10"/>
      <w:bookmarkEnd w:id="11"/>
      <w:bookmarkEnd w:id="12"/>
      <w:bookmarkEnd w:id="13"/>
      <w:bookmarkEnd w:id="14"/>
      <w:bookmarkEnd w:id="15"/>
      <w:bookmarkEnd w:id="16"/>
    </w:p>
    <w:p w:rsidRPr="006534E4" w:rsidR="002564A5" w:rsidP="00716D07" w:rsidRDefault="00FE7ACC" w14:paraId="4DBFFF45" w14:textId="065BD22C">
      <w:pPr>
        <w:rPr>
          <w:rFonts w:ascii="Segoe UI" w:hAnsi="Segoe UI" w:cs="Segoe UI"/>
        </w:rPr>
      </w:pPr>
      <w:r w:rsidRPr="006534E4">
        <w:rPr>
          <w:rStyle w:val="normaltextrun"/>
          <w:rFonts w:ascii="Segoe UI" w:hAnsi="Segoe UI" w:cs="Segoe UI"/>
          <w:b/>
          <w:bCs/>
          <w:color w:val="000000"/>
          <w:shd w:val="clear" w:color="auto" w:fill="FFFFFF"/>
        </w:rPr>
        <w:t>[Insert organisation name]</w:t>
      </w:r>
      <w:r w:rsidRPr="006534E4">
        <w:rPr>
          <w:rStyle w:val="normaltextrun"/>
          <w:rFonts w:ascii="Segoe UI" w:hAnsi="Segoe UI" w:cs="Segoe UI"/>
          <w:color w:val="000000"/>
          <w:shd w:val="clear" w:color="auto" w:fill="FFFFFF"/>
        </w:rPr>
        <w:t xml:space="preserve"> is committed to preventing and effectively responding to staff </w:t>
      </w:r>
      <w:r w:rsidRPr="006534E4">
        <w:rPr>
          <w:rStyle w:val="findhit"/>
          <w:rFonts w:ascii="Segoe UI" w:hAnsi="Segoe UI" w:cs="Segoe UI"/>
          <w:color w:val="000000"/>
          <w:shd w:val="clear" w:color="auto" w:fill="FFFFFF"/>
        </w:rPr>
        <w:t>grievance</w:t>
      </w:r>
      <w:r w:rsidRPr="006534E4">
        <w:rPr>
          <w:rStyle w:val="normaltextrun"/>
          <w:rFonts w:ascii="Segoe UI" w:hAnsi="Segoe UI" w:cs="Segoe UI"/>
          <w:color w:val="000000"/>
          <w:shd w:val="clear" w:color="auto" w:fill="FFFFFF"/>
        </w:rPr>
        <w:t>s in the workplace</w:t>
      </w:r>
      <w:r w:rsidRPr="006534E4" w:rsidR="006D7849">
        <w:rPr>
          <w:rStyle w:val="normaltextrun"/>
          <w:rFonts w:ascii="Segoe UI" w:hAnsi="Segoe UI" w:cs="Segoe UI"/>
          <w:color w:val="000000"/>
          <w:shd w:val="clear" w:color="auto" w:fill="FFFFFF"/>
        </w:rPr>
        <w:t xml:space="preserve">. </w:t>
      </w:r>
      <w:r w:rsidRPr="006534E4" w:rsidR="006D7849">
        <w:rPr>
          <w:rStyle w:val="normaltextrun"/>
          <w:rFonts w:ascii="Segoe UI" w:hAnsi="Segoe UI" w:cs="Segoe UI"/>
          <w:b/>
          <w:bCs/>
          <w:color w:val="000000"/>
          <w:shd w:val="clear" w:color="auto" w:fill="FFFFFF"/>
        </w:rPr>
        <w:t>[Insert organisation name]</w:t>
      </w:r>
      <w:r w:rsidRPr="006534E4" w:rsidR="006D7849">
        <w:rPr>
          <w:rStyle w:val="normaltextrun"/>
          <w:rFonts w:ascii="Segoe UI" w:hAnsi="Segoe UI" w:cs="Segoe UI"/>
          <w:color w:val="000000"/>
          <w:shd w:val="clear" w:color="auto" w:fill="FFFFFF"/>
        </w:rPr>
        <w:t xml:space="preserve"> </w:t>
      </w:r>
      <w:r w:rsidRPr="006534E4" w:rsidR="0095057A">
        <w:rPr>
          <w:rStyle w:val="normaltextrun"/>
          <w:rFonts w:ascii="Segoe UI" w:hAnsi="Segoe UI" w:cs="Segoe UI"/>
          <w:color w:val="000000"/>
          <w:shd w:val="clear" w:color="auto" w:fill="FFFFFF"/>
        </w:rPr>
        <w:t xml:space="preserve">is </w:t>
      </w:r>
      <w:r w:rsidRPr="006534E4" w:rsidR="006D7849">
        <w:rPr>
          <w:rStyle w:val="normaltextrun"/>
          <w:rFonts w:ascii="Segoe UI" w:hAnsi="Segoe UI" w:cs="Segoe UI"/>
          <w:color w:val="000000"/>
          <w:shd w:val="clear" w:color="auto" w:fill="FFFFFF"/>
        </w:rPr>
        <w:t xml:space="preserve">committed to </w:t>
      </w:r>
      <w:r w:rsidRPr="006534E4">
        <w:rPr>
          <w:rStyle w:val="normaltextrun"/>
          <w:rFonts w:ascii="Segoe UI" w:hAnsi="Segoe UI" w:cs="Segoe UI"/>
          <w:color w:val="000000"/>
          <w:shd w:val="clear" w:color="auto" w:fill="FFFFFF"/>
        </w:rPr>
        <w:t>provid</w:t>
      </w:r>
      <w:r w:rsidRPr="006534E4" w:rsidR="00FB5F3B">
        <w:rPr>
          <w:rStyle w:val="normaltextrun"/>
          <w:rFonts w:ascii="Segoe UI" w:hAnsi="Segoe UI" w:cs="Segoe UI"/>
          <w:color w:val="000000"/>
          <w:shd w:val="clear" w:color="auto" w:fill="FFFFFF"/>
        </w:rPr>
        <w:t>ing</w:t>
      </w:r>
      <w:r w:rsidRPr="006534E4">
        <w:rPr>
          <w:rStyle w:val="normaltextrun"/>
          <w:rFonts w:ascii="Segoe UI" w:hAnsi="Segoe UI" w:cs="Segoe UI"/>
          <w:color w:val="000000"/>
          <w:shd w:val="clear" w:color="auto" w:fill="FFFFFF"/>
        </w:rPr>
        <w:t xml:space="preserve"> appropriate procedures in managing concerns, </w:t>
      </w:r>
      <w:r w:rsidRPr="006534E4">
        <w:rPr>
          <w:rStyle w:val="findhit"/>
          <w:rFonts w:ascii="Segoe UI" w:hAnsi="Segoe UI" w:cs="Segoe UI"/>
          <w:color w:val="000000"/>
          <w:shd w:val="clear" w:color="auto" w:fill="FFFFFF"/>
        </w:rPr>
        <w:t>grievance</w:t>
      </w:r>
      <w:r w:rsidRPr="006534E4">
        <w:rPr>
          <w:rStyle w:val="normaltextrun"/>
          <w:rFonts w:ascii="Segoe UI" w:hAnsi="Segoe UI" w:cs="Segoe UI"/>
          <w:color w:val="000000"/>
          <w:shd w:val="clear" w:color="auto" w:fill="FFFFFF"/>
        </w:rPr>
        <w:t>s and disputes by staff, Board members, volunteers and students. </w:t>
      </w:r>
      <w:r w:rsidRPr="006534E4">
        <w:rPr>
          <w:rStyle w:val="eop"/>
          <w:rFonts w:ascii="Segoe UI" w:hAnsi="Segoe UI" w:cs="Segoe UI"/>
          <w:color w:val="000000"/>
          <w:shd w:val="clear" w:color="auto" w:fill="FFFFFF"/>
        </w:rPr>
        <w:t> </w:t>
      </w:r>
    </w:p>
    <w:p w:rsidRPr="006534E4" w:rsidR="002564A5" w:rsidP="00716D07" w:rsidRDefault="002564A5" w14:paraId="0DB57BD9" w14:textId="77777777">
      <w:pPr>
        <w:pStyle w:val="Heading2"/>
        <w:spacing w:line="360" w:lineRule="auto"/>
        <w:rPr>
          <w:rFonts w:ascii="Segoe UI" w:hAnsi="Segoe UI" w:cs="Segoe UI"/>
          <w:sz w:val="22"/>
          <w:szCs w:val="22"/>
        </w:rPr>
      </w:pPr>
      <w:bookmarkStart w:name="_Toc14876955" w:id="17"/>
      <w:bookmarkStart w:name="_Toc174454969" w:id="18"/>
      <w:bookmarkStart w:name="_Toc174455109" w:id="19"/>
      <w:bookmarkStart w:name="_Toc174455628" w:id="20"/>
      <w:bookmarkStart w:name="_Toc174456200" w:id="21"/>
      <w:bookmarkStart w:name="_Toc174456240" w:id="22"/>
      <w:bookmarkStart w:name="_Toc174456269" w:id="23"/>
      <w:bookmarkStart w:name="_Toc204858327" w:id="24"/>
      <w:bookmarkStart w:name="_Toc204858446" w:id="25"/>
      <w:r w:rsidRPr="006534E4">
        <w:rPr>
          <w:rFonts w:ascii="Segoe UI" w:hAnsi="Segoe UI" w:cs="Segoe UI"/>
          <w:sz w:val="22"/>
          <w:szCs w:val="22"/>
        </w:rPr>
        <w:t>1.2</w:t>
      </w:r>
      <w:r w:rsidRPr="006534E4">
        <w:rPr>
          <w:rFonts w:ascii="Segoe UI" w:hAnsi="Segoe UI" w:cs="Segoe UI"/>
          <w:sz w:val="22"/>
          <w:szCs w:val="22"/>
        </w:rPr>
        <w:tab/>
      </w:r>
      <w:r w:rsidRPr="006534E4">
        <w:rPr>
          <w:rFonts w:ascii="Segoe UI" w:hAnsi="Segoe UI" w:cs="Segoe UI"/>
          <w:sz w:val="22"/>
          <w:szCs w:val="22"/>
        </w:rPr>
        <w:t>Purpose and scope</w:t>
      </w:r>
      <w:bookmarkEnd w:id="17"/>
      <w:bookmarkEnd w:id="18"/>
      <w:bookmarkEnd w:id="19"/>
      <w:bookmarkEnd w:id="20"/>
      <w:bookmarkEnd w:id="21"/>
      <w:bookmarkEnd w:id="22"/>
      <w:bookmarkEnd w:id="23"/>
      <w:bookmarkEnd w:id="24"/>
      <w:bookmarkEnd w:id="25"/>
    </w:p>
    <w:p w:rsidRPr="006534E4" w:rsidR="006E77FA" w:rsidP="00716D07" w:rsidRDefault="006E77FA" w14:paraId="7A00CF62" w14:textId="1EE3230E">
      <w:pPr>
        <w:pStyle w:val="paragraph"/>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eastAsiaTheme="majorEastAsia"/>
          <w:sz w:val="22"/>
          <w:szCs w:val="22"/>
          <w:lang w:val="en-US"/>
        </w:rPr>
        <w:t xml:space="preserve">This policy </w:t>
      </w:r>
      <w:r w:rsidRPr="006534E4" w:rsidR="00724094">
        <w:rPr>
          <w:rStyle w:val="normaltextrun"/>
          <w:rFonts w:ascii="Segoe UI" w:hAnsi="Segoe UI" w:cs="Segoe UI" w:eastAsiaTheme="majorEastAsia"/>
          <w:sz w:val="22"/>
          <w:szCs w:val="22"/>
          <w:lang w:val="en-US"/>
        </w:rPr>
        <w:t>covers:</w:t>
      </w:r>
      <w:r w:rsidRPr="006534E4">
        <w:rPr>
          <w:rStyle w:val="normaltextrun"/>
          <w:rFonts w:ascii="Segoe UI" w:hAnsi="Segoe UI" w:cs="Segoe UI" w:eastAsiaTheme="majorEastAsia"/>
          <w:sz w:val="22"/>
          <w:szCs w:val="22"/>
          <w:lang w:val="en-US"/>
        </w:rPr>
        <w:t>  </w:t>
      </w:r>
      <w:r w:rsidRPr="006534E4">
        <w:rPr>
          <w:rStyle w:val="eop"/>
          <w:rFonts w:ascii="Segoe UI" w:hAnsi="Segoe UI" w:cs="Segoe UI" w:eastAsiaTheme="minorEastAsia"/>
          <w:sz w:val="22"/>
          <w:szCs w:val="22"/>
        </w:rPr>
        <w:t> </w:t>
      </w:r>
    </w:p>
    <w:p w:rsidRPr="006534E4" w:rsidR="00A02FFA" w:rsidP="00716D07" w:rsidRDefault="00A02FFA" w14:paraId="240C89AD" w14:textId="59F2429C">
      <w:pPr>
        <w:pStyle w:val="paragraph"/>
        <w:numPr>
          <w:ilvl w:val="0"/>
          <w:numId w:val="13"/>
        </w:numPr>
        <w:spacing w:before="0" w:beforeAutospacing="0" w:after="0" w:afterAutospacing="0"/>
        <w:textAlignment w:val="baseline"/>
        <w:rPr>
          <w:rFonts w:ascii="Segoe UI" w:hAnsi="Segoe UI" w:cs="Segoe UI"/>
          <w:b/>
          <w:bCs/>
          <w:color w:val="000000" w:themeColor="text1"/>
          <w:sz w:val="22"/>
          <w:szCs w:val="22"/>
        </w:rPr>
      </w:pPr>
      <w:r w:rsidRPr="006534E4">
        <w:rPr>
          <w:rStyle w:val="normaltextrun"/>
          <w:rFonts w:ascii="Segoe UI" w:hAnsi="Segoe UI" w:cs="Segoe UI" w:eastAsiaTheme="majorEastAsia"/>
          <w:color w:val="000000" w:themeColor="text1"/>
          <w:sz w:val="22"/>
          <w:szCs w:val="22"/>
        </w:rPr>
        <w:t xml:space="preserve">Concerns and grievances between </w:t>
      </w:r>
      <w:r w:rsidRPr="006534E4">
        <w:rPr>
          <w:rStyle w:val="normaltextrun"/>
          <w:rFonts w:ascii="Segoe UI" w:hAnsi="Segoe UI" w:cs="Segoe UI" w:eastAsiaTheme="majorEastAsia"/>
          <w:b/>
          <w:bCs/>
          <w:color w:val="000000" w:themeColor="text1"/>
          <w:sz w:val="22"/>
          <w:szCs w:val="22"/>
        </w:rPr>
        <w:t xml:space="preserve">[insert organisation name] </w:t>
      </w:r>
      <w:r w:rsidRPr="006534E4">
        <w:rPr>
          <w:rStyle w:val="normaltextrun"/>
          <w:rFonts w:ascii="Segoe UI" w:hAnsi="Segoe UI" w:cs="Segoe UI" w:eastAsiaTheme="majorEastAsia"/>
          <w:color w:val="000000" w:themeColor="text1"/>
          <w:sz w:val="22"/>
          <w:szCs w:val="22"/>
        </w:rPr>
        <w:t>staff, Board members</w:t>
      </w:r>
      <w:r w:rsidRPr="006534E4" w:rsidR="007E760A">
        <w:rPr>
          <w:rStyle w:val="normaltextrun"/>
          <w:rFonts w:ascii="Segoe UI" w:hAnsi="Segoe UI" w:cs="Segoe UI" w:eastAsiaTheme="majorEastAsia"/>
          <w:color w:val="000000" w:themeColor="text1"/>
          <w:sz w:val="22"/>
          <w:szCs w:val="22"/>
        </w:rPr>
        <w:t xml:space="preserve"> (in their capacity as board members at </w:t>
      </w:r>
      <w:r w:rsidRPr="006534E4" w:rsidR="007E760A">
        <w:rPr>
          <w:rStyle w:val="normaltextrun"/>
          <w:rFonts w:ascii="Segoe UI" w:hAnsi="Segoe UI" w:cs="Segoe UI" w:eastAsiaTheme="majorEastAsia"/>
          <w:b/>
          <w:bCs/>
          <w:color w:val="000000" w:themeColor="text1"/>
          <w:sz w:val="22"/>
          <w:szCs w:val="22"/>
        </w:rPr>
        <w:t>[insert organisation name]</w:t>
      </w:r>
      <w:r w:rsidRPr="006534E4" w:rsidR="007E760A">
        <w:rPr>
          <w:rStyle w:val="normaltextrun"/>
          <w:rFonts w:ascii="Segoe UI" w:hAnsi="Segoe UI" w:cs="Segoe UI" w:eastAsiaTheme="majorEastAsia"/>
          <w:color w:val="000000" w:themeColor="text1"/>
          <w:sz w:val="22"/>
          <w:szCs w:val="22"/>
        </w:rPr>
        <w:t>)</w:t>
      </w:r>
      <w:r w:rsidRPr="006534E4" w:rsidR="00B375EE">
        <w:rPr>
          <w:rStyle w:val="normaltextrun"/>
          <w:rFonts w:ascii="Segoe UI" w:hAnsi="Segoe UI" w:cs="Segoe UI" w:eastAsiaTheme="majorEastAsia"/>
          <w:color w:val="000000" w:themeColor="text1"/>
          <w:sz w:val="22"/>
          <w:szCs w:val="22"/>
        </w:rPr>
        <w:t xml:space="preserve">, </w:t>
      </w:r>
      <w:r w:rsidRPr="006534E4">
        <w:rPr>
          <w:rStyle w:val="normaltextrun"/>
          <w:rFonts w:ascii="Segoe UI" w:hAnsi="Segoe UI" w:cs="Segoe UI" w:eastAsiaTheme="majorEastAsia"/>
          <w:color w:val="000000" w:themeColor="text1"/>
          <w:sz w:val="22"/>
          <w:szCs w:val="22"/>
        </w:rPr>
        <w:t>students and volunteers.</w:t>
      </w:r>
      <w:r w:rsidRPr="006534E4">
        <w:rPr>
          <w:rStyle w:val="eop"/>
          <w:rFonts w:ascii="Segoe UI" w:hAnsi="Segoe UI" w:cs="Segoe UI"/>
          <w:b/>
          <w:bCs/>
          <w:color w:val="000000" w:themeColor="text1"/>
          <w:sz w:val="22"/>
          <w:szCs w:val="22"/>
        </w:rPr>
        <w:t> </w:t>
      </w:r>
    </w:p>
    <w:p w:rsidRPr="006534E4" w:rsidR="005017D4" w:rsidP="00716D07" w:rsidRDefault="002D3DC0" w14:paraId="697F994B" w14:textId="57472EFC">
      <w:pPr>
        <w:pStyle w:val="paragraph"/>
        <w:numPr>
          <w:ilvl w:val="0"/>
          <w:numId w:val="13"/>
        </w:numPr>
        <w:spacing w:before="0" w:beforeAutospacing="0" w:after="0" w:afterAutospacing="0"/>
        <w:textAlignment w:val="baseline"/>
        <w:rPr>
          <w:rStyle w:val="eop"/>
          <w:rFonts w:ascii="Segoe UI" w:hAnsi="Segoe UI" w:cs="Segoe UI"/>
          <w:b/>
          <w:bCs/>
          <w:color w:val="000000" w:themeColor="text1"/>
          <w:sz w:val="22"/>
          <w:szCs w:val="22"/>
        </w:rPr>
      </w:pPr>
      <w:r w:rsidRPr="006534E4">
        <w:rPr>
          <w:rStyle w:val="normaltextrun"/>
          <w:rFonts w:ascii="Segoe UI" w:hAnsi="Segoe UI" w:cs="Segoe UI" w:eastAsiaTheme="majorEastAsia"/>
          <w:color w:val="000000" w:themeColor="text1"/>
          <w:sz w:val="22"/>
          <w:szCs w:val="22"/>
          <w:lang w:val="en-US"/>
        </w:rPr>
        <w:t xml:space="preserve">Concerns </w:t>
      </w:r>
      <w:r w:rsidR="00285143">
        <w:rPr>
          <w:rStyle w:val="normaltextrun"/>
          <w:rFonts w:ascii="Segoe UI" w:hAnsi="Segoe UI" w:cs="Segoe UI" w:eastAsiaTheme="majorEastAsia"/>
          <w:color w:val="000000" w:themeColor="text1"/>
          <w:sz w:val="22"/>
          <w:szCs w:val="22"/>
          <w:lang w:val="en-US"/>
        </w:rPr>
        <w:t>around</w:t>
      </w:r>
      <w:r w:rsidRPr="006534E4" w:rsidR="006E77FA">
        <w:rPr>
          <w:rStyle w:val="normaltextrun"/>
          <w:rFonts w:ascii="Segoe UI" w:hAnsi="Segoe UI" w:cs="Segoe UI" w:eastAsiaTheme="majorEastAsia"/>
          <w:color w:val="000000" w:themeColor="text1"/>
          <w:sz w:val="22"/>
          <w:szCs w:val="22"/>
          <w:lang w:val="en-US"/>
        </w:rPr>
        <w:t xml:space="preserve"> the behaviour of a staff member, student or Board member not directly impacting on the complainant (e.g. witnessing inappropriate behaviour)</w:t>
      </w:r>
      <w:r w:rsidRPr="006534E4" w:rsidR="006E77FA">
        <w:rPr>
          <w:rStyle w:val="eop"/>
          <w:rFonts w:ascii="Segoe UI" w:hAnsi="Segoe UI" w:cs="Segoe UI" w:eastAsiaTheme="minorEastAsia"/>
          <w:color w:val="000000" w:themeColor="text1"/>
          <w:sz w:val="22"/>
          <w:szCs w:val="22"/>
        </w:rPr>
        <w:t> </w:t>
      </w:r>
    </w:p>
    <w:p w:rsidRPr="006534E4" w:rsidR="005017D4" w:rsidP="00716D07" w:rsidRDefault="005017D4" w14:paraId="11C536F8" w14:textId="159FE223">
      <w:pPr>
        <w:pStyle w:val="paragraph"/>
        <w:numPr>
          <w:ilvl w:val="0"/>
          <w:numId w:val="13"/>
        </w:numPr>
        <w:spacing w:before="0" w:beforeAutospacing="0" w:after="0" w:afterAutospacing="0"/>
        <w:textAlignment w:val="baseline"/>
        <w:rPr>
          <w:rFonts w:ascii="Segoe UI" w:hAnsi="Segoe UI" w:cs="Segoe UI"/>
          <w:b/>
          <w:bCs/>
          <w:color w:val="000000" w:themeColor="text1"/>
          <w:sz w:val="22"/>
          <w:szCs w:val="22"/>
        </w:rPr>
      </w:pPr>
      <w:r w:rsidRPr="006534E4">
        <w:rPr>
          <w:rStyle w:val="normaltextrun"/>
          <w:rFonts w:ascii="Segoe UI" w:hAnsi="Segoe UI" w:cs="Segoe UI" w:eastAsiaTheme="majorEastAsia"/>
          <w:color w:val="000000" w:themeColor="text1"/>
          <w:sz w:val="22"/>
          <w:szCs w:val="22"/>
        </w:rPr>
        <w:t xml:space="preserve">Concerns and grievances between staff and </w:t>
      </w:r>
      <w:r w:rsidRPr="006534E4">
        <w:rPr>
          <w:rStyle w:val="normaltextrun"/>
          <w:rFonts w:ascii="Segoe UI" w:hAnsi="Segoe UI" w:cs="Segoe UI" w:eastAsiaTheme="majorEastAsia"/>
          <w:b/>
          <w:bCs/>
          <w:color w:val="000000" w:themeColor="text1"/>
          <w:sz w:val="22"/>
          <w:szCs w:val="22"/>
        </w:rPr>
        <w:t>[insert organisation name]</w:t>
      </w:r>
      <w:r w:rsidRPr="006534E4">
        <w:rPr>
          <w:rStyle w:val="normaltextrun"/>
          <w:rFonts w:ascii="Segoe UI" w:hAnsi="Segoe UI" w:cs="Segoe UI" w:eastAsiaTheme="majorEastAsia"/>
          <w:color w:val="000000" w:themeColor="text1"/>
          <w:sz w:val="22"/>
          <w:szCs w:val="22"/>
        </w:rPr>
        <w:t xml:space="preserve"> members, stakeholders, contractors etc.</w:t>
      </w:r>
      <w:r w:rsidRPr="006534E4">
        <w:rPr>
          <w:rStyle w:val="eop"/>
          <w:rFonts w:ascii="Segoe UI" w:hAnsi="Segoe UI" w:cs="Segoe UI"/>
          <w:b/>
          <w:bCs/>
          <w:color w:val="000000" w:themeColor="text1"/>
          <w:sz w:val="22"/>
          <w:szCs w:val="22"/>
        </w:rPr>
        <w:t> </w:t>
      </w:r>
    </w:p>
    <w:p w:rsidRPr="006534E4" w:rsidR="006E77FA" w:rsidP="00716D07" w:rsidRDefault="00C35C6F" w14:paraId="21FF42BC" w14:textId="01959C40">
      <w:pPr>
        <w:pStyle w:val="paragraph"/>
        <w:numPr>
          <w:ilvl w:val="0"/>
          <w:numId w:val="13"/>
        </w:numPr>
        <w:spacing w:before="0" w:beforeAutospacing="0" w:after="0" w:afterAutospacing="0"/>
        <w:textAlignment w:val="baseline"/>
        <w:rPr>
          <w:rFonts w:ascii="Segoe UI" w:hAnsi="Segoe UI" w:cs="Segoe UI"/>
          <w:b/>
          <w:bCs/>
          <w:color w:val="000000" w:themeColor="text1"/>
          <w:sz w:val="22"/>
          <w:szCs w:val="22"/>
        </w:rPr>
      </w:pPr>
      <w:r w:rsidRPr="006534E4">
        <w:rPr>
          <w:rStyle w:val="normaltextrun"/>
          <w:rFonts w:ascii="Segoe UI" w:hAnsi="Segoe UI" w:cs="Segoe UI" w:eastAsiaTheme="majorEastAsia"/>
          <w:color w:val="000000" w:themeColor="text1"/>
          <w:sz w:val="22"/>
          <w:szCs w:val="22"/>
          <w:lang w:val="en-US"/>
        </w:rPr>
        <w:t xml:space="preserve">Concerns about </w:t>
      </w:r>
      <w:r w:rsidRPr="006534E4" w:rsidR="006E77FA">
        <w:rPr>
          <w:rStyle w:val="normaltextrun"/>
          <w:rFonts w:ascii="Segoe UI" w:hAnsi="Segoe UI" w:cs="Segoe UI" w:eastAsiaTheme="majorEastAsia"/>
          <w:color w:val="000000" w:themeColor="text1"/>
          <w:sz w:val="22"/>
          <w:szCs w:val="22"/>
          <w:lang w:val="en-US"/>
        </w:rPr>
        <w:t>a specific policy or decision by the organisation.</w:t>
      </w:r>
      <w:r w:rsidRPr="006534E4" w:rsidR="006E77FA">
        <w:rPr>
          <w:rStyle w:val="eop"/>
          <w:rFonts w:ascii="Segoe UI" w:hAnsi="Segoe UI" w:cs="Segoe UI" w:eastAsiaTheme="minorEastAsia"/>
          <w:color w:val="000000" w:themeColor="text1"/>
          <w:sz w:val="22"/>
          <w:szCs w:val="22"/>
        </w:rPr>
        <w:t> </w:t>
      </w:r>
    </w:p>
    <w:p w:rsidRPr="006534E4" w:rsidR="00724094" w:rsidP="00716D07" w:rsidRDefault="00724094" w14:paraId="21F91343" w14:textId="60120E46">
      <w:pPr>
        <w:pStyle w:val="paragraph"/>
        <w:spacing w:before="0" w:beforeAutospacing="0" w:after="0" w:afterAutospacing="0"/>
        <w:textAlignment w:val="baseline"/>
        <w:rPr>
          <w:rFonts w:ascii="Segoe UI" w:hAnsi="Segoe UI" w:cs="Segoe UI"/>
          <w:b/>
          <w:bCs/>
          <w:color w:val="800000"/>
          <w:sz w:val="22"/>
          <w:szCs w:val="22"/>
        </w:rPr>
      </w:pPr>
      <w:r w:rsidRPr="006534E4">
        <w:rPr>
          <w:rStyle w:val="normaltextrun"/>
          <w:rFonts w:ascii="Segoe UI" w:hAnsi="Segoe UI" w:cs="Segoe UI" w:eastAsiaTheme="majorEastAsia"/>
          <w:sz w:val="22"/>
          <w:szCs w:val="22"/>
        </w:rPr>
        <w:br/>
      </w:r>
      <w:r w:rsidRPr="006534E4">
        <w:rPr>
          <w:rStyle w:val="normaltextrun"/>
          <w:rFonts w:ascii="Segoe UI" w:hAnsi="Segoe UI" w:cs="Segoe UI" w:eastAsiaTheme="majorEastAsia"/>
          <w:sz w:val="22"/>
          <w:szCs w:val="22"/>
        </w:rPr>
        <w:t>This policy does not provide detailed guidance on: </w:t>
      </w:r>
      <w:r w:rsidRPr="006534E4">
        <w:rPr>
          <w:rStyle w:val="eop"/>
          <w:rFonts w:ascii="Segoe UI" w:hAnsi="Segoe UI" w:cs="Segoe UI"/>
          <w:b/>
          <w:bCs/>
          <w:sz w:val="22"/>
          <w:szCs w:val="22"/>
        </w:rPr>
        <w:t> </w:t>
      </w:r>
    </w:p>
    <w:p w:rsidRPr="00D22F15" w:rsidR="006569FE" w:rsidP="00716D07" w:rsidRDefault="006569FE" w14:paraId="61DC29A2" w14:textId="33BD3ADE">
      <w:pPr>
        <w:pStyle w:val="paragraph"/>
        <w:numPr>
          <w:ilvl w:val="0"/>
          <w:numId w:val="13"/>
        </w:numPr>
        <w:spacing w:before="0" w:beforeAutospacing="0" w:after="0" w:afterAutospacing="0" w:line="276" w:lineRule="auto"/>
        <w:textAlignment w:val="baseline"/>
        <w:rPr>
          <w:rStyle w:val="normaltextrun"/>
          <w:rFonts w:ascii="Segoe UI" w:hAnsi="Segoe UI" w:cs="Segoe UI" w:eastAsiaTheme="majorEastAsia"/>
          <w:color w:val="000000" w:themeColor="text1"/>
          <w:sz w:val="22"/>
          <w:szCs w:val="22"/>
          <w:lang w:val="en-US"/>
        </w:rPr>
      </w:pPr>
      <w:r w:rsidRPr="00D22F15">
        <w:rPr>
          <w:rStyle w:val="normaltextrun"/>
          <w:rFonts w:ascii="Segoe UI" w:hAnsi="Segoe UI" w:cs="Segoe UI" w:eastAsiaTheme="majorEastAsia"/>
          <w:color w:val="000000" w:themeColor="text1"/>
          <w:sz w:val="22"/>
          <w:szCs w:val="22"/>
          <w:lang w:val="en-US"/>
        </w:rPr>
        <w:t>Grievance</w:t>
      </w:r>
      <w:r w:rsidRPr="00D22F15" w:rsidR="000E5A0C">
        <w:rPr>
          <w:rStyle w:val="normaltextrun"/>
          <w:rFonts w:ascii="Segoe UI" w:hAnsi="Segoe UI" w:cs="Segoe UI" w:eastAsiaTheme="majorEastAsia"/>
          <w:color w:val="000000" w:themeColor="text1"/>
          <w:sz w:val="22"/>
          <w:szCs w:val="22"/>
          <w:lang w:val="en-US"/>
        </w:rPr>
        <w:t xml:space="preserve"> management</w:t>
      </w:r>
      <w:r w:rsidRPr="00D22F15">
        <w:rPr>
          <w:rStyle w:val="normaltextrun"/>
          <w:rFonts w:ascii="Segoe UI" w:hAnsi="Segoe UI" w:cs="Segoe UI" w:eastAsiaTheme="majorEastAsia"/>
          <w:color w:val="000000" w:themeColor="text1"/>
          <w:sz w:val="22"/>
          <w:szCs w:val="22"/>
          <w:lang w:val="en-US"/>
        </w:rPr>
        <w:t xml:space="preserve"> </w:t>
      </w:r>
      <w:r w:rsidRPr="00D22F15" w:rsidR="0020020E">
        <w:rPr>
          <w:rStyle w:val="normaltextrun"/>
          <w:rFonts w:ascii="Segoe UI" w:hAnsi="Segoe UI" w:cs="Segoe UI" w:eastAsiaTheme="majorEastAsia"/>
          <w:color w:val="000000" w:themeColor="text1"/>
          <w:sz w:val="22"/>
          <w:szCs w:val="22"/>
          <w:lang w:val="en-US"/>
        </w:rPr>
        <w:t>processes</w:t>
      </w:r>
    </w:p>
    <w:p w:rsidRPr="00D22F15" w:rsidR="00724094" w:rsidP="00716D07" w:rsidRDefault="00724094" w14:paraId="6B64B2AD" w14:textId="4EAF88B5">
      <w:pPr>
        <w:pStyle w:val="paragraph"/>
        <w:numPr>
          <w:ilvl w:val="0"/>
          <w:numId w:val="13"/>
        </w:numPr>
        <w:spacing w:before="0" w:beforeAutospacing="0" w:after="0" w:afterAutospacing="0" w:line="276" w:lineRule="auto"/>
        <w:textAlignment w:val="baseline"/>
        <w:rPr>
          <w:rStyle w:val="normaltextrun"/>
          <w:rFonts w:ascii="Segoe UI" w:hAnsi="Segoe UI" w:cs="Segoe UI" w:eastAsiaTheme="majorEastAsia"/>
          <w:color w:val="000000" w:themeColor="text1"/>
          <w:sz w:val="22"/>
          <w:szCs w:val="22"/>
          <w:lang w:val="en-US"/>
        </w:rPr>
      </w:pPr>
      <w:r w:rsidRPr="00D22F15">
        <w:rPr>
          <w:rStyle w:val="normaltextrun"/>
          <w:rFonts w:ascii="Segoe UI" w:hAnsi="Segoe UI" w:cs="Segoe UI" w:eastAsiaTheme="majorEastAsia"/>
          <w:color w:val="000000" w:themeColor="text1"/>
          <w:sz w:val="22"/>
          <w:szCs w:val="22"/>
          <w:lang w:val="en-US"/>
        </w:rPr>
        <w:t xml:space="preserve">Grievances between Board members – refer to </w:t>
      </w:r>
      <w:hyperlink w:tgtFrame="_blank" w:history="1" r:id="rId11">
        <w:r w:rsidRPr="00D22F15">
          <w:rPr>
            <w:rStyle w:val="normaltextrun"/>
            <w:rFonts w:ascii="Segoe UI" w:hAnsi="Segoe UI" w:cs="Segoe UI" w:eastAsiaTheme="majorEastAsia"/>
            <w:i/>
            <w:iCs/>
            <w:color w:val="000000" w:themeColor="text1"/>
            <w:sz w:val="22"/>
            <w:szCs w:val="22"/>
            <w:lang w:val="en-US"/>
          </w:rPr>
          <w:t xml:space="preserve">Governance </w:t>
        </w:r>
        <w:r w:rsidR="001E182D">
          <w:rPr>
            <w:rStyle w:val="normaltextrun"/>
            <w:rFonts w:ascii="Segoe UI" w:hAnsi="Segoe UI" w:cs="Segoe UI" w:eastAsiaTheme="majorEastAsia"/>
            <w:i/>
            <w:iCs/>
            <w:color w:val="000000" w:themeColor="text1"/>
            <w:sz w:val="22"/>
            <w:szCs w:val="22"/>
            <w:lang w:val="en-US"/>
          </w:rPr>
          <w:t>p</w:t>
        </w:r>
        <w:r w:rsidRPr="00D22F15">
          <w:rPr>
            <w:rStyle w:val="normaltextrun"/>
            <w:rFonts w:ascii="Segoe UI" w:hAnsi="Segoe UI" w:cs="Segoe UI" w:eastAsiaTheme="majorEastAsia"/>
            <w:i/>
            <w:iCs/>
            <w:color w:val="000000" w:themeColor="text1"/>
            <w:sz w:val="22"/>
            <w:szCs w:val="22"/>
            <w:lang w:val="en-US"/>
          </w:rPr>
          <w:t>olicy</w:t>
        </w:r>
      </w:hyperlink>
      <w:r w:rsidRPr="00D22F15">
        <w:rPr>
          <w:rStyle w:val="normaltextrun"/>
          <w:rFonts w:ascii="Segoe UI" w:hAnsi="Segoe UI" w:cs="Segoe UI" w:eastAsiaTheme="majorEastAsia"/>
          <w:color w:val="000000" w:themeColor="text1"/>
          <w:sz w:val="22"/>
          <w:szCs w:val="22"/>
          <w:lang w:val="en-US"/>
        </w:rPr>
        <w:t> </w:t>
      </w:r>
    </w:p>
    <w:p w:rsidRPr="00D22F15" w:rsidR="00724094" w:rsidP="00716D07" w:rsidRDefault="00724094" w14:paraId="11277FAD" w14:textId="3EAEF123">
      <w:pPr>
        <w:pStyle w:val="paragraph"/>
        <w:numPr>
          <w:ilvl w:val="0"/>
          <w:numId w:val="13"/>
        </w:numPr>
        <w:spacing w:before="0" w:beforeAutospacing="0" w:after="0" w:afterAutospacing="0" w:line="276" w:lineRule="auto"/>
        <w:textAlignment w:val="baseline"/>
        <w:rPr>
          <w:rStyle w:val="normaltextrun"/>
          <w:rFonts w:ascii="Segoe UI" w:hAnsi="Segoe UI" w:cs="Segoe UI" w:eastAsiaTheme="majorEastAsia"/>
          <w:color w:val="000000" w:themeColor="text1"/>
          <w:sz w:val="22"/>
          <w:szCs w:val="22"/>
          <w:lang w:val="en-US"/>
        </w:rPr>
      </w:pPr>
      <w:r w:rsidRPr="00D22F15">
        <w:rPr>
          <w:rStyle w:val="normaltextrun"/>
          <w:rFonts w:ascii="Segoe UI" w:hAnsi="Segoe UI" w:cs="Segoe UI" w:eastAsiaTheme="majorEastAsia"/>
          <w:color w:val="000000" w:themeColor="text1"/>
          <w:sz w:val="22"/>
          <w:szCs w:val="22"/>
          <w:lang w:val="en-US"/>
        </w:rPr>
        <w:t xml:space="preserve">Feedback and complaints from </w:t>
      </w:r>
      <w:r w:rsidRPr="00D22F15" w:rsidR="00EE3550">
        <w:rPr>
          <w:rStyle w:val="normaltextrun"/>
          <w:rFonts w:ascii="Segoe UI" w:hAnsi="Segoe UI" w:cs="Segoe UI" w:eastAsiaTheme="majorEastAsia"/>
          <w:color w:val="000000" w:themeColor="text1"/>
          <w:sz w:val="22"/>
          <w:szCs w:val="22"/>
          <w:lang w:val="en-US"/>
        </w:rPr>
        <w:t>clients,</w:t>
      </w:r>
      <w:r w:rsidRPr="00D22F15">
        <w:rPr>
          <w:rStyle w:val="normaltextrun"/>
          <w:rFonts w:ascii="Segoe UI" w:hAnsi="Segoe UI" w:cs="Segoe UI" w:eastAsiaTheme="majorEastAsia"/>
          <w:color w:val="000000" w:themeColor="text1"/>
          <w:sz w:val="22"/>
          <w:szCs w:val="22"/>
          <w:lang w:val="en-US"/>
        </w:rPr>
        <w:t xml:space="preserve"> stakeholders or contractors</w:t>
      </w:r>
      <w:r w:rsidRPr="00D22F15" w:rsidR="00EE3550">
        <w:rPr>
          <w:rStyle w:val="normaltextrun"/>
          <w:rFonts w:ascii="Segoe UI" w:hAnsi="Segoe UI" w:cs="Segoe UI" w:eastAsiaTheme="majorEastAsia"/>
          <w:color w:val="000000" w:themeColor="text1"/>
          <w:sz w:val="22"/>
          <w:szCs w:val="22"/>
          <w:lang w:val="en-US"/>
        </w:rPr>
        <w:t xml:space="preserve">- </w:t>
      </w:r>
      <w:r w:rsidRPr="00D22F15">
        <w:rPr>
          <w:rStyle w:val="normaltextrun"/>
          <w:rFonts w:ascii="Segoe UI" w:hAnsi="Segoe UI" w:cs="Segoe UI" w:eastAsiaTheme="majorEastAsia"/>
          <w:color w:val="000000" w:themeColor="text1"/>
          <w:sz w:val="22"/>
          <w:szCs w:val="22"/>
          <w:lang w:val="en-US"/>
        </w:rPr>
        <w:t xml:space="preserve">refer to the </w:t>
      </w:r>
      <w:hyperlink w:tgtFrame="_blank" w:history="1" r:id="rId12">
        <w:r w:rsidRPr="00D22F15">
          <w:rPr>
            <w:rStyle w:val="normaltextrun"/>
            <w:rFonts w:ascii="Segoe UI" w:hAnsi="Segoe UI" w:cs="Segoe UI" w:eastAsiaTheme="majorEastAsia"/>
            <w:i/>
            <w:iCs/>
            <w:color w:val="000000" w:themeColor="text1"/>
            <w:sz w:val="22"/>
            <w:szCs w:val="22"/>
            <w:lang w:val="en-US"/>
          </w:rPr>
          <w:t xml:space="preserve">Feedback and </w:t>
        </w:r>
        <w:r w:rsidR="001E182D">
          <w:rPr>
            <w:rStyle w:val="normaltextrun"/>
            <w:rFonts w:ascii="Segoe UI" w:hAnsi="Segoe UI" w:cs="Segoe UI" w:eastAsiaTheme="majorEastAsia"/>
            <w:i/>
            <w:iCs/>
            <w:color w:val="000000" w:themeColor="text1"/>
            <w:sz w:val="22"/>
            <w:szCs w:val="22"/>
            <w:lang w:val="en-US"/>
          </w:rPr>
          <w:t>c</w:t>
        </w:r>
        <w:r w:rsidRPr="00D22F15">
          <w:rPr>
            <w:rStyle w:val="normaltextrun"/>
            <w:rFonts w:ascii="Segoe UI" w:hAnsi="Segoe UI" w:cs="Segoe UI" w:eastAsiaTheme="majorEastAsia"/>
            <w:i/>
            <w:iCs/>
            <w:color w:val="000000" w:themeColor="text1"/>
            <w:sz w:val="22"/>
            <w:szCs w:val="22"/>
            <w:lang w:val="en-US"/>
          </w:rPr>
          <w:t xml:space="preserve">omplaint </w:t>
        </w:r>
        <w:r w:rsidR="001E182D">
          <w:rPr>
            <w:rStyle w:val="normaltextrun"/>
            <w:rFonts w:ascii="Segoe UI" w:hAnsi="Segoe UI" w:cs="Segoe UI" w:eastAsiaTheme="majorEastAsia"/>
            <w:i/>
            <w:iCs/>
            <w:color w:val="000000" w:themeColor="text1"/>
            <w:sz w:val="22"/>
            <w:szCs w:val="22"/>
            <w:lang w:val="en-US"/>
          </w:rPr>
          <w:t>p</w:t>
        </w:r>
        <w:r w:rsidRPr="00D22F15">
          <w:rPr>
            <w:rStyle w:val="normaltextrun"/>
            <w:rFonts w:ascii="Segoe UI" w:hAnsi="Segoe UI" w:cs="Segoe UI" w:eastAsiaTheme="majorEastAsia"/>
            <w:i/>
            <w:iCs/>
            <w:color w:val="000000" w:themeColor="text1"/>
            <w:sz w:val="22"/>
            <w:szCs w:val="22"/>
            <w:lang w:val="en-US"/>
          </w:rPr>
          <w:t>olicy</w:t>
        </w:r>
      </w:hyperlink>
      <w:r w:rsidRPr="00D22F15">
        <w:rPr>
          <w:rStyle w:val="normaltextrun"/>
          <w:rFonts w:ascii="Segoe UI" w:hAnsi="Segoe UI" w:cs="Segoe UI" w:eastAsiaTheme="majorEastAsia"/>
          <w:color w:val="000000" w:themeColor="text1"/>
          <w:sz w:val="22"/>
          <w:szCs w:val="22"/>
          <w:lang w:val="en-US"/>
        </w:rPr>
        <w:t> </w:t>
      </w:r>
    </w:p>
    <w:p w:rsidRPr="00D22F15" w:rsidR="009971AE" w:rsidP="00716D07" w:rsidRDefault="00724094" w14:paraId="715842D1" w14:textId="3E891CCD">
      <w:pPr>
        <w:pStyle w:val="paragraph"/>
        <w:numPr>
          <w:ilvl w:val="0"/>
          <w:numId w:val="13"/>
        </w:numPr>
        <w:spacing w:before="0" w:beforeAutospacing="0" w:after="0" w:afterAutospacing="0" w:line="276" w:lineRule="auto"/>
        <w:textAlignment w:val="baseline"/>
        <w:rPr>
          <w:rStyle w:val="normaltextrun"/>
          <w:rFonts w:ascii="Segoe UI" w:hAnsi="Segoe UI" w:cs="Segoe UI" w:eastAsiaTheme="majorEastAsia"/>
          <w:color w:val="000000" w:themeColor="text1"/>
          <w:sz w:val="22"/>
          <w:szCs w:val="22"/>
          <w:lang w:val="en-US"/>
        </w:rPr>
      </w:pPr>
      <w:r w:rsidRPr="00D22F15">
        <w:rPr>
          <w:rStyle w:val="normaltextrun"/>
          <w:rFonts w:ascii="Segoe UI" w:hAnsi="Segoe UI" w:cs="Segoe UI" w:eastAsiaTheme="majorEastAsia"/>
          <w:color w:val="000000" w:themeColor="text1"/>
          <w:sz w:val="22"/>
          <w:szCs w:val="22"/>
          <w:lang w:val="en-US"/>
        </w:rPr>
        <w:t xml:space="preserve">Managing staff performance – refer to the </w:t>
      </w:r>
      <w:hyperlink w:tgtFrame="_blank" w:history="1" r:id="rId13">
        <w:r w:rsidRPr="00D22F15">
          <w:rPr>
            <w:rStyle w:val="normaltextrun"/>
            <w:rFonts w:ascii="Segoe UI" w:hAnsi="Segoe UI" w:cs="Segoe UI" w:eastAsiaTheme="majorEastAsia"/>
            <w:i/>
            <w:iCs/>
            <w:color w:val="000000" w:themeColor="text1"/>
            <w:sz w:val="22"/>
            <w:szCs w:val="22"/>
            <w:lang w:val="en-US"/>
          </w:rPr>
          <w:t xml:space="preserve">Human </w:t>
        </w:r>
        <w:r w:rsidR="00287759">
          <w:rPr>
            <w:rStyle w:val="normaltextrun"/>
            <w:rFonts w:ascii="Segoe UI" w:hAnsi="Segoe UI" w:cs="Segoe UI" w:eastAsiaTheme="majorEastAsia"/>
            <w:i/>
            <w:iCs/>
            <w:color w:val="000000" w:themeColor="text1"/>
            <w:sz w:val="22"/>
            <w:szCs w:val="22"/>
            <w:lang w:val="en-US"/>
          </w:rPr>
          <w:t>r</w:t>
        </w:r>
        <w:r w:rsidRPr="00D22F15">
          <w:rPr>
            <w:rStyle w:val="normaltextrun"/>
            <w:rFonts w:ascii="Segoe UI" w:hAnsi="Segoe UI" w:cs="Segoe UI" w:eastAsiaTheme="majorEastAsia"/>
            <w:i/>
            <w:iCs/>
            <w:color w:val="000000" w:themeColor="text1"/>
            <w:sz w:val="22"/>
            <w:szCs w:val="22"/>
            <w:lang w:val="en-US"/>
          </w:rPr>
          <w:t xml:space="preserve">esources </w:t>
        </w:r>
        <w:r w:rsidR="00287759">
          <w:rPr>
            <w:rStyle w:val="normaltextrun"/>
            <w:rFonts w:ascii="Segoe UI" w:hAnsi="Segoe UI" w:cs="Segoe UI" w:eastAsiaTheme="majorEastAsia"/>
            <w:i/>
            <w:iCs/>
            <w:color w:val="000000" w:themeColor="text1"/>
            <w:sz w:val="22"/>
            <w:szCs w:val="22"/>
            <w:lang w:val="en-US"/>
          </w:rPr>
          <w:t>p</w:t>
        </w:r>
        <w:r w:rsidRPr="00D22F15">
          <w:rPr>
            <w:rStyle w:val="normaltextrun"/>
            <w:rFonts w:ascii="Segoe UI" w:hAnsi="Segoe UI" w:cs="Segoe UI" w:eastAsiaTheme="majorEastAsia"/>
            <w:i/>
            <w:iCs/>
            <w:color w:val="000000" w:themeColor="text1"/>
            <w:sz w:val="22"/>
            <w:szCs w:val="22"/>
            <w:lang w:val="en-US"/>
          </w:rPr>
          <w:t>olicy</w:t>
        </w:r>
      </w:hyperlink>
      <w:r w:rsidRPr="00D22F15">
        <w:rPr>
          <w:rStyle w:val="normaltextrun"/>
          <w:rFonts w:ascii="Segoe UI" w:hAnsi="Segoe UI" w:cs="Segoe UI" w:eastAsiaTheme="majorEastAsia"/>
          <w:color w:val="000000" w:themeColor="text1"/>
          <w:sz w:val="22"/>
          <w:szCs w:val="22"/>
          <w:lang w:val="en-US"/>
        </w:rPr>
        <w:t>  </w:t>
      </w:r>
    </w:p>
    <w:p w:rsidRPr="00D22F15" w:rsidR="00724094" w:rsidP="00716D07" w:rsidRDefault="00724094" w14:paraId="16539111" w14:textId="5B55DE71">
      <w:pPr>
        <w:pStyle w:val="paragraph"/>
        <w:numPr>
          <w:ilvl w:val="0"/>
          <w:numId w:val="13"/>
        </w:numPr>
        <w:spacing w:before="0" w:beforeAutospacing="0" w:after="0" w:afterAutospacing="0" w:line="276" w:lineRule="auto"/>
        <w:textAlignment w:val="baseline"/>
        <w:rPr>
          <w:rStyle w:val="normaltextrun"/>
          <w:rFonts w:ascii="Segoe UI" w:hAnsi="Segoe UI" w:cs="Segoe UI" w:eastAsiaTheme="majorEastAsia"/>
          <w:color w:val="000000" w:themeColor="text1"/>
          <w:sz w:val="22"/>
          <w:szCs w:val="22"/>
          <w:lang w:val="en-US"/>
        </w:rPr>
      </w:pPr>
      <w:r w:rsidRPr="00D22F15">
        <w:rPr>
          <w:rStyle w:val="normaltextrun"/>
          <w:rFonts w:ascii="Segoe UI" w:hAnsi="Segoe UI" w:cs="Segoe UI" w:eastAsiaTheme="majorEastAsia"/>
          <w:color w:val="000000" w:themeColor="text1"/>
          <w:sz w:val="22"/>
          <w:szCs w:val="22"/>
          <w:lang w:val="en-US"/>
        </w:rPr>
        <w:t xml:space="preserve">Managing misconduct – refer to the </w:t>
      </w:r>
      <w:hyperlink w:tgtFrame="_blank" w:history="1" r:id="rId14">
        <w:r w:rsidRPr="008C7EDA">
          <w:rPr>
            <w:rStyle w:val="normaltextrun"/>
            <w:rFonts w:ascii="Segoe UI" w:hAnsi="Segoe UI" w:cs="Segoe UI" w:eastAsiaTheme="majorEastAsia"/>
            <w:i/>
            <w:iCs/>
            <w:color w:val="000000" w:themeColor="text1"/>
            <w:sz w:val="22"/>
            <w:szCs w:val="22"/>
            <w:lang w:val="en-US"/>
          </w:rPr>
          <w:t xml:space="preserve">Human </w:t>
        </w:r>
        <w:r w:rsidR="00287759">
          <w:rPr>
            <w:rStyle w:val="normaltextrun"/>
            <w:rFonts w:ascii="Segoe UI" w:hAnsi="Segoe UI" w:cs="Segoe UI" w:eastAsiaTheme="majorEastAsia"/>
            <w:i/>
            <w:iCs/>
            <w:color w:val="000000" w:themeColor="text1"/>
            <w:sz w:val="22"/>
            <w:szCs w:val="22"/>
            <w:lang w:val="en-US"/>
          </w:rPr>
          <w:t>r</w:t>
        </w:r>
        <w:r w:rsidRPr="008C7EDA">
          <w:rPr>
            <w:rStyle w:val="normaltextrun"/>
            <w:rFonts w:ascii="Segoe UI" w:hAnsi="Segoe UI" w:cs="Segoe UI" w:eastAsiaTheme="majorEastAsia"/>
            <w:i/>
            <w:iCs/>
            <w:color w:val="000000" w:themeColor="text1"/>
            <w:sz w:val="22"/>
            <w:szCs w:val="22"/>
            <w:lang w:val="en-US"/>
          </w:rPr>
          <w:t xml:space="preserve">esources </w:t>
        </w:r>
        <w:r w:rsidR="00287759">
          <w:rPr>
            <w:rStyle w:val="normaltextrun"/>
            <w:rFonts w:ascii="Segoe UI" w:hAnsi="Segoe UI" w:cs="Segoe UI" w:eastAsiaTheme="majorEastAsia"/>
            <w:i/>
            <w:iCs/>
            <w:color w:val="000000" w:themeColor="text1"/>
            <w:sz w:val="22"/>
            <w:szCs w:val="22"/>
            <w:lang w:val="en-US"/>
          </w:rPr>
          <w:t>p</w:t>
        </w:r>
        <w:r w:rsidRPr="008C7EDA">
          <w:rPr>
            <w:rStyle w:val="normaltextrun"/>
            <w:rFonts w:ascii="Segoe UI" w:hAnsi="Segoe UI" w:cs="Segoe UI" w:eastAsiaTheme="majorEastAsia"/>
            <w:i/>
            <w:iCs/>
            <w:color w:val="000000" w:themeColor="text1"/>
            <w:sz w:val="22"/>
            <w:szCs w:val="22"/>
            <w:lang w:val="en-US"/>
          </w:rPr>
          <w:t>olicy</w:t>
        </w:r>
      </w:hyperlink>
      <w:r w:rsidRPr="008C7EDA">
        <w:rPr>
          <w:rStyle w:val="normaltextrun"/>
          <w:rFonts w:ascii="Segoe UI" w:hAnsi="Segoe UI" w:cs="Segoe UI" w:eastAsiaTheme="majorEastAsia"/>
          <w:i/>
          <w:iCs/>
          <w:color w:val="000000" w:themeColor="text1"/>
          <w:sz w:val="22"/>
          <w:szCs w:val="22"/>
          <w:lang w:val="en-US"/>
        </w:rPr>
        <w:t xml:space="preserve"> </w:t>
      </w:r>
    </w:p>
    <w:p w:rsidRPr="00D22F15" w:rsidR="00C00A3F" w:rsidP="00716D07" w:rsidRDefault="009F5320" w14:paraId="727CDA63" w14:textId="7FBDA16C">
      <w:pPr>
        <w:pStyle w:val="paragraph"/>
        <w:numPr>
          <w:ilvl w:val="0"/>
          <w:numId w:val="13"/>
        </w:numPr>
        <w:spacing w:before="0" w:beforeAutospacing="0" w:after="0" w:afterAutospacing="0" w:line="276" w:lineRule="auto"/>
        <w:textAlignment w:val="baseline"/>
        <w:rPr>
          <w:rStyle w:val="normaltextrun"/>
          <w:rFonts w:ascii="Segoe UI" w:hAnsi="Segoe UI" w:cs="Segoe UI" w:eastAsiaTheme="majorEastAsia"/>
          <w:color w:val="000000" w:themeColor="text1"/>
          <w:sz w:val="22"/>
          <w:szCs w:val="22"/>
          <w:lang w:val="en-US"/>
        </w:rPr>
      </w:pPr>
      <w:r w:rsidRPr="00D22F15">
        <w:rPr>
          <w:rStyle w:val="normaltextrun"/>
          <w:rFonts w:ascii="Segoe UI" w:hAnsi="Segoe UI" w:cs="Segoe UI" w:eastAsiaTheme="majorEastAsia"/>
          <w:color w:val="000000" w:themeColor="text1"/>
          <w:sz w:val="22"/>
          <w:szCs w:val="22"/>
          <w:lang w:val="en-US"/>
        </w:rPr>
        <w:t xml:space="preserve">Diversity, inclusion and discrimination concerns faced by workers- </w:t>
      </w:r>
      <w:r w:rsidRPr="008C7EDA">
        <w:rPr>
          <w:rStyle w:val="normaltextrun"/>
          <w:rFonts w:ascii="Segoe UI" w:hAnsi="Segoe UI" w:cs="Segoe UI" w:eastAsiaTheme="majorEastAsia"/>
          <w:i/>
          <w:iCs/>
          <w:color w:val="000000" w:themeColor="text1"/>
          <w:sz w:val="22"/>
          <w:szCs w:val="22"/>
          <w:lang w:val="en-US"/>
        </w:rPr>
        <w:t xml:space="preserve">refer to the Diversity, Inclusion and </w:t>
      </w:r>
      <w:r w:rsidR="00287759">
        <w:rPr>
          <w:rStyle w:val="normaltextrun"/>
          <w:rFonts w:ascii="Segoe UI" w:hAnsi="Segoe UI" w:cs="Segoe UI" w:eastAsiaTheme="majorEastAsia"/>
          <w:i/>
          <w:iCs/>
          <w:color w:val="000000" w:themeColor="text1"/>
          <w:sz w:val="22"/>
          <w:szCs w:val="22"/>
          <w:lang w:val="en-US"/>
        </w:rPr>
        <w:t>a</w:t>
      </w:r>
      <w:r w:rsidRPr="008C7EDA">
        <w:rPr>
          <w:rStyle w:val="normaltextrun"/>
          <w:rFonts w:ascii="Segoe UI" w:hAnsi="Segoe UI" w:cs="Segoe UI" w:eastAsiaTheme="majorEastAsia"/>
          <w:i/>
          <w:iCs/>
          <w:color w:val="000000" w:themeColor="text1"/>
          <w:sz w:val="22"/>
          <w:szCs w:val="22"/>
          <w:lang w:val="en-US"/>
        </w:rPr>
        <w:t>nti-</w:t>
      </w:r>
      <w:r w:rsidR="00287759">
        <w:rPr>
          <w:rStyle w:val="normaltextrun"/>
          <w:rFonts w:ascii="Segoe UI" w:hAnsi="Segoe UI" w:cs="Segoe UI" w:eastAsiaTheme="majorEastAsia"/>
          <w:i/>
          <w:iCs/>
          <w:color w:val="000000" w:themeColor="text1"/>
          <w:sz w:val="22"/>
          <w:szCs w:val="22"/>
          <w:lang w:val="en-US"/>
        </w:rPr>
        <w:t>d</w:t>
      </w:r>
      <w:r w:rsidRPr="008C7EDA">
        <w:rPr>
          <w:rStyle w:val="normaltextrun"/>
          <w:rFonts w:ascii="Segoe UI" w:hAnsi="Segoe UI" w:cs="Segoe UI" w:eastAsiaTheme="majorEastAsia"/>
          <w:i/>
          <w:iCs/>
          <w:color w:val="000000" w:themeColor="text1"/>
          <w:sz w:val="22"/>
          <w:szCs w:val="22"/>
          <w:lang w:val="en-US"/>
        </w:rPr>
        <w:t xml:space="preserve">iscrimination </w:t>
      </w:r>
      <w:r w:rsidR="00287759">
        <w:rPr>
          <w:rStyle w:val="normaltextrun"/>
          <w:rFonts w:ascii="Segoe UI" w:hAnsi="Segoe UI" w:cs="Segoe UI" w:eastAsiaTheme="majorEastAsia"/>
          <w:i/>
          <w:iCs/>
          <w:color w:val="000000" w:themeColor="text1"/>
          <w:sz w:val="22"/>
          <w:szCs w:val="22"/>
          <w:lang w:val="en-US"/>
        </w:rPr>
        <w:t>p</w:t>
      </w:r>
      <w:r w:rsidRPr="008C7EDA">
        <w:rPr>
          <w:rStyle w:val="normaltextrun"/>
          <w:rFonts w:ascii="Segoe UI" w:hAnsi="Segoe UI" w:cs="Segoe UI" w:eastAsiaTheme="majorEastAsia"/>
          <w:i/>
          <w:iCs/>
          <w:color w:val="000000" w:themeColor="text1"/>
          <w:sz w:val="22"/>
          <w:szCs w:val="22"/>
          <w:lang w:val="en-US"/>
        </w:rPr>
        <w:t>olicy</w:t>
      </w:r>
      <w:r w:rsidRPr="00D22F15">
        <w:rPr>
          <w:rStyle w:val="normaltextrun"/>
          <w:rFonts w:ascii="Segoe UI" w:hAnsi="Segoe UI" w:cs="Segoe UI" w:eastAsiaTheme="majorEastAsia"/>
          <w:color w:val="000000" w:themeColor="text1"/>
          <w:sz w:val="22"/>
          <w:szCs w:val="22"/>
          <w:lang w:val="en-US"/>
        </w:rPr>
        <w:t xml:space="preserve"> </w:t>
      </w:r>
    </w:p>
    <w:p w:rsidRPr="00D22F15" w:rsidR="00875DA3" w:rsidP="00716D07" w:rsidRDefault="00875DA3" w14:paraId="240D7B9C" w14:textId="77390358">
      <w:pPr>
        <w:pStyle w:val="paragraph"/>
        <w:numPr>
          <w:ilvl w:val="0"/>
          <w:numId w:val="13"/>
        </w:numPr>
        <w:spacing w:before="0" w:beforeAutospacing="0" w:after="0" w:afterAutospacing="0" w:line="276" w:lineRule="auto"/>
        <w:textAlignment w:val="baseline"/>
        <w:rPr>
          <w:rStyle w:val="normaltextrun"/>
          <w:rFonts w:ascii="Segoe UI" w:hAnsi="Segoe UI" w:cs="Segoe UI" w:eastAsiaTheme="majorEastAsia"/>
          <w:color w:val="000000" w:themeColor="text1"/>
          <w:sz w:val="22"/>
          <w:szCs w:val="22"/>
          <w:lang w:val="en-US"/>
        </w:rPr>
      </w:pPr>
      <w:r w:rsidRPr="00D22F15">
        <w:rPr>
          <w:rStyle w:val="normaltextrun"/>
          <w:rFonts w:ascii="Segoe UI" w:hAnsi="Segoe UI" w:cs="Segoe UI" w:eastAsiaTheme="majorEastAsia"/>
          <w:color w:val="000000" w:themeColor="text1"/>
          <w:sz w:val="22"/>
          <w:szCs w:val="22"/>
          <w:lang w:val="en-US"/>
        </w:rPr>
        <w:t xml:space="preserve">Bullying and harassment- refer to the </w:t>
      </w:r>
      <w:r w:rsidRPr="008C7EDA">
        <w:rPr>
          <w:rStyle w:val="normaltextrun"/>
          <w:rFonts w:ascii="Segoe UI" w:hAnsi="Segoe UI" w:cs="Segoe UI" w:eastAsiaTheme="majorEastAsia"/>
          <w:i/>
          <w:iCs/>
          <w:color w:val="000000" w:themeColor="text1"/>
          <w:sz w:val="22"/>
          <w:szCs w:val="22"/>
          <w:lang w:val="en-US"/>
        </w:rPr>
        <w:t xml:space="preserve">Bullying and </w:t>
      </w:r>
      <w:r w:rsidR="00287759">
        <w:rPr>
          <w:rStyle w:val="normaltextrun"/>
          <w:rFonts w:ascii="Segoe UI" w:hAnsi="Segoe UI" w:cs="Segoe UI" w:eastAsiaTheme="majorEastAsia"/>
          <w:i/>
          <w:iCs/>
          <w:color w:val="000000" w:themeColor="text1"/>
          <w:sz w:val="22"/>
          <w:szCs w:val="22"/>
          <w:lang w:val="en-US"/>
        </w:rPr>
        <w:t>h</w:t>
      </w:r>
      <w:r w:rsidRPr="008C7EDA">
        <w:rPr>
          <w:rStyle w:val="normaltextrun"/>
          <w:rFonts w:ascii="Segoe UI" w:hAnsi="Segoe UI" w:cs="Segoe UI" w:eastAsiaTheme="majorEastAsia"/>
          <w:i/>
          <w:iCs/>
          <w:color w:val="000000" w:themeColor="text1"/>
          <w:sz w:val="22"/>
          <w:szCs w:val="22"/>
          <w:lang w:val="en-US"/>
        </w:rPr>
        <w:t xml:space="preserve">arassment </w:t>
      </w:r>
      <w:r w:rsidR="00287759">
        <w:rPr>
          <w:rStyle w:val="normaltextrun"/>
          <w:rFonts w:ascii="Segoe UI" w:hAnsi="Segoe UI" w:cs="Segoe UI" w:eastAsiaTheme="majorEastAsia"/>
          <w:i/>
          <w:iCs/>
          <w:color w:val="000000" w:themeColor="text1"/>
          <w:sz w:val="22"/>
          <w:szCs w:val="22"/>
          <w:lang w:val="en-US"/>
        </w:rPr>
        <w:t>p</w:t>
      </w:r>
      <w:r w:rsidRPr="008C7EDA">
        <w:rPr>
          <w:rStyle w:val="normaltextrun"/>
          <w:rFonts w:ascii="Segoe UI" w:hAnsi="Segoe UI" w:cs="Segoe UI" w:eastAsiaTheme="majorEastAsia"/>
          <w:i/>
          <w:iCs/>
          <w:color w:val="000000" w:themeColor="text1"/>
          <w:sz w:val="22"/>
          <w:szCs w:val="22"/>
          <w:lang w:val="en-US"/>
        </w:rPr>
        <w:t>olicy</w:t>
      </w:r>
    </w:p>
    <w:p w:rsidRPr="006534E4" w:rsidR="000F087F" w:rsidP="00716D07" w:rsidRDefault="006E77FA" w14:paraId="1D622741" w14:textId="45808271">
      <w:pPr>
        <w:pStyle w:val="paragraph"/>
        <w:spacing w:before="0" w:beforeAutospacing="0" w:after="0" w:afterAutospacing="0"/>
        <w:textAlignment w:val="baseline"/>
        <w:rPr>
          <w:rFonts w:ascii="Segoe UI" w:hAnsi="Segoe UI" w:cs="Segoe UI"/>
          <w:sz w:val="22"/>
          <w:szCs w:val="22"/>
        </w:rPr>
      </w:pPr>
      <w:r w:rsidRPr="006534E4">
        <w:rPr>
          <w:rStyle w:val="eop"/>
          <w:rFonts w:ascii="Segoe UI" w:hAnsi="Segoe UI" w:cs="Segoe UI" w:eastAsiaTheme="minorEastAsia"/>
          <w:sz w:val="22"/>
          <w:szCs w:val="22"/>
        </w:rPr>
        <w:t> </w:t>
      </w:r>
      <w:r w:rsidRPr="006534E4" w:rsidR="00724094">
        <w:rPr>
          <w:rStyle w:val="normaltextrun"/>
          <w:rFonts w:ascii="Segoe UI" w:hAnsi="Segoe UI" w:cs="Segoe UI" w:eastAsiaTheme="majorEastAsia"/>
          <w:sz w:val="22"/>
          <w:szCs w:val="22"/>
        </w:rPr>
        <w:br/>
      </w:r>
      <w:r w:rsidRPr="006534E4" w:rsidR="000F087F">
        <w:rPr>
          <w:rStyle w:val="normaltextrun"/>
          <w:rFonts w:ascii="Segoe UI" w:hAnsi="Segoe UI" w:cs="Segoe UI" w:eastAsiaTheme="majorEastAsia"/>
          <w:sz w:val="22"/>
          <w:szCs w:val="22"/>
        </w:rPr>
        <w:t>This policy applies to employees of</w:t>
      </w:r>
      <w:r w:rsidRPr="006534E4" w:rsidR="000F087F">
        <w:rPr>
          <w:rStyle w:val="normaltextrun"/>
          <w:rFonts w:ascii="Segoe UI" w:hAnsi="Segoe UI" w:cs="Segoe UI" w:eastAsiaTheme="majorEastAsia"/>
          <w:b/>
          <w:bCs/>
          <w:sz w:val="22"/>
          <w:szCs w:val="22"/>
        </w:rPr>
        <w:t xml:space="preserve"> [insert organisation name]. </w:t>
      </w:r>
      <w:r w:rsidRPr="006534E4" w:rsidR="000F087F">
        <w:rPr>
          <w:rStyle w:val="normaltextrun"/>
          <w:rFonts w:ascii="Segoe UI" w:hAnsi="Segoe UI" w:cs="Segoe UI" w:eastAsiaTheme="majorEastAsia"/>
          <w:sz w:val="22"/>
          <w:szCs w:val="22"/>
        </w:rPr>
        <w:t xml:space="preserve">This </w:t>
      </w:r>
      <w:r w:rsidR="00287759">
        <w:rPr>
          <w:rStyle w:val="normaltextrun"/>
          <w:rFonts w:ascii="Segoe UI" w:hAnsi="Segoe UI" w:cs="Segoe UI" w:eastAsiaTheme="majorEastAsia"/>
          <w:sz w:val="22"/>
          <w:szCs w:val="22"/>
        </w:rPr>
        <w:t>p</w:t>
      </w:r>
      <w:r w:rsidRPr="006534E4" w:rsidR="000F087F">
        <w:rPr>
          <w:rStyle w:val="normaltextrun"/>
          <w:rFonts w:ascii="Segoe UI" w:hAnsi="Segoe UI" w:cs="Segoe UI" w:eastAsiaTheme="majorEastAsia"/>
          <w:sz w:val="22"/>
          <w:szCs w:val="22"/>
        </w:rPr>
        <w:t xml:space="preserve">olicy does not form part of any </w:t>
      </w:r>
      <w:r w:rsidR="008C7EDA">
        <w:rPr>
          <w:rStyle w:val="normaltextrun"/>
          <w:rFonts w:ascii="Segoe UI" w:hAnsi="Segoe UI" w:cs="Segoe UI" w:eastAsiaTheme="majorEastAsia"/>
          <w:sz w:val="22"/>
          <w:szCs w:val="22"/>
        </w:rPr>
        <w:t>e</w:t>
      </w:r>
      <w:r w:rsidRPr="006534E4" w:rsidR="000F087F">
        <w:rPr>
          <w:rStyle w:val="normaltextrun"/>
          <w:rFonts w:ascii="Segoe UI" w:hAnsi="Segoe UI" w:cs="Segoe UI" w:eastAsiaTheme="majorEastAsia"/>
          <w:sz w:val="22"/>
          <w:szCs w:val="22"/>
        </w:rPr>
        <w:t>mployee’s contract of employment.</w:t>
      </w:r>
      <w:r w:rsidRPr="006534E4" w:rsidR="000F087F">
        <w:rPr>
          <w:rStyle w:val="eop"/>
          <w:rFonts w:ascii="Segoe UI" w:hAnsi="Segoe UI" w:cs="Segoe UI"/>
          <w:sz w:val="22"/>
          <w:szCs w:val="22"/>
        </w:rPr>
        <w:t> </w:t>
      </w:r>
    </w:p>
    <w:p w:rsidRPr="006534E4" w:rsidR="002564A5" w:rsidP="00716D07" w:rsidRDefault="002564A5" w14:paraId="1DCAC68A" w14:textId="77777777">
      <w:pPr>
        <w:rPr>
          <w:rFonts w:ascii="Segoe UI" w:hAnsi="Segoe UI" w:cs="Segoe UI"/>
        </w:rPr>
      </w:pPr>
    </w:p>
    <w:p w:rsidRPr="006534E4" w:rsidR="00BE0708" w:rsidP="00716D07" w:rsidRDefault="002564A5" w14:paraId="11505BC6" w14:textId="5A278205">
      <w:pPr>
        <w:pStyle w:val="Heading2"/>
        <w:spacing w:line="360" w:lineRule="auto"/>
        <w:rPr>
          <w:rFonts w:ascii="Segoe UI" w:hAnsi="Segoe UI" w:cs="Segoe UI"/>
          <w:sz w:val="22"/>
          <w:szCs w:val="22"/>
        </w:rPr>
      </w:pPr>
      <w:bookmarkStart w:name="_Toc14876956" w:id="26"/>
      <w:bookmarkStart w:name="_Toc174454970" w:id="27"/>
      <w:bookmarkStart w:name="_Toc174455110" w:id="28"/>
      <w:bookmarkStart w:name="_Toc174455629" w:id="29"/>
      <w:bookmarkStart w:name="_Toc174456201" w:id="30"/>
      <w:bookmarkStart w:name="_Toc174456241" w:id="31"/>
      <w:bookmarkStart w:name="_Toc174456270" w:id="32"/>
      <w:bookmarkStart w:name="_Toc204858328" w:id="33"/>
      <w:bookmarkStart w:name="_Toc204858447" w:id="34"/>
      <w:r w:rsidRPr="006534E4">
        <w:rPr>
          <w:rFonts w:ascii="Segoe UI" w:hAnsi="Segoe UI" w:cs="Segoe UI"/>
          <w:sz w:val="22"/>
          <w:szCs w:val="22"/>
        </w:rPr>
        <w:t>1.3</w:t>
      </w:r>
      <w:r w:rsidRPr="006534E4">
        <w:rPr>
          <w:rFonts w:ascii="Segoe UI" w:hAnsi="Segoe UI" w:cs="Segoe UI"/>
          <w:sz w:val="22"/>
          <w:szCs w:val="22"/>
        </w:rPr>
        <w:tab/>
      </w:r>
      <w:r w:rsidRPr="006534E4">
        <w:rPr>
          <w:rFonts w:ascii="Segoe UI" w:hAnsi="Segoe UI" w:cs="Segoe UI"/>
          <w:sz w:val="22"/>
          <w:szCs w:val="22"/>
        </w:rPr>
        <w:t>Definitions</w:t>
      </w:r>
      <w:bookmarkEnd w:id="26"/>
      <w:bookmarkEnd w:id="27"/>
      <w:bookmarkEnd w:id="28"/>
      <w:bookmarkEnd w:id="29"/>
      <w:bookmarkEnd w:id="30"/>
      <w:bookmarkEnd w:id="31"/>
      <w:bookmarkEnd w:id="32"/>
      <w:bookmarkEnd w:id="33"/>
      <w:bookmarkEnd w:id="34"/>
    </w:p>
    <w:tbl>
      <w:tblPr>
        <w:tblW w:w="8655"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0"/>
        <w:gridCol w:w="6855"/>
      </w:tblGrid>
      <w:tr w:rsidRPr="006534E4" w:rsidR="00BE0708" w:rsidTr="497A3D8A" w14:paraId="0CCA78E8" w14:textId="77777777">
        <w:trPr>
          <w:trHeight w:val="300"/>
        </w:trPr>
        <w:tc>
          <w:tcPr>
            <w:tcW w:w="180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6534E4" w:rsidR="00BE0708" w:rsidP="00716D07" w:rsidRDefault="00BE0708" w14:paraId="52DD6B68" w14:textId="77777777">
            <w:pPr>
              <w:spacing w:after="0" w:line="240" w:lineRule="auto"/>
              <w:textAlignment w:val="baseline"/>
              <w:rPr>
                <w:rFonts w:ascii="Segoe UI" w:hAnsi="Segoe UI" w:eastAsia="Times New Roman" w:cs="Segoe UI"/>
                <w:b/>
                <w:bCs/>
                <w:lang w:eastAsia="en-AU"/>
              </w:rPr>
            </w:pPr>
            <w:r w:rsidRPr="006534E4">
              <w:rPr>
                <w:rFonts w:ascii="Segoe UI" w:hAnsi="Segoe UI" w:eastAsia="Times New Roman" w:cs="Segoe UI"/>
                <w:b/>
                <w:bCs/>
                <w:lang w:eastAsia="en-AU"/>
              </w:rPr>
              <w:t>Complainant  </w:t>
            </w:r>
          </w:p>
        </w:tc>
        <w:tc>
          <w:tcPr>
            <w:tcW w:w="6855" w:type="dxa"/>
            <w:tcBorders>
              <w:top w:val="single" w:color="auto" w:sz="6" w:space="0"/>
              <w:left w:val="single" w:color="auto" w:sz="6" w:space="0"/>
              <w:bottom w:val="single" w:color="auto" w:sz="6" w:space="0"/>
              <w:right w:val="single" w:color="auto" w:sz="6" w:space="0"/>
            </w:tcBorders>
            <w:hideMark/>
          </w:tcPr>
          <w:p w:rsidR="00287759" w:rsidP="00716D07" w:rsidRDefault="003760FD" w14:paraId="4E0433DB" w14:textId="10C3E0C7">
            <w:pPr>
              <w:spacing w:after="0" w:line="240" w:lineRule="auto"/>
              <w:textAlignment w:val="baseline"/>
              <w:rPr>
                <w:rFonts w:ascii="Segoe UI" w:hAnsi="Segoe UI" w:eastAsia="Times New Roman" w:cs="Segoe UI"/>
                <w:lang w:eastAsia="en-AU"/>
              </w:rPr>
            </w:pPr>
            <w:r w:rsidRPr="006534E4">
              <w:rPr>
                <w:rFonts w:ascii="Segoe UI" w:hAnsi="Segoe UI" w:eastAsia="Times New Roman" w:cs="Segoe UI"/>
                <w:lang w:eastAsia="en-AU"/>
              </w:rPr>
              <w:t>T</w:t>
            </w:r>
            <w:r w:rsidRPr="006534E4" w:rsidR="3B007EAA">
              <w:rPr>
                <w:rFonts w:ascii="Segoe UI" w:hAnsi="Segoe UI" w:eastAsia="Times New Roman" w:cs="Segoe UI"/>
                <w:lang w:eastAsia="en-AU"/>
              </w:rPr>
              <w:t xml:space="preserve">he person raising the concern or </w:t>
            </w:r>
            <w:r w:rsidRPr="006534E4" w:rsidR="7BFACBED">
              <w:rPr>
                <w:rFonts w:ascii="Segoe UI" w:hAnsi="Segoe UI" w:eastAsia="Times New Roman" w:cs="Segoe UI"/>
                <w:lang w:eastAsia="en-AU"/>
              </w:rPr>
              <w:t>grievance</w:t>
            </w:r>
          </w:p>
          <w:p w:rsidR="00BE0708" w:rsidP="00716D07" w:rsidRDefault="3B007EAA" w14:paraId="07A0A043" w14:textId="6E18F1E1">
            <w:pPr>
              <w:spacing w:after="0" w:line="240" w:lineRule="auto"/>
              <w:textAlignment w:val="baseline"/>
              <w:rPr>
                <w:rFonts w:ascii="Segoe UI" w:hAnsi="Segoe UI" w:eastAsia="Times New Roman" w:cs="Segoe UI"/>
                <w:lang w:eastAsia="en-AU"/>
              </w:rPr>
            </w:pPr>
            <w:r w:rsidRPr="006534E4">
              <w:rPr>
                <w:rFonts w:ascii="Segoe UI" w:hAnsi="Segoe UI" w:eastAsia="Times New Roman" w:cs="Segoe UI"/>
                <w:lang w:eastAsia="en-AU"/>
              </w:rPr>
              <w:t> </w:t>
            </w:r>
          </w:p>
          <w:p w:rsidRPr="006534E4" w:rsidR="008C7EDA" w:rsidP="00716D07" w:rsidRDefault="008C7EDA" w14:paraId="136E62A1" w14:textId="20B7D86A">
            <w:pPr>
              <w:spacing w:after="0" w:line="240" w:lineRule="auto"/>
              <w:textAlignment w:val="baseline"/>
              <w:rPr>
                <w:rFonts w:ascii="Segoe UI" w:hAnsi="Segoe UI" w:eastAsia="Times New Roman" w:cs="Segoe UI"/>
                <w:lang w:eastAsia="en-AU"/>
              </w:rPr>
            </w:pPr>
          </w:p>
        </w:tc>
      </w:tr>
      <w:tr w:rsidRPr="006534E4" w:rsidR="004C7BE9" w:rsidTr="497A3D8A" w14:paraId="55074BDD" w14:textId="77777777">
        <w:trPr>
          <w:trHeight w:val="300"/>
        </w:trPr>
        <w:tc>
          <w:tcPr>
            <w:tcW w:w="18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6534E4" w:rsidR="004C7BE9" w:rsidP="00716D07" w:rsidRDefault="004C7BE9" w14:paraId="62303A00" w14:textId="6DA80992">
            <w:pPr>
              <w:spacing w:after="0" w:line="240" w:lineRule="auto"/>
              <w:textAlignment w:val="baseline"/>
              <w:rPr>
                <w:rFonts w:ascii="Segoe UI" w:hAnsi="Segoe UI" w:eastAsia="Times New Roman" w:cs="Segoe UI"/>
                <w:b/>
                <w:bCs/>
                <w:lang w:eastAsia="en-AU"/>
              </w:rPr>
            </w:pPr>
            <w:r w:rsidRPr="006534E4">
              <w:rPr>
                <w:rFonts w:ascii="Segoe UI" w:hAnsi="Segoe UI" w:eastAsia="Times New Roman" w:cs="Segoe UI"/>
                <w:b/>
                <w:bCs/>
                <w:lang w:eastAsia="en-AU"/>
              </w:rPr>
              <w:t>Concern</w:t>
            </w:r>
          </w:p>
        </w:tc>
        <w:tc>
          <w:tcPr>
            <w:tcW w:w="6855" w:type="dxa"/>
            <w:tcBorders>
              <w:top w:val="single" w:color="auto" w:sz="6" w:space="0"/>
              <w:left w:val="single" w:color="auto" w:sz="6" w:space="0"/>
              <w:bottom w:val="single" w:color="auto" w:sz="6" w:space="0"/>
              <w:right w:val="single" w:color="auto" w:sz="6" w:space="0"/>
            </w:tcBorders>
          </w:tcPr>
          <w:p w:rsidR="004C7BE9" w:rsidP="00716D07" w:rsidRDefault="004C7BE9" w14:paraId="20D59BCC" w14:textId="77777777">
            <w:pPr>
              <w:spacing w:after="0" w:line="240" w:lineRule="auto"/>
              <w:textAlignment w:val="baseline"/>
              <w:rPr>
                <w:rStyle w:val="eop"/>
                <w:rFonts w:ascii="Segoe UI" w:hAnsi="Segoe UI" w:cs="Segoe UI"/>
                <w:b/>
                <w:bCs/>
                <w:shd w:val="clear" w:color="auto" w:fill="FFFFFF"/>
              </w:rPr>
            </w:pPr>
            <w:r w:rsidRPr="006534E4">
              <w:rPr>
                <w:rStyle w:val="normaltextrun"/>
                <w:rFonts w:ascii="Segoe UI" w:hAnsi="Segoe UI" w:cs="Segoe UI"/>
                <w:shd w:val="clear" w:color="auto" w:fill="FFFFFF"/>
              </w:rPr>
              <w:t>A work-related issue raised by an employee, student, volunteer or Board member that may be dealt with informally or recorded with no further action required.</w:t>
            </w:r>
            <w:r w:rsidRPr="006534E4">
              <w:rPr>
                <w:rStyle w:val="eop"/>
                <w:rFonts w:ascii="Segoe UI" w:hAnsi="Segoe UI" w:cs="Segoe UI"/>
                <w:b/>
                <w:bCs/>
                <w:shd w:val="clear" w:color="auto" w:fill="FFFFFF"/>
              </w:rPr>
              <w:t> </w:t>
            </w:r>
          </w:p>
          <w:p w:rsidRPr="006534E4" w:rsidR="008C7EDA" w:rsidP="00716D07" w:rsidRDefault="008C7EDA" w14:paraId="6F2E0F21" w14:textId="6CFC4705">
            <w:pPr>
              <w:spacing w:after="0" w:line="240" w:lineRule="auto"/>
              <w:textAlignment w:val="baseline"/>
              <w:rPr>
                <w:rFonts w:ascii="Segoe UI" w:hAnsi="Segoe UI" w:eastAsia="Times New Roman" w:cs="Segoe UI"/>
                <w:lang w:eastAsia="en-AU"/>
              </w:rPr>
            </w:pPr>
          </w:p>
        </w:tc>
      </w:tr>
      <w:tr w:rsidRPr="006534E4" w:rsidR="0043604B" w:rsidTr="497A3D8A" w14:paraId="1B7BA14A" w14:textId="77777777">
        <w:trPr>
          <w:trHeight w:val="300"/>
        </w:trPr>
        <w:tc>
          <w:tcPr>
            <w:tcW w:w="180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6534E4" w:rsidR="0043604B" w:rsidP="00716D07" w:rsidRDefault="0043604B" w14:paraId="38026E84" w14:textId="77777777">
            <w:pPr>
              <w:spacing w:after="0" w:line="240" w:lineRule="auto"/>
              <w:textAlignment w:val="baseline"/>
              <w:rPr>
                <w:rFonts w:ascii="Segoe UI" w:hAnsi="Segoe UI" w:eastAsia="Times New Roman" w:cs="Segoe UI"/>
                <w:lang w:val="en-AU" w:eastAsia="en-AU"/>
              </w:rPr>
            </w:pPr>
            <w:r w:rsidRPr="006534E4">
              <w:rPr>
                <w:rFonts w:ascii="Segoe UI" w:hAnsi="Segoe UI" w:eastAsia="Times New Roman" w:cs="Segoe UI"/>
                <w:b/>
                <w:bCs/>
                <w:lang w:eastAsia="en-AU"/>
              </w:rPr>
              <w:t>Grievance </w:t>
            </w:r>
            <w:r w:rsidRPr="006534E4">
              <w:rPr>
                <w:rFonts w:ascii="Segoe UI" w:hAnsi="Segoe UI" w:eastAsia="Times New Roman" w:cs="Segoe UI"/>
                <w:lang w:val="en-AU" w:eastAsia="en-AU"/>
              </w:rPr>
              <w:t> </w:t>
            </w:r>
          </w:p>
          <w:p w:rsidRPr="006534E4" w:rsidR="0043604B" w:rsidP="00716D07" w:rsidRDefault="0043604B" w14:paraId="50568AC1" w14:textId="77777777">
            <w:pPr>
              <w:spacing w:after="0" w:line="240" w:lineRule="auto"/>
              <w:textAlignment w:val="baseline"/>
              <w:rPr>
                <w:rFonts w:ascii="Segoe UI" w:hAnsi="Segoe UI" w:eastAsia="Times New Roman" w:cs="Segoe UI"/>
                <w:lang w:val="en-AU" w:eastAsia="en-AU"/>
              </w:rPr>
            </w:pPr>
            <w:r w:rsidRPr="006534E4">
              <w:rPr>
                <w:rFonts w:ascii="Segoe UI" w:hAnsi="Segoe UI" w:eastAsia="Times New Roman" w:cs="Segoe UI"/>
                <w:lang w:val="en-AU" w:eastAsia="en-AU"/>
              </w:rPr>
              <w:t> </w:t>
            </w:r>
          </w:p>
        </w:tc>
        <w:tc>
          <w:tcPr>
            <w:tcW w:w="6855" w:type="dxa"/>
            <w:tcBorders>
              <w:top w:val="single" w:color="auto" w:sz="6" w:space="0"/>
              <w:left w:val="single" w:color="auto" w:sz="6" w:space="0"/>
              <w:bottom w:val="single" w:color="auto" w:sz="6" w:space="0"/>
              <w:right w:val="single" w:color="auto" w:sz="6" w:space="0"/>
            </w:tcBorders>
            <w:hideMark/>
          </w:tcPr>
          <w:p w:rsidR="005A3B75" w:rsidP="00716D07" w:rsidRDefault="005A3B75" w14:paraId="7AE8E39C" w14:textId="4BA219DC">
            <w:pPr>
              <w:pStyle w:val="paragraph"/>
              <w:spacing w:before="0" w:beforeAutospacing="0" w:after="0" w:afterAutospacing="0"/>
              <w:textAlignment w:val="baseline"/>
              <w:rPr>
                <w:rStyle w:val="eop"/>
                <w:rFonts w:ascii="Segoe UI" w:hAnsi="Segoe UI" w:cs="Segoe UI"/>
                <w:b/>
                <w:bCs/>
                <w:sz w:val="22"/>
                <w:szCs w:val="22"/>
              </w:rPr>
            </w:pPr>
            <w:r w:rsidRPr="006534E4">
              <w:rPr>
                <w:rStyle w:val="normaltextrun"/>
                <w:rFonts w:ascii="Segoe UI" w:hAnsi="Segoe UI" w:cs="Segoe UI" w:eastAsiaTheme="majorEastAsia"/>
                <w:sz w:val="22"/>
                <w:szCs w:val="22"/>
              </w:rPr>
              <w:t xml:space="preserve">A grievance is any type of problem, concern or complaint related to an employee’s work or the work environment. A grievance can be about any act, behaviour, omission, situation or decision impacting an </w:t>
            </w:r>
            <w:r w:rsidR="008C7EDA">
              <w:rPr>
                <w:rStyle w:val="normaltextrun"/>
                <w:rFonts w:ascii="Segoe UI" w:hAnsi="Segoe UI" w:cs="Segoe UI" w:eastAsiaTheme="majorEastAsia"/>
                <w:sz w:val="22"/>
                <w:szCs w:val="22"/>
              </w:rPr>
              <w:t>e</w:t>
            </w:r>
            <w:r w:rsidRPr="006534E4">
              <w:rPr>
                <w:rStyle w:val="normaltextrun"/>
                <w:rFonts w:ascii="Segoe UI" w:hAnsi="Segoe UI" w:cs="Segoe UI" w:eastAsiaTheme="majorEastAsia"/>
                <w:sz w:val="22"/>
                <w:szCs w:val="22"/>
              </w:rPr>
              <w:t xml:space="preserve">mployee, which the </w:t>
            </w:r>
            <w:r w:rsidR="008C7EDA">
              <w:rPr>
                <w:rStyle w:val="normaltextrun"/>
                <w:rFonts w:ascii="Segoe UI" w:hAnsi="Segoe UI" w:cs="Segoe UI" w:eastAsiaTheme="majorEastAsia"/>
                <w:sz w:val="22"/>
                <w:szCs w:val="22"/>
              </w:rPr>
              <w:t>e</w:t>
            </w:r>
            <w:r w:rsidRPr="006534E4">
              <w:rPr>
                <w:rStyle w:val="normaltextrun"/>
                <w:rFonts w:ascii="Segoe UI" w:hAnsi="Segoe UI" w:cs="Segoe UI" w:eastAsiaTheme="majorEastAsia"/>
                <w:sz w:val="22"/>
                <w:szCs w:val="22"/>
              </w:rPr>
              <w:t>mployee believes is unfair or unjust.</w:t>
            </w:r>
            <w:r w:rsidRPr="006534E4">
              <w:rPr>
                <w:rStyle w:val="eop"/>
                <w:rFonts w:ascii="Segoe UI" w:hAnsi="Segoe UI" w:cs="Segoe UI"/>
                <w:b/>
                <w:bCs/>
                <w:sz w:val="22"/>
                <w:szCs w:val="22"/>
              </w:rPr>
              <w:t> </w:t>
            </w:r>
          </w:p>
          <w:p w:rsidRPr="006534E4" w:rsidR="008C7EDA" w:rsidP="00716D07" w:rsidRDefault="008C7EDA" w14:paraId="149CBD41" w14:textId="77777777">
            <w:pPr>
              <w:pStyle w:val="paragraph"/>
              <w:spacing w:before="0" w:beforeAutospacing="0" w:after="0" w:afterAutospacing="0"/>
              <w:textAlignment w:val="baseline"/>
              <w:rPr>
                <w:rFonts w:ascii="Segoe UI" w:hAnsi="Segoe UI" w:cs="Segoe UI"/>
                <w:b/>
                <w:bCs/>
                <w:color w:val="800000"/>
                <w:sz w:val="22"/>
                <w:szCs w:val="22"/>
              </w:rPr>
            </w:pPr>
          </w:p>
          <w:p w:rsidR="008C7EDA" w:rsidP="00716D07" w:rsidRDefault="005A3B75" w14:paraId="33DB3065" w14:textId="77777777">
            <w:pPr>
              <w:pStyle w:val="paragraph"/>
              <w:spacing w:before="0" w:beforeAutospacing="0" w:after="0" w:afterAutospacing="0"/>
              <w:textAlignment w:val="baseline"/>
              <w:rPr>
                <w:rStyle w:val="normaltextrun"/>
                <w:rFonts w:ascii="Segoe UI" w:hAnsi="Segoe UI" w:cs="Segoe UI" w:eastAsiaTheme="majorEastAsia"/>
                <w:sz w:val="22"/>
                <w:szCs w:val="22"/>
              </w:rPr>
            </w:pPr>
            <w:r w:rsidRPr="006534E4">
              <w:rPr>
                <w:rStyle w:val="normaltextrun"/>
                <w:rFonts w:ascii="Segoe UI" w:hAnsi="Segoe UI" w:cs="Segoe UI" w:eastAsiaTheme="majorEastAsia"/>
                <w:sz w:val="22"/>
                <w:szCs w:val="22"/>
              </w:rPr>
              <w:t>A grievance can relate to almost any aspect of employment.</w:t>
            </w:r>
            <w:r w:rsidRPr="006534E4" w:rsidR="00CC2B9D">
              <w:rPr>
                <w:rStyle w:val="normaltextrun"/>
                <w:rFonts w:ascii="Segoe UI" w:hAnsi="Segoe UI" w:cs="Segoe UI" w:eastAsiaTheme="majorEastAsia"/>
                <w:sz w:val="22"/>
                <w:szCs w:val="22"/>
              </w:rPr>
              <w:t xml:space="preserve"> </w:t>
            </w:r>
          </w:p>
          <w:p w:rsidR="008C7EDA" w:rsidP="00716D07" w:rsidRDefault="008C7EDA" w14:paraId="7AF0EE04" w14:textId="77777777">
            <w:pPr>
              <w:pStyle w:val="paragraph"/>
              <w:spacing w:before="0" w:beforeAutospacing="0" w:after="0" w:afterAutospacing="0"/>
              <w:textAlignment w:val="baseline"/>
              <w:rPr>
                <w:rStyle w:val="normaltextrun"/>
                <w:rFonts w:ascii="Segoe UI" w:hAnsi="Segoe UI" w:cs="Segoe UI" w:eastAsiaTheme="majorEastAsia"/>
                <w:sz w:val="22"/>
                <w:szCs w:val="22"/>
              </w:rPr>
            </w:pPr>
          </w:p>
          <w:p w:rsidRPr="006534E4" w:rsidR="005A3B75" w:rsidP="00716D07" w:rsidRDefault="00CC2B9D" w14:paraId="5370C045" w14:textId="4A42ACED">
            <w:pPr>
              <w:pStyle w:val="paragraph"/>
              <w:spacing w:before="0" w:beforeAutospacing="0" w:after="0" w:afterAutospacing="0"/>
              <w:textAlignment w:val="baseline"/>
              <w:rPr>
                <w:rFonts w:ascii="Segoe UI" w:hAnsi="Segoe UI" w:cs="Segoe UI"/>
                <w:b/>
                <w:bCs/>
                <w:color w:val="800000"/>
                <w:sz w:val="22"/>
                <w:szCs w:val="22"/>
              </w:rPr>
            </w:pPr>
            <w:r w:rsidRPr="006534E4">
              <w:rPr>
                <w:rStyle w:val="normaltextrun"/>
                <w:rFonts w:ascii="Segoe UI" w:hAnsi="Segoe UI" w:cs="Segoe UI" w:eastAsiaTheme="majorEastAsia"/>
                <w:sz w:val="22"/>
                <w:szCs w:val="22"/>
              </w:rPr>
              <w:t>G</w:t>
            </w:r>
            <w:r w:rsidRPr="006534E4" w:rsidR="005A3B75">
              <w:rPr>
                <w:rStyle w:val="normaltextrun"/>
                <w:rFonts w:ascii="Segoe UI" w:hAnsi="Segoe UI" w:cs="Segoe UI" w:eastAsiaTheme="majorEastAsia"/>
                <w:sz w:val="22"/>
                <w:szCs w:val="22"/>
              </w:rPr>
              <w:t xml:space="preserve">rievances may </w:t>
            </w:r>
            <w:r w:rsidRPr="006534E4">
              <w:rPr>
                <w:rStyle w:val="normaltextrun"/>
                <w:rFonts w:ascii="Segoe UI" w:hAnsi="Segoe UI" w:cs="Segoe UI" w:eastAsiaTheme="majorEastAsia"/>
                <w:sz w:val="22"/>
                <w:szCs w:val="22"/>
              </w:rPr>
              <w:t>relate to</w:t>
            </w:r>
            <w:r w:rsidRPr="006534E4" w:rsidR="005A3B75">
              <w:rPr>
                <w:rStyle w:val="normaltextrun"/>
                <w:rFonts w:ascii="Segoe UI" w:hAnsi="Segoe UI" w:cs="Segoe UI" w:eastAsiaTheme="majorEastAsia"/>
                <w:sz w:val="22"/>
                <w:szCs w:val="22"/>
              </w:rPr>
              <w:t>:</w:t>
            </w:r>
            <w:r w:rsidRPr="006534E4" w:rsidR="005A3B75">
              <w:rPr>
                <w:rStyle w:val="eop"/>
                <w:rFonts w:ascii="Segoe UI" w:hAnsi="Segoe UI" w:cs="Segoe UI"/>
                <w:b/>
                <w:bCs/>
                <w:sz w:val="22"/>
                <w:szCs w:val="22"/>
              </w:rPr>
              <w:t> </w:t>
            </w:r>
          </w:p>
          <w:p w:rsidRPr="006534E4" w:rsidR="005A3B75" w:rsidP="00716D07" w:rsidRDefault="005A3B75" w14:paraId="278D06C9" w14:textId="77777777">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Discrimination</w:t>
            </w:r>
            <w:r w:rsidRPr="006534E4">
              <w:rPr>
                <w:rStyle w:val="eop"/>
                <w:rFonts w:ascii="Segoe UI" w:hAnsi="Segoe UI" w:cs="Segoe UI"/>
                <w:sz w:val="22"/>
                <w:szCs w:val="22"/>
              </w:rPr>
              <w:t> </w:t>
            </w:r>
          </w:p>
          <w:p w:rsidRPr="006534E4" w:rsidR="005A3B75" w:rsidP="00716D07" w:rsidRDefault="005A3B75" w14:paraId="684A2030" w14:textId="77777777">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Harassment </w:t>
            </w:r>
            <w:r w:rsidRPr="006534E4">
              <w:rPr>
                <w:rStyle w:val="eop"/>
                <w:rFonts w:ascii="Segoe UI" w:hAnsi="Segoe UI" w:cs="Segoe UI"/>
                <w:sz w:val="22"/>
                <w:szCs w:val="22"/>
              </w:rPr>
              <w:t> </w:t>
            </w:r>
          </w:p>
          <w:p w:rsidRPr="006534E4" w:rsidR="005A3B75" w:rsidP="00716D07" w:rsidRDefault="005A3B75" w14:paraId="7EC1C31A" w14:textId="77777777">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Bullying </w:t>
            </w:r>
            <w:r w:rsidRPr="006534E4">
              <w:rPr>
                <w:rStyle w:val="eop"/>
                <w:rFonts w:ascii="Segoe UI" w:hAnsi="Segoe UI" w:cs="Segoe UI"/>
                <w:sz w:val="22"/>
                <w:szCs w:val="22"/>
              </w:rPr>
              <w:t> </w:t>
            </w:r>
          </w:p>
          <w:p w:rsidRPr="006534E4" w:rsidR="005A3B75" w:rsidP="00716D07" w:rsidRDefault="005A3B75" w14:paraId="6A66AB56" w14:textId="77777777">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Safety in the workplace</w:t>
            </w:r>
            <w:r w:rsidRPr="006534E4">
              <w:rPr>
                <w:rStyle w:val="eop"/>
                <w:rFonts w:ascii="Segoe UI" w:hAnsi="Segoe UI" w:cs="Segoe UI"/>
                <w:sz w:val="22"/>
                <w:szCs w:val="22"/>
              </w:rPr>
              <w:t> </w:t>
            </w:r>
          </w:p>
          <w:p w:rsidRPr="006534E4" w:rsidR="005A3B75" w:rsidP="00716D07" w:rsidRDefault="005A3B75" w14:paraId="7FC7FBD9" w14:textId="77777777">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Staff development or training</w:t>
            </w:r>
            <w:r w:rsidRPr="006534E4">
              <w:rPr>
                <w:rStyle w:val="eop"/>
                <w:rFonts w:ascii="Segoe UI" w:hAnsi="Segoe UI" w:cs="Segoe UI"/>
                <w:sz w:val="22"/>
                <w:szCs w:val="22"/>
              </w:rPr>
              <w:t> </w:t>
            </w:r>
          </w:p>
          <w:p w:rsidRPr="006534E4" w:rsidR="005A3B75" w:rsidP="00716D07" w:rsidRDefault="005A3B75" w14:paraId="3615AC78" w14:textId="77777777">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Supervision</w:t>
            </w:r>
            <w:r w:rsidRPr="006534E4">
              <w:rPr>
                <w:rStyle w:val="eop"/>
                <w:rFonts w:ascii="Segoe UI" w:hAnsi="Segoe UI" w:cs="Segoe UI"/>
                <w:sz w:val="22"/>
                <w:szCs w:val="22"/>
              </w:rPr>
              <w:t> </w:t>
            </w:r>
          </w:p>
          <w:p w:rsidRPr="006534E4" w:rsidR="005A3B75" w:rsidP="00716D07" w:rsidRDefault="005A3B75" w14:paraId="78863C26" w14:textId="77777777">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Hours of work</w:t>
            </w:r>
            <w:r w:rsidRPr="006534E4">
              <w:rPr>
                <w:rStyle w:val="eop"/>
                <w:rFonts w:ascii="Segoe UI" w:hAnsi="Segoe UI" w:cs="Segoe UI"/>
                <w:sz w:val="22"/>
                <w:szCs w:val="22"/>
              </w:rPr>
              <w:t> </w:t>
            </w:r>
          </w:p>
          <w:p w:rsidRPr="006534E4" w:rsidR="005A3B75" w:rsidP="00716D07" w:rsidRDefault="005A3B75" w14:paraId="50BE85B9" w14:textId="77777777">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Performance review</w:t>
            </w:r>
            <w:r w:rsidRPr="006534E4">
              <w:rPr>
                <w:rStyle w:val="eop"/>
                <w:rFonts w:ascii="Segoe UI" w:hAnsi="Segoe UI" w:cs="Segoe UI"/>
                <w:sz w:val="22"/>
                <w:szCs w:val="22"/>
              </w:rPr>
              <w:t> </w:t>
            </w:r>
          </w:p>
          <w:p w:rsidRPr="006534E4" w:rsidR="005A3B75" w:rsidP="00716D07" w:rsidRDefault="005A3B75" w14:paraId="381CF73A" w14:textId="77777777">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Promotion</w:t>
            </w:r>
            <w:r w:rsidRPr="006534E4">
              <w:rPr>
                <w:rStyle w:val="eop"/>
                <w:rFonts w:ascii="Segoe UI" w:hAnsi="Segoe UI" w:cs="Segoe UI"/>
                <w:sz w:val="22"/>
                <w:szCs w:val="22"/>
              </w:rPr>
              <w:t> </w:t>
            </w:r>
          </w:p>
          <w:p w:rsidRPr="006534E4" w:rsidR="005A3B75" w:rsidP="00716D07" w:rsidRDefault="005A3B75" w14:paraId="4A4550EC" w14:textId="24C6EA82">
            <w:pPr>
              <w:pStyle w:val="paragraph"/>
              <w:numPr>
                <w:ilvl w:val="0"/>
                <w:numId w:val="12"/>
              </w:numPr>
              <w:spacing w:before="0" w:beforeAutospacing="0" w:after="0" w:afterAutospacing="0"/>
              <w:ind w:left="216" w:firstLine="0"/>
              <w:textAlignment w:val="baseline"/>
              <w:rPr>
                <w:rFonts w:ascii="Segoe UI" w:hAnsi="Segoe UI" w:cs="Segoe UI"/>
                <w:sz w:val="22"/>
                <w:szCs w:val="22"/>
              </w:rPr>
            </w:pPr>
            <w:r w:rsidRPr="006534E4">
              <w:rPr>
                <w:rStyle w:val="normaltextrun"/>
                <w:rFonts w:ascii="Segoe UI" w:hAnsi="Segoe UI" w:cs="Segoe UI" w:eastAsiaTheme="majorEastAsia"/>
                <w:sz w:val="22"/>
                <w:szCs w:val="22"/>
              </w:rPr>
              <w:t>Wage or salary levels</w:t>
            </w:r>
            <w:r w:rsidRPr="006534E4">
              <w:rPr>
                <w:rStyle w:val="eop"/>
                <w:rFonts w:ascii="Segoe UI" w:hAnsi="Segoe UI" w:cs="Segoe UI"/>
                <w:sz w:val="22"/>
                <w:szCs w:val="22"/>
              </w:rPr>
              <w:t> </w:t>
            </w:r>
            <w:r w:rsidR="000C6E61">
              <w:rPr>
                <w:rStyle w:val="eop"/>
                <w:rFonts w:ascii="Segoe UI" w:hAnsi="Segoe UI" w:cs="Segoe UI"/>
                <w:sz w:val="22"/>
                <w:szCs w:val="22"/>
              </w:rPr>
              <w:br/>
            </w:r>
          </w:p>
          <w:p w:rsidRPr="006534E4" w:rsidR="0043604B" w:rsidP="00716D07" w:rsidRDefault="0043604B" w14:paraId="2315EEEC" w14:textId="2F4B6831">
            <w:pPr>
              <w:spacing w:after="0" w:line="240" w:lineRule="auto"/>
              <w:textAlignment w:val="baseline"/>
              <w:rPr>
                <w:rFonts w:ascii="Segoe UI" w:hAnsi="Segoe UI" w:eastAsia="Times New Roman" w:cs="Segoe UI"/>
                <w:lang w:val="en-AU" w:eastAsia="en-AU"/>
              </w:rPr>
            </w:pPr>
          </w:p>
        </w:tc>
      </w:tr>
      <w:tr w:rsidRPr="006534E4" w:rsidR="00C15377" w:rsidTr="497A3D8A" w14:paraId="2DC7DB3B" w14:textId="77777777">
        <w:trPr>
          <w:trHeight w:val="300"/>
        </w:trPr>
        <w:tc>
          <w:tcPr>
            <w:tcW w:w="180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6534E4" w:rsidR="00C15377" w:rsidP="00716D07" w:rsidRDefault="00C15377" w14:paraId="72DE68AB" w14:textId="77777777">
            <w:pPr>
              <w:spacing w:after="0" w:line="240" w:lineRule="auto"/>
              <w:textAlignment w:val="baseline"/>
              <w:rPr>
                <w:rFonts w:ascii="Segoe UI" w:hAnsi="Segoe UI" w:eastAsia="Times New Roman" w:cs="Segoe UI"/>
                <w:b/>
                <w:bCs/>
                <w:lang w:eastAsia="en-AU"/>
              </w:rPr>
            </w:pPr>
            <w:r w:rsidRPr="006534E4">
              <w:rPr>
                <w:rFonts w:ascii="Segoe UI" w:hAnsi="Segoe UI" w:eastAsia="Times New Roman" w:cs="Segoe UI"/>
                <w:b/>
                <w:bCs/>
                <w:lang w:eastAsia="en-AU"/>
              </w:rPr>
              <w:t>Respondent  </w:t>
            </w:r>
          </w:p>
        </w:tc>
        <w:tc>
          <w:tcPr>
            <w:tcW w:w="6855" w:type="dxa"/>
            <w:tcBorders>
              <w:top w:val="single" w:color="auto" w:sz="6" w:space="0"/>
              <w:left w:val="single" w:color="auto" w:sz="6" w:space="0"/>
              <w:bottom w:val="single" w:color="auto" w:sz="6" w:space="0"/>
              <w:right w:val="single" w:color="auto" w:sz="6" w:space="0"/>
            </w:tcBorders>
            <w:hideMark/>
          </w:tcPr>
          <w:p w:rsidR="00C15377" w:rsidP="00716D07" w:rsidRDefault="00AB20EC" w14:paraId="068EB73E" w14:textId="77777777">
            <w:pPr>
              <w:spacing w:after="0" w:line="240" w:lineRule="auto"/>
              <w:textAlignment w:val="baseline"/>
              <w:rPr>
                <w:rFonts w:ascii="Segoe UI" w:hAnsi="Segoe UI" w:eastAsia="Times New Roman" w:cs="Segoe UI"/>
                <w:lang w:eastAsia="en-AU"/>
              </w:rPr>
            </w:pPr>
            <w:r w:rsidRPr="006534E4">
              <w:rPr>
                <w:rFonts w:ascii="Segoe UI" w:hAnsi="Segoe UI" w:eastAsia="Times New Roman" w:cs="Segoe UI"/>
                <w:lang w:eastAsia="en-AU"/>
              </w:rPr>
              <w:t>T</w:t>
            </w:r>
            <w:r w:rsidRPr="006534E4" w:rsidR="00C15377">
              <w:rPr>
                <w:rFonts w:ascii="Segoe UI" w:hAnsi="Segoe UI" w:eastAsia="Times New Roman" w:cs="Segoe UI"/>
                <w:lang w:eastAsia="en-AU"/>
              </w:rPr>
              <w:t>he person who the concern or grievance is about. </w:t>
            </w:r>
          </w:p>
          <w:p w:rsidR="000C6E61" w:rsidP="00716D07" w:rsidRDefault="000C6E61" w14:paraId="129B6184" w14:textId="77777777">
            <w:pPr>
              <w:spacing w:after="0" w:line="240" w:lineRule="auto"/>
              <w:textAlignment w:val="baseline"/>
              <w:rPr>
                <w:rFonts w:ascii="Segoe UI" w:hAnsi="Segoe UI" w:eastAsia="Times New Roman" w:cs="Segoe UI"/>
                <w:lang w:eastAsia="en-AU"/>
              </w:rPr>
            </w:pPr>
          </w:p>
          <w:p w:rsidRPr="006534E4" w:rsidR="008C7EDA" w:rsidP="00716D07" w:rsidRDefault="008C7EDA" w14:paraId="59625E48" w14:textId="716AEE66">
            <w:pPr>
              <w:spacing w:after="0" w:line="240" w:lineRule="auto"/>
              <w:textAlignment w:val="baseline"/>
              <w:rPr>
                <w:rFonts w:ascii="Segoe UI" w:hAnsi="Segoe UI" w:eastAsia="Times New Roman" w:cs="Segoe UI"/>
                <w:lang w:eastAsia="en-AU"/>
              </w:rPr>
            </w:pPr>
          </w:p>
        </w:tc>
      </w:tr>
      <w:tr w:rsidRPr="006534E4" w:rsidR="00F639E5" w:rsidTr="497A3D8A" w14:paraId="2D5C61BD" w14:textId="77777777">
        <w:trPr>
          <w:trHeight w:val="300"/>
        </w:trPr>
        <w:tc>
          <w:tcPr>
            <w:tcW w:w="180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6534E4" w:rsidR="00F639E5" w:rsidP="00716D07" w:rsidRDefault="00F639E5" w14:paraId="609AE89D" w14:textId="63E6B30A">
            <w:pPr>
              <w:spacing w:after="0" w:line="240" w:lineRule="auto"/>
              <w:textAlignment w:val="baseline"/>
              <w:rPr>
                <w:rFonts w:ascii="Segoe UI" w:hAnsi="Segoe UI" w:eastAsia="Times New Roman" w:cs="Segoe UI"/>
                <w:b/>
                <w:bCs/>
                <w:lang w:eastAsia="en-AU"/>
              </w:rPr>
            </w:pPr>
            <w:r w:rsidRPr="006534E4">
              <w:rPr>
                <w:rFonts w:ascii="Segoe UI" w:hAnsi="Segoe UI" w:eastAsia="Times New Roman" w:cs="Segoe UI"/>
                <w:b/>
                <w:bCs/>
                <w:lang w:eastAsia="en-AU"/>
              </w:rPr>
              <w:t>[Insert organisation name] staff</w:t>
            </w:r>
          </w:p>
        </w:tc>
        <w:tc>
          <w:tcPr>
            <w:tcW w:w="6855" w:type="dxa"/>
            <w:tcBorders>
              <w:top w:val="single" w:color="auto" w:sz="6" w:space="0"/>
              <w:left w:val="single" w:color="auto" w:sz="6" w:space="0"/>
              <w:bottom w:val="single" w:color="auto" w:sz="6" w:space="0"/>
              <w:right w:val="single" w:color="auto" w:sz="6" w:space="0"/>
            </w:tcBorders>
          </w:tcPr>
          <w:p w:rsidRPr="006534E4" w:rsidR="00F639E5" w:rsidP="00716D07" w:rsidRDefault="00F639E5" w14:paraId="31DAAE45" w14:textId="73F788BA">
            <w:pPr>
              <w:spacing w:after="0" w:line="240" w:lineRule="auto"/>
              <w:textAlignment w:val="baseline"/>
              <w:rPr>
                <w:rFonts w:ascii="Segoe UI" w:hAnsi="Segoe UI" w:eastAsia="Times New Roman" w:cs="Segoe UI"/>
                <w:lang w:eastAsia="en-AU"/>
              </w:rPr>
            </w:pPr>
            <w:r w:rsidRPr="006534E4">
              <w:rPr>
                <w:rStyle w:val="normaltextrun"/>
                <w:rFonts w:ascii="Segoe UI" w:hAnsi="Segoe UI" w:cs="Segoe UI"/>
                <w:shd w:val="clear" w:color="auto" w:fill="FFFFFF"/>
              </w:rPr>
              <w:t xml:space="preserve">Comprises of all professional staff employed by </w:t>
            </w:r>
            <w:r w:rsidRPr="006534E4">
              <w:rPr>
                <w:rStyle w:val="normaltextrun"/>
                <w:rFonts w:ascii="Segoe UI" w:hAnsi="Segoe UI" w:cs="Segoe UI"/>
                <w:b/>
                <w:bCs/>
                <w:shd w:val="clear" w:color="auto" w:fill="FFFFFF"/>
              </w:rPr>
              <w:t>[insert organisation name]</w:t>
            </w:r>
            <w:r w:rsidRPr="006534E4">
              <w:rPr>
                <w:rStyle w:val="normaltextrun"/>
                <w:rFonts w:ascii="Segoe UI" w:hAnsi="Segoe UI" w:cs="Segoe UI"/>
                <w:shd w:val="clear" w:color="auto" w:fill="FFFFFF"/>
              </w:rPr>
              <w:t>, not including students and volunteers. </w:t>
            </w:r>
            <w:r w:rsidRPr="006534E4">
              <w:rPr>
                <w:rStyle w:val="eop"/>
                <w:rFonts w:ascii="Segoe UI" w:hAnsi="Segoe UI" w:cs="Segoe UI"/>
                <w:b/>
                <w:bCs/>
                <w:shd w:val="clear" w:color="auto" w:fill="FFFFFF"/>
              </w:rPr>
              <w:t> </w:t>
            </w:r>
          </w:p>
        </w:tc>
      </w:tr>
    </w:tbl>
    <w:p w:rsidRPr="006534E4" w:rsidR="002564A5" w:rsidP="00716D07" w:rsidRDefault="002564A5" w14:paraId="496C983C" w14:textId="77777777">
      <w:pPr>
        <w:rPr>
          <w:rFonts w:ascii="Segoe UI" w:hAnsi="Segoe UI" w:cs="Segoe UI"/>
        </w:rPr>
      </w:pPr>
    </w:p>
    <w:p w:rsidRPr="006534E4" w:rsidR="003E6088" w:rsidP="00716D07" w:rsidRDefault="002564A5" w14:paraId="01DC5F7E" w14:textId="048F4305">
      <w:pPr>
        <w:pStyle w:val="Heading2"/>
        <w:spacing w:line="360" w:lineRule="auto"/>
        <w:rPr>
          <w:rStyle w:val="eop"/>
          <w:rFonts w:ascii="Segoe UI" w:hAnsi="Segoe UI" w:cs="Segoe UI"/>
          <w:sz w:val="22"/>
          <w:szCs w:val="22"/>
        </w:rPr>
      </w:pPr>
      <w:bookmarkStart w:name="_Toc14876957" w:id="35"/>
      <w:bookmarkStart w:name="_Toc174454971" w:id="36"/>
      <w:bookmarkStart w:name="_Toc174455111" w:id="37"/>
      <w:bookmarkStart w:name="_Toc174455630" w:id="38"/>
      <w:bookmarkStart w:name="_Toc174456202" w:id="39"/>
      <w:bookmarkStart w:name="_Toc174456242" w:id="40"/>
      <w:bookmarkStart w:name="_Toc174456271" w:id="41"/>
      <w:bookmarkStart w:name="_Toc204858329" w:id="42"/>
      <w:bookmarkStart w:name="_Toc204858448" w:id="43"/>
      <w:r w:rsidRPr="006534E4">
        <w:rPr>
          <w:rFonts w:ascii="Segoe UI" w:hAnsi="Segoe UI" w:cs="Segoe UI"/>
          <w:sz w:val="22"/>
          <w:szCs w:val="22"/>
        </w:rPr>
        <w:t>1.4</w:t>
      </w:r>
      <w:r w:rsidRPr="006534E4">
        <w:rPr>
          <w:rFonts w:ascii="Segoe UI" w:hAnsi="Segoe UI" w:cs="Segoe UI"/>
          <w:sz w:val="22"/>
          <w:szCs w:val="22"/>
        </w:rPr>
        <w:tab/>
      </w:r>
      <w:r w:rsidRPr="006534E4">
        <w:rPr>
          <w:rFonts w:ascii="Segoe UI" w:hAnsi="Segoe UI" w:cs="Segoe UI"/>
          <w:sz w:val="22"/>
          <w:szCs w:val="22"/>
        </w:rPr>
        <w:t>Principles</w:t>
      </w:r>
      <w:bookmarkEnd w:id="35"/>
      <w:bookmarkEnd w:id="36"/>
      <w:bookmarkEnd w:id="37"/>
      <w:bookmarkEnd w:id="38"/>
      <w:bookmarkEnd w:id="39"/>
      <w:bookmarkEnd w:id="40"/>
      <w:bookmarkEnd w:id="41"/>
      <w:bookmarkEnd w:id="42"/>
      <w:bookmarkEnd w:id="43"/>
    </w:p>
    <w:p w:rsidRPr="006534E4" w:rsidR="000C232A" w:rsidP="00716D07" w:rsidRDefault="000C232A" w14:paraId="548B52E4" w14:textId="345EEDE4">
      <w:pPr>
        <w:rPr>
          <w:rFonts w:ascii="Segoe UI" w:hAnsi="Segoe UI" w:cs="Segoe UI"/>
        </w:rPr>
      </w:pPr>
      <w:r w:rsidRPr="006534E4">
        <w:rPr>
          <w:rFonts w:ascii="Segoe UI" w:hAnsi="Segoe UI" w:cs="Segoe UI"/>
        </w:rPr>
        <w:t xml:space="preserve">The following principles guide </w:t>
      </w:r>
      <w:r w:rsidRPr="006534E4">
        <w:rPr>
          <w:rFonts w:ascii="Segoe UI" w:hAnsi="Segoe UI" w:cs="Segoe UI"/>
          <w:b/>
          <w:bCs/>
        </w:rPr>
        <w:t>[insert organi</w:t>
      </w:r>
      <w:r w:rsidRPr="006534E4" w:rsidR="00AB20EC">
        <w:rPr>
          <w:rFonts w:ascii="Segoe UI" w:hAnsi="Segoe UI" w:cs="Segoe UI"/>
          <w:b/>
          <w:bCs/>
        </w:rPr>
        <w:t>s</w:t>
      </w:r>
      <w:r w:rsidRPr="006534E4">
        <w:rPr>
          <w:rFonts w:ascii="Segoe UI" w:hAnsi="Segoe UI" w:cs="Segoe UI"/>
          <w:b/>
          <w:bCs/>
        </w:rPr>
        <w:t>ation name]</w:t>
      </w:r>
      <w:r w:rsidRPr="006534E4">
        <w:rPr>
          <w:rFonts w:ascii="Segoe UI" w:hAnsi="Segoe UI" w:cs="Segoe UI"/>
        </w:rPr>
        <w:t>’s grievance policy:</w:t>
      </w:r>
    </w:p>
    <w:p w:rsidRPr="006534E4" w:rsidR="003E6088" w:rsidP="00716D07" w:rsidRDefault="003E6088" w14:paraId="7E481061" w14:textId="3EA27A20">
      <w:pPr>
        <w:pStyle w:val="paragraph"/>
        <w:numPr>
          <w:ilvl w:val="0"/>
          <w:numId w:val="16"/>
        </w:numPr>
        <w:tabs>
          <w:tab w:val="clear" w:pos="720"/>
        </w:tabs>
        <w:spacing w:before="0" w:beforeAutospacing="0" w:after="0" w:afterAutospacing="0" w:line="276" w:lineRule="auto"/>
        <w:ind w:left="426" w:hanging="426"/>
        <w:textAlignment w:val="baseline"/>
        <w:rPr>
          <w:rFonts w:ascii="Segoe UI" w:hAnsi="Segoe UI" w:cs="Segoe UI"/>
          <w:sz w:val="22"/>
          <w:szCs w:val="22"/>
        </w:rPr>
      </w:pPr>
      <w:r w:rsidRPr="006534E4">
        <w:rPr>
          <w:rStyle w:val="normaltextrun"/>
          <w:rFonts w:ascii="Segoe UI" w:hAnsi="Segoe UI" w:cs="Segoe UI"/>
          <w:b/>
          <w:bCs/>
          <w:sz w:val="22"/>
          <w:szCs w:val="22"/>
        </w:rPr>
        <w:t>[insert organisation name]</w:t>
      </w:r>
      <w:r w:rsidRPr="006534E4">
        <w:rPr>
          <w:rStyle w:val="normaltextrun"/>
          <w:rFonts w:ascii="Segoe UI" w:hAnsi="Segoe UI" w:cs="Segoe UI" w:eastAsiaTheme="majorEastAsia"/>
          <w:sz w:val="22"/>
          <w:szCs w:val="22"/>
        </w:rPr>
        <w:t xml:space="preserve"> provides an equitable, </w:t>
      </w:r>
      <w:r w:rsidRPr="006534E4" w:rsidR="32BC5A9E">
        <w:rPr>
          <w:rStyle w:val="normaltextrun"/>
          <w:rFonts w:ascii="Segoe UI" w:hAnsi="Segoe UI" w:cs="Segoe UI" w:eastAsiaTheme="majorEastAsia"/>
          <w:sz w:val="22"/>
          <w:szCs w:val="22"/>
        </w:rPr>
        <w:t>inclusive</w:t>
      </w:r>
      <w:r w:rsidRPr="006534E4">
        <w:rPr>
          <w:rStyle w:val="normaltextrun"/>
          <w:rFonts w:ascii="Segoe UI" w:hAnsi="Segoe UI" w:cs="Segoe UI" w:eastAsiaTheme="majorEastAsia"/>
          <w:sz w:val="22"/>
          <w:szCs w:val="22"/>
        </w:rPr>
        <w:t xml:space="preserve"> and encouraging workplace without favouritism or patronage. </w:t>
      </w:r>
      <w:r w:rsidRPr="006534E4">
        <w:rPr>
          <w:rStyle w:val="eop"/>
          <w:rFonts w:ascii="Segoe UI" w:hAnsi="Segoe UI" w:cs="Segoe UI"/>
          <w:sz w:val="22"/>
          <w:szCs w:val="22"/>
        </w:rPr>
        <w:t> </w:t>
      </w:r>
    </w:p>
    <w:p w:rsidRPr="006534E4" w:rsidR="003E6088" w:rsidP="00716D07" w:rsidRDefault="003E6088" w14:paraId="2DA94E81" w14:textId="29A55D50">
      <w:pPr>
        <w:pStyle w:val="paragraph"/>
        <w:numPr>
          <w:ilvl w:val="0"/>
          <w:numId w:val="16"/>
        </w:numPr>
        <w:tabs>
          <w:tab w:val="clear" w:pos="720"/>
        </w:tabs>
        <w:spacing w:before="0" w:beforeAutospacing="0" w:after="0" w:afterAutospacing="0" w:line="276" w:lineRule="auto"/>
        <w:ind w:left="426" w:hanging="426"/>
        <w:textAlignment w:val="baseline"/>
        <w:rPr>
          <w:rFonts w:ascii="Segoe UI" w:hAnsi="Segoe UI" w:cs="Segoe UI"/>
          <w:sz w:val="22"/>
          <w:szCs w:val="22"/>
        </w:rPr>
      </w:pPr>
      <w:r w:rsidRPr="006534E4">
        <w:rPr>
          <w:rStyle w:val="normaltextrun"/>
          <w:rFonts w:ascii="Segoe UI" w:hAnsi="Segoe UI" w:cs="Segoe UI"/>
          <w:b/>
          <w:bCs/>
          <w:sz w:val="22"/>
          <w:szCs w:val="22"/>
        </w:rPr>
        <w:t>[insert organisation name]</w:t>
      </w:r>
      <w:r w:rsidRPr="006534E4">
        <w:rPr>
          <w:rStyle w:val="normaltextrun"/>
          <w:rFonts w:ascii="Segoe UI" w:hAnsi="Segoe UI" w:cs="Segoe UI" w:eastAsiaTheme="majorEastAsia"/>
          <w:sz w:val="22"/>
          <w:szCs w:val="22"/>
        </w:rPr>
        <w:t xml:space="preserve"> staff, Board members, students and volunteers behave in a professional manner that respects the rights of others as well as recognising and valuing diversity</w:t>
      </w:r>
      <w:r w:rsidRPr="006534E4" w:rsidR="003F3D3F">
        <w:rPr>
          <w:rStyle w:val="normaltextrun"/>
          <w:rFonts w:ascii="Segoe UI" w:hAnsi="Segoe UI" w:cs="Segoe UI" w:eastAsiaTheme="majorEastAsia"/>
          <w:sz w:val="22"/>
          <w:szCs w:val="22"/>
        </w:rPr>
        <w:t xml:space="preserve"> and difference</w:t>
      </w:r>
      <w:r w:rsidRPr="006534E4">
        <w:rPr>
          <w:rStyle w:val="normaltextrun"/>
          <w:rFonts w:ascii="Segoe UI" w:hAnsi="Segoe UI" w:cs="Segoe UI" w:eastAsiaTheme="majorEastAsia"/>
          <w:sz w:val="22"/>
          <w:szCs w:val="22"/>
        </w:rPr>
        <w:t xml:space="preserve"> </w:t>
      </w:r>
      <w:r w:rsidRPr="006534E4" w:rsidR="003F3D3F">
        <w:rPr>
          <w:rStyle w:val="normaltextrun"/>
          <w:rFonts w:ascii="Segoe UI" w:hAnsi="Segoe UI" w:cs="Segoe UI" w:eastAsiaTheme="majorEastAsia"/>
          <w:sz w:val="22"/>
          <w:szCs w:val="22"/>
        </w:rPr>
        <w:t>amongst</w:t>
      </w:r>
      <w:r w:rsidRPr="006534E4">
        <w:rPr>
          <w:rStyle w:val="normaltextrun"/>
          <w:rFonts w:ascii="Segoe UI" w:hAnsi="Segoe UI" w:cs="Segoe UI" w:eastAsiaTheme="majorEastAsia"/>
          <w:sz w:val="22"/>
          <w:szCs w:val="22"/>
        </w:rPr>
        <w:t xml:space="preserve"> others.</w:t>
      </w:r>
      <w:r w:rsidRPr="006534E4">
        <w:rPr>
          <w:rStyle w:val="eop"/>
          <w:rFonts w:ascii="Segoe UI" w:hAnsi="Segoe UI" w:cs="Segoe UI"/>
          <w:sz w:val="22"/>
          <w:szCs w:val="22"/>
        </w:rPr>
        <w:t> </w:t>
      </w:r>
    </w:p>
    <w:p w:rsidRPr="006534E4" w:rsidR="003E6088" w:rsidP="00716D07" w:rsidRDefault="003E6088" w14:paraId="53357F9B" w14:textId="555095A3">
      <w:pPr>
        <w:pStyle w:val="paragraph"/>
        <w:numPr>
          <w:ilvl w:val="0"/>
          <w:numId w:val="17"/>
        </w:numPr>
        <w:tabs>
          <w:tab w:val="clear" w:pos="720"/>
        </w:tabs>
        <w:spacing w:before="0" w:beforeAutospacing="0" w:after="0" w:afterAutospacing="0" w:line="276" w:lineRule="auto"/>
        <w:ind w:left="426" w:hanging="426"/>
        <w:textAlignment w:val="baseline"/>
        <w:rPr>
          <w:rFonts w:ascii="Segoe UI" w:hAnsi="Segoe UI" w:cs="Segoe UI"/>
          <w:sz w:val="22"/>
          <w:szCs w:val="22"/>
        </w:rPr>
      </w:pPr>
      <w:r w:rsidRPr="006534E4">
        <w:rPr>
          <w:rStyle w:val="normaltextrun"/>
          <w:rFonts w:ascii="Segoe UI" w:hAnsi="Segoe UI" w:cs="Segoe UI"/>
          <w:b/>
          <w:bCs/>
          <w:sz w:val="22"/>
          <w:szCs w:val="22"/>
        </w:rPr>
        <w:t>[Insert organisation name]</w:t>
      </w:r>
      <w:r w:rsidRPr="006534E4">
        <w:rPr>
          <w:rStyle w:val="normaltextrun"/>
          <w:rFonts w:ascii="Segoe UI" w:hAnsi="Segoe UI" w:cs="Segoe UI" w:eastAsiaTheme="majorEastAsia"/>
          <w:sz w:val="22"/>
          <w:szCs w:val="22"/>
        </w:rPr>
        <w:t xml:space="preserve"> has industrial and legal responsibilities to take all reasonable steps to identify and attempt to prevent and resolve grievances in the workplace. </w:t>
      </w:r>
      <w:r w:rsidRPr="006534E4">
        <w:rPr>
          <w:rStyle w:val="eop"/>
          <w:rFonts w:ascii="Segoe UI" w:hAnsi="Segoe UI" w:cs="Segoe UI"/>
          <w:sz w:val="22"/>
          <w:szCs w:val="22"/>
        </w:rPr>
        <w:t> </w:t>
      </w:r>
    </w:p>
    <w:p w:rsidRPr="006534E4" w:rsidR="003E6088" w:rsidP="00716D07" w:rsidRDefault="003E6088" w14:paraId="466D47DB" w14:textId="6DF8BF9F">
      <w:pPr>
        <w:pStyle w:val="paragraph"/>
        <w:numPr>
          <w:ilvl w:val="0"/>
          <w:numId w:val="17"/>
        </w:numPr>
        <w:tabs>
          <w:tab w:val="clear" w:pos="720"/>
        </w:tabs>
        <w:spacing w:before="0" w:beforeAutospacing="0" w:after="0" w:afterAutospacing="0" w:line="276" w:lineRule="auto"/>
        <w:ind w:left="426" w:hanging="426"/>
        <w:textAlignment w:val="baseline"/>
        <w:rPr>
          <w:rFonts w:ascii="Segoe UI" w:hAnsi="Segoe UI" w:cs="Segoe UI"/>
          <w:sz w:val="22"/>
          <w:szCs w:val="22"/>
        </w:rPr>
      </w:pPr>
      <w:r w:rsidRPr="006534E4">
        <w:rPr>
          <w:rStyle w:val="normaltextrun"/>
          <w:rFonts w:ascii="Segoe UI" w:hAnsi="Segoe UI" w:cs="Segoe UI" w:eastAsiaTheme="majorEastAsia"/>
          <w:sz w:val="22"/>
          <w:szCs w:val="22"/>
        </w:rPr>
        <w:t>Grievance management aims to find an outcome that is satisfactory to all parties and minimises the detriment to relationships. </w:t>
      </w:r>
      <w:r w:rsidRPr="006534E4">
        <w:rPr>
          <w:rStyle w:val="eop"/>
          <w:rFonts w:ascii="Segoe UI" w:hAnsi="Segoe UI" w:cs="Segoe UI"/>
          <w:sz w:val="22"/>
          <w:szCs w:val="22"/>
        </w:rPr>
        <w:t> </w:t>
      </w:r>
    </w:p>
    <w:p w:rsidRPr="006534E4" w:rsidR="003E6088" w:rsidP="00716D07" w:rsidRDefault="003E6088" w14:paraId="0B2E5596" w14:textId="7BFA9699">
      <w:pPr>
        <w:pStyle w:val="paragraph"/>
        <w:numPr>
          <w:ilvl w:val="0"/>
          <w:numId w:val="17"/>
        </w:numPr>
        <w:tabs>
          <w:tab w:val="clear" w:pos="720"/>
        </w:tabs>
        <w:spacing w:before="0" w:beforeAutospacing="0" w:after="0" w:afterAutospacing="0" w:line="276" w:lineRule="auto"/>
        <w:ind w:left="426" w:hanging="426"/>
        <w:rPr>
          <w:rFonts w:ascii="Segoe UI" w:hAnsi="Segoe UI" w:cs="Segoe UI"/>
          <w:sz w:val="22"/>
          <w:szCs w:val="22"/>
        </w:rPr>
      </w:pPr>
      <w:r w:rsidRPr="006534E4">
        <w:rPr>
          <w:rStyle w:val="normaltextrun"/>
          <w:rFonts w:ascii="Segoe UI" w:hAnsi="Segoe UI" w:cs="Segoe UI"/>
          <w:b/>
          <w:bCs/>
          <w:sz w:val="22"/>
          <w:szCs w:val="22"/>
        </w:rPr>
        <w:t>[Insert organisation name]</w:t>
      </w:r>
      <w:r w:rsidRPr="006534E4">
        <w:rPr>
          <w:rStyle w:val="normaltextrun"/>
          <w:rFonts w:ascii="Segoe UI" w:hAnsi="Segoe UI" w:cs="Segoe UI" w:eastAsiaTheme="majorEastAsia"/>
          <w:sz w:val="22"/>
          <w:szCs w:val="22"/>
        </w:rPr>
        <w:t xml:space="preserve"> will not tolerate negative repercussions directed toward the person who has a grievance or </w:t>
      </w:r>
      <w:r w:rsidR="00AC308B">
        <w:rPr>
          <w:rStyle w:val="normaltextrun"/>
          <w:rFonts w:ascii="Segoe UI" w:hAnsi="Segoe UI" w:cs="Segoe UI" w:eastAsiaTheme="majorEastAsia"/>
          <w:sz w:val="22"/>
          <w:szCs w:val="22"/>
        </w:rPr>
        <w:t>makes</w:t>
      </w:r>
      <w:r w:rsidRPr="006534E4">
        <w:rPr>
          <w:rStyle w:val="normaltextrun"/>
          <w:rFonts w:ascii="Segoe UI" w:hAnsi="Segoe UI" w:cs="Segoe UI" w:eastAsiaTheme="majorEastAsia"/>
          <w:sz w:val="22"/>
          <w:szCs w:val="22"/>
        </w:rPr>
        <w:t xml:space="preserve"> a complaint. </w:t>
      </w:r>
      <w:r w:rsidRPr="006534E4">
        <w:rPr>
          <w:rStyle w:val="eop"/>
          <w:rFonts w:ascii="Segoe UI" w:hAnsi="Segoe UI" w:cs="Segoe UI"/>
          <w:sz w:val="22"/>
          <w:szCs w:val="22"/>
        </w:rPr>
        <w:t> </w:t>
      </w:r>
    </w:p>
    <w:p w:rsidR="00B427E2" w:rsidP="00716D07" w:rsidRDefault="3DD58771" w14:paraId="6E8F45E6" w14:textId="77777777">
      <w:pPr>
        <w:pStyle w:val="paragraph"/>
        <w:numPr>
          <w:ilvl w:val="0"/>
          <w:numId w:val="17"/>
        </w:numPr>
        <w:tabs>
          <w:tab w:val="clear" w:pos="720"/>
        </w:tabs>
        <w:spacing w:before="0" w:beforeAutospacing="0" w:after="0" w:afterAutospacing="0" w:line="276" w:lineRule="auto"/>
        <w:ind w:left="426" w:hanging="426"/>
        <w:rPr>
          <w:rStyle w:val="eop"/>
          <w:rFonts w:ascii="Segoe UI" w:hAnsi="Segoe UI" w:cs="Segoe UI"/>
          <w:sz w:val="22"/>
          <w:szCs w:val="22"/>
        </w:rPr>
      </w:pPr>
      <w:r w:rsidRPr="006534E4">
        <w:rPr>
          <w:rStyle w:val="eop"/>
          <w:rFonts w:ascii="Segoe UI" w:hAnsi="Segoe UI" w:cs="Segoe UI"/>
          <w:sz w:val="22"/>
          <w:szCs w:val="22"/>
        </w:rPr>
        <w:t xml:space="preserve">Those responsible for managing grievances should </w:t>
      </w:r>
      <w:r w:rsidRPr="006534E4" w:rsidR="77557CF8">
        <w:rPr>
          <w:rStyle w:val="eop"/>
          <w:rFonts w:ascii="Segoe UI" w:hAnsi="Segoe UI" w:cs="Segoe UI"/>
          <w:sz w:val="22"/>
          <w:szCs w:val="22"/>
        </w:rPr>
        <w:t xml:space="preserve">have access to </w:t>
      </w:r>
      <w:r w:rsidRPr="006534E4" w:rsidR="34061501">
        <w:rPr>
          <w:rStyle w:val="eop"/>
          <w:rFonts w:ascii="Segoe UI" w:hAnsi="Segoe UI" w:cs="Segoe UI"/>
          <w:sz w:val="22"/>
          <w:szCs w:val="22"/>
        </w:rPr>
        <w:t>training and/or educational resources</w:t>
      </w:r>
      <w:r w:rsidRPr="006534E4" w:rsidR="77557CF8">
        <w:rPr>
          <w:rStyle w:val="eop"/>
          <w:rFonts w:ascii="Segoe UI" w:hAnsi="Segoe UI" w:cs="Segoe UI"/>
          <w:sz w:val="22"/>
          <w:szCs w:val="22"/>
        </w:rPr>
        <w:t xml:space="preserve"> to enable them to better understand the </w:t>
      </w:r>
      <w:r w:rsidRPr="006534E4" w:rsidR="7C26B963">
        <w:rPr>
          <w:rStyle w:val="eop"/>
          <w:rFonts w:ascii="Segoe UI" w:hAnsi="Segoe UI" w:cs="Segoe UI"/>
          <w:sz w:val="22"/>
          <w:szCs w:val="22"/>
        </w:rPr>
        <w:t xml:space="preserve">issues and concerns </w:t>
      </w:r>
      <w:r w:rsidR="00B427E2">
        <w:rPr>
          <w:rStyle w:val="eop"/>
          <w:rFonts w:ascii="Segoe UI" w:hAnsi="Segoe UI" w:cs="Segoe UI"/>
          <w:sz w:val="22"/>
          <w:szCs w:val="22"/>
        </w:rPr>
        <w:t>in the workplace.</w:t>
      </w:r>
    </w:p>
    <w:p w:rsidRPr="006534E4" w:rsidR="002564A5" w:rsidP="00716D07" w:rsidRDefault="002564A5" w14:paraId="76F5EB49" w14:textId="77777777">
      <w:pPr>
        <w:pStyle w:val="Heading2"/>
        <w:spacing w:line="360" w:lineRule="auto"/>
        <w:rPr>
          <w:rFonts w:ascii="Segoe UI" w:hAnsi="Segoe UI" w:cs="Segoe UI"/>
          <w:sz w:val="22"/>
          <w:szCs w:val="22"/>
        </w:rPr>
      </w:pPr>
      <w:bookmarkStart w:name="_Toc14876958" w:id="44"/>
      <w:bookmarkStart w:name="_Toc174454972" w:id="45"/>
      <w:bookmarkStart w:name="_Toc174455112" w:id="46"/>
      <w:bookmarkStart w:name="_Toc174455631" w:id="47"/>
      <w:bookmarkStart w:name="_Toc174456203" w:id="48"/>
      <w:bookmarkStart w:name="_Toc174456243" w:id="49"/>
      <w:bookmarkStart w:name="_Toc174456272" w:id="50"/>
      <w:bookmarkStart w:name="_Toc204858330" w:id="51"/>
      <w:bookmarkStart w:name="_Toc204858449" w:id="52"/>
      <w:r w:rsidRPr="006534E4">
        <w:rPr>
          <w:rFonts w:ascii="Segoe UI" w:hAnsi="Segoe UI" w:cs="Segoe UI"/>
          <w:sz w:val="22"/>
          <w:szCs w:val="22"/>
        </w:rPr>
        <w:t>1.5</w:t>
      </w:r>
      <w:r w:rsidRPr="006534E4">
        <w:rPr>
          <w:rFonts w:ascii="Segoe UI" w:hAnsi="Segoe UI" w:cs="Segoe UI"/>
          <w:sz w:val="22"/>
          <w:szCs w:val="22"/>
        </w:rPr>
        <w:tab/>
      </w:r>
      <w:r w:rsidRPr="006534E4">
        <w:rPr>
          <w:rFonts w:ascii="Segoe UI" w:hAnsi="Segoe UI" w:cs="Segoe UI"/>
          <w:sz w:val="22"/>
          <w:szCs w:val="22"/>
        </w:rPr>
        <w:t>Outcomes</w:t>
      </w:r>
      <w:bookmarkEnd w:id="44"/>
      <w:bookmarkEnd w:id="45"/>
      <w:bookmarkEnd w:id="46"/>
      <w:bookmarkEnd w:id="47"/>
      <w:bookmarkEnd w:id="48"/>
      <w:bookmarkEnd w:id="49"/>
      <w:bookmarkEnd w:id="50"/>
      <w:bookmarkEnd w:id="51"/>
      <w:bookmarkEnd w:id="52"/>
      <w:r w:rsidRPr="006534E4">
        <w:rPr>
          <w:rFonts w:ascii="Segoe UI" w:hAnsi="Segoe UI" w:cs="Segoe UI"/>
          <w:sz w:val="22"/>
          <w:szCs w:val="22"/>
        </w:rPr>
        <w:t xml:space="preserve"> </w:t>
      </w:r>
    </w:p>
    <w:p w:rsidRPr="006534E4" w:rsidR="008D47EC" w:rsidP="00716D07" w:rsidRDefault="008D47EC" w14:paraId="44820B91" w14:textId="70323A4F">
      <w:pPr>
        <w:pStyle w:val="paragraph"/>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eastAsiaTheme="majorEastAsia"/>
          <w:sz w:val="22"/>
          <w:szCs w:val="22"/>
        </w:rPr>
        <w:t xml:space="preserve">The outcome of this policy is that </w:t>
      </w:r>
      <w:r w:rsidRPr="006534E4">
        <w:rPr>
          <w:rStyle w:val="normaltextrun"/>
          <w:rFonts w:ascii="Segoe UI" w:hAnsi="Segoe UI" w:cs="Segoe UI" w:eastAsiaTheme="majorEastAsia"/>
          <w:b/>
          <w:bCs/>
          <w:sz w:val="22"/>
          <w:szCs w:val="22"/>
        </w:rPr>
        <w:t>[insert organisation name]</w:t>
      </w:r>
      <w:r w:rsidRPr="006534E4">
        <w:rPr>
          <w:rStyle w:val="normaltextrun"/>
          <w:rFonts w:ascii="Segoe UI" w:hAnsi="Segoe UI" w:cs="Segoe UI" w:eastAsiaTheme="majorEastAsia"/>
          <w:sz w:val="22"/>
          <w:szCs w:val="22"/>
        </w:rPr>
        <w:t>’s:</w:t>
      </w:r>
      <w:r w:rsidRPr="006534E4">
        <w:rPr>
          <w:rStyle w:val="eop"/>
          <w:rFonts w:ascii="Segoe UI" w:hAnsi="Segoe UI" w:cs="Segoe UI"/>
          <w:sz w:val="22"/>
          <w:szCs w:val="22"/>
        </w:rPr>
        <w:t> </w:t>
      </w:r>
    </w:p>
    <w:p w:rsidRPr="006534E4" w:rsidR="008D47EC" w:rsidP="00716D07" w:rsidRDefault="008D47EC" w14:paraId="4C0291CB" w14:textId="77777777">
      <w:pPr>
        <w:pStyle w:val="paragraph"/>
        <w:numPr>
          <w:ilvl w:val="0"/>
          <w:numId w:val="15"/>
        </w:numPr>
        <w:tabs>
          <w:tab w:val="clear" w:pos="0"/>
        </w:tabs>
        <w:spacing w:before="0" w:beforeAutospacing="0" w:after="0" w:afterAutospacing="0" w:line="276" w:lineRule="auto"/>
        <w:ind w:left="426" w:hanging="426"/>
        <w:textAlignment w:val="baseline"/>
        <w:rPr>
          <w:rFonts w:ascii="Segoe UI" w:hAnsi="Segoe UI" w:cs="Segoe UI"/>
          <w:sz w:val="22"/>
          <w:szCs w:val="22"/>
        </w:rPr>
      </w:pPr>
      <w:r w:rsidRPr="006534E4">
        <w:rPr>
          <w:rStyle w:val="normaltextrun"/>
          <w:rFonts w:ascii="Segoe UI" w:hAnsi="Segoe UI" w:cs="Segoe UI" w:eastAsiaTheme="majorEastAsia"/>
          <w:sz w:val="22"/>
          <w:szCs w:val="22"/>
        </w:rPr>
        <w:t>Concern and grievance management is consistent across the organisation, regardless of who is managing the process.  </w:t>
      </w:r>
      <w:r w:rsidRPr="006534E4">
        <w:rPr>
          <w:rStyle w:val="eop"/>
          <w:rFonts w:ascii="Segoe UI" w:hAnsi="Segoe UI" w:cs="Segoe UI"/>
          <w:sz w:val="22"/>
          <w:szCs w:val="22"/>
        </w:rPr>
        <w:t> </w:t>
      </w:r>
    </w:p>
    <w:p w:rsidRPr="006534E4" w:rsidR="002564A5" w:rsidP="00716D07" w:rsidRDefault="008D47EC" w14:paraId="0EE1A6D0" w14:textId="1DBA430A">
      <w:pPr>
        <w:pStyle w:val="paragraph"/>
        <w:numPr>
          <w:ilvl w:val="0"/>
          <w:numId w:val="15"/>
        </w:numPr>
        <w:tabs>
          <w:tab w:val="clear" w:pos="0"/>
        </w:tabs>
        <w:spacing w:before="0" w:beforeAutospacing="0" w:after="0" w:afterAutospacing="0" w:line="276" w:lineRule="auto"/>
        <w:ind w:left="426" w:hanging="426"/>
        <w:textAlignment w:val="baseline"/>
        <w:rPr>
          <w:rFonts w:ascii="Segoe UI" w:hAnsi="Segoe UI" w:cs="Segoe UI"/>
          <w:sz w:val="22"/>
          <w:szCs w:val="22"/>
        </w:rPr>
      </w:pPr>
      <w:r w:rsidRPr="006534E4">
        <w:rPr>
          <w:rStyle w:val="normaltextrun"/>
          <w:rFonts w:ascii="Segoe UI" w:hAnsi="Segoe UI" w:cs="Segoe UI" w:eastAsiaTheme="majorEastAsia"/>
          <w:sz w:val="22"/>
          <w:szCs w:val="22"/>
        </w:rPr>
        <w:t>Grievances are managed equitably and transparently and to the satisfaction of all parties where possible.</w:t>
      </w:r>
      <w:r w:rsidRPr="006534E4">
        <w:rPr>
          <w:rStyle w:val="eop"/>
          <w:rFonts w:ascii="Segoe UI" w:hAnsi="Segoe UI" w:cs="Segoe UI"/>
          <w:sz w:val="22"/>
          <w:szCs w:val="22"/>
        </w:rPr>
        <w:t> </w:t>
      </w:r>
    </w:p>
    <w:p w:rsidRPr="006534E4" w:rsidR="002564A5" w:rsidP="00716D07" w:rsidRDefault="002564A5" w14:paraId="1F305A87" w14:textId="77777777">
      <w:pPr>
        <w:rPr>
          <w:rFonts w:ascii="Segoe UI" w:hAnsi="Segoe UI" w:cs="Segoe UI"/>
        </w:rPr>
      </w:pPr>
    </w:p>
    <w:p w:rsidRPr="006534E4" w:rsidR="003854D9" w:rsidP="00716D07" w:rsidRDefault="002564A5" w14:paraId="54F09910" w14:textId="3E7AA333">
      <w:pPr>
        <w:pStyle w:val="Heading2"/>
        <w:spacing w:line="360" w:lineRule="auto"/>
        <w:rPr>
          <w:rFonts w:ascii="Segoe UI" w:hAnsi="Segoe UI" w:cs="Segoe UI"/>
          <w:sz w:val="22"/>
          <w:szCs w:val="22"/>
        </w:rPr>
      </w:pPr>
      <w:bookmarkStart w:name="_Toc14876959" w:id="53"/>
      <w:bookmarkStart w:name="_Toc174454973" w:id="54"/>
      <w:bookmarkStart w:name="_Toc174455113" w:id="55"/>
      <w:bookmarkStart w:name="_Toc174455632" w:id="56"/>
      <w:bookmarkStart w:name="_Toc174456204" w:id="57"/>
      <w:bookmarkStart w:name="_Toc174456244" w:id="58"/>
      <w:bookmarkStart w:name="_Toc174456273" w:id="59"/>
      <w:bookmarkStart w:name="_Toc204858331" w:id="60"/>
      <w:bookmarkStart w:name="_Toc204858450" w:id="61"/>
      <w:r w:rsidRPr="006534E4">
        <w:rPr>
          <w:rFonts w:ascii="Segoe UI" w:hAnsi="Segoe UI" w:cs="Segoe UI"/>
          <w:sz w:val="22"/>
          <w:szCs w:val="22"/>
        </w:rPr>
        <w:t>1.6</w:t>
      </w:r>
      <w:r w:rsidRPr="006534E4">
        <w:rPr>
          <w:rFonts w:ascii="Segoe UI" w:hAnsi="Segoe UI" w:cs="Segoe UI"/>
          <w:sz w:val="22"/>
          <w:szCs w:val="22"/>
        </w:rPr>
        <w:tab/>
      </w:r>
      <w:bookmarkEnd w:id="53"/>
      <w:r w:rsidRPr="006534E4" w:rsidR="0043126F">
        <w:rPr>
          <w:rFonts w:ascii="Segoe UI" w:hAnsi="Segoe UI" w:cs="Segoe UI"/>
          <w:sz w:val="22"/>
          <w:szCs w:val="22"/>
        </w:rPr>
        <w:t>Roles and responsibilities</w:t>
      </w:r>
      <w:bookmarkEnd w:id="54"/>
      <w:bookmarkEnd w:id="55"/>
      <w:bookmarkEnd w:id="56"/>
      <w:bookmarkEnd w:id="57"/>
      <w:bookmarkEnd w:id="58"/>
      <w:bookmarkEnd w:id="59"/>
      <w:bookmarkEnd w:id="60"/>
      <w:bookmarkEnd w:id="61"/>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55"/>
        <w:gridCol w:w="6600"/>
      </w:tblGrid>
      <w:tr w:rsidRPr="006534E4" w:rsidR="003854D9" w:rsidTr="003854D9" w14:paraId="77EF354B" w14:textId="77777777">
        <w:trPr>
          <w:trHeight w:val="300"/>
        </w:trPr>
        <w:tc>
          <w:tcPr>
            <w:tcW w:w="2055" w:type="dxa"/>
            <w:tcBorders>
              <w:top w:val="single" w:color="auto" w:sz="6" w:space="0"/>
              <w:left w:val="single" w:color="auto" w:sz="6" w:space="0"/>
              <w:bottom w:val="single" w:color="auto" w:sz="6" w:space="0"/>
              <w:right w:val="single" w:color="auto" w:sz="6" w:space="0"/>
            </w:tcBorders>
            <w:shd w:val="clear" w:color="auto" w:fill="D9D9D9"/>
            <w:hideMark/>
          </w:tcPr>
          <w:p w:rsidRPr="006534E4" w:rsidR="003854D9" w:rsidP="00716D07" w:rsidRDefault="003854D9" w14:paraId="2D2CD122" w14:textId="77777777">
            <w:pPr>
              <w:spacing w:after="0" w:line="240" w:lineRule="auto"/>
              <w:textAlignment w:val="baseline"/>
              <w:rPr>
                <w:rFonts w:ascii="Segoe UI" w:hAnsi="Segoe UI" w:eastAsia="Times New Roman" w:cs="Segoe UI"/>
                <w:lang w:val="en-AU" w:eastAsia="en-AU"/>
              </w:rPr>
            </w:pPr>
            <w:r w:rsidRPr="006534E4">
              <w:rPr>
                <w:rFonts w:ascii="Segoe UI" w:hAnsi="Segoe UI" w:eastAsia="Times New Roman" w:cs="Segoe UI"/>
                <w:b/>
                <w:bCs/>
                <w:lang w:eastAsia="en-AU"/>
              </w:rPr>
              <w:t>Board of directors</w:t>
            </w:r>
            <w:r w:rsidRPr="006534E4">
              <w:rPr>
                <w:rFonts w:ascii="Segoe UI" w:hAnsi="Segoe UI" w:eastAsia="Times New Roman" w:cs="Segoe UI"/>
                <w:lang w:val="en-AU" w:eastAsia="en-AU"/>
              </w:rPr>
              <w:t> </w:t>
            </w:r>
          </w:p>
        </w:tc>
        <w:tc>
          <w:tcPr>
            <w:tcW w:w="6600" w:type="dxa"/>
            <w:tcBorders>
              <w:top w:val="single" w:color="auto" w:sz="6" w:space="0"/>
              <w:left w:val="single" w:color="auto" w:sz="6" w:space="0"/>
              <w:bottom w:val="single" w:color="auto" w:sz="6" w:space="0"/>
              <w:right w:val="single" w:color="auto" w:sz="6" w:space="0"/>
            </w:tcBorders>
            <w:hideMark/>
          </w:tcPr>
          <w:p w:rsidRPr="006534E4" w:rsidR="001831EC" w:rsidP="00716D07" w:rsidRDefault="003854D9" w14:paraId="147BA85B" w14:textId="72576962">
            <w:pPr>
              <w:pStyle w:val="ListParagraph"/>
              <w:numPr>
                <w:ilvl w:val="0"/>
                <w:numId w:val="37"/>
              </w:numPr>
              <w:spacing w:after="0" w:line="276" w:lineRule="auto"/>
              <w:textAlignment w:val="baseline"/>
              <w:rPr>
                <w:rFonts w:ascii="Segoe UI" w:hAnsi="Segoe UI" w:eastAsia="Times New Roman" w:cs="Segoe UI"/>
                <w:lang w:val="en-AU" w:eastAsia="en-AU"/>
              </w:rPr>
            </w:pPr>
            <w:r w:rsidRPr="006534E4">
              <w:rPr>
                <w:rFonts w:ascii="Segoe UI" w:hAnsi="Segoe UI" w:eastAsia="Times New Roman" w:cs="Segoe UI"/>
                <w:lang w:eastAsia="en-AU"/>
              </w:rPr>
              <w:t xml:space="preserve">Endorse and ensure compliance with the </w:t>
            </w:r>
            <w:r w:rsidR="00487B58">
              <w:rPr>
                <w:rFonts w:ascii="Segoe UI" w:hAnsi="Segoe UI" w:eastAsia="Times New Roman" w:cs="Segoe UI"/>
                <w:lang w:eastAsia="en-AU"/>
              </w:rPr>
              <w:t>g</w:t>
            </w:r>
            <w:r w:rsidRPr="006534E4" w:rsidR="00BD4EA5">
              <w:rPr>
                <w:rFonts w:ascii="Segoe UI" w:hAnsi="Segoe UI" w:eastAsia="Times New Roman" w:cs="Segoe UI"/>
                <w:lang w:eastAsia="en-AU"/>
              </w:rPr>
              <w:t xml:space="preserve">rievance </w:t>
            </w:r>
            <w:r w:rsidR="00CD689D">
              <w:rPr>
                <w:rFonts w:ascii="Segoe UI" w:hAnsi="Segoe UI" w:eastAsia="Times New Roman" w:cs="Segoe UI"/>
                <w:lang w:eastAsia="en-AU"/>
              </w:rPr>
              <w:t>m</w:t>
            </w:r>
            <w:r w:rsidRPr="006534E4" w:rsidR="00BD4EA5">
              <w:rPr>
                <w:rFonts w:ascii="Segoe UI" w:hAnsi="Segoe UI" w:eastAsia="Times New Roman" w:cs="Segoe UI"/>
                <w:lang w:eastAsia="en-AU"/>
              </w:rPr>
              <w:t>anagement</w:t>
            </w:r>
            <w:r w:rsidRPr="006534E4">
              <w:rPr>
                <w:rFonts w:ascii="Segoe UI" w:hAnsi="Segoe UI" w:eastAsia="Times New Roman" w:cs="Segoe UI"/>
                <w:lang w:eastAsia="en-AU"/>
              </w:rPr>
              <w:t xml:space="preserve"> </w:t>
            </w:r>
            <w:r w:rsidR="00CD689D">
              <w:rPr>
                <w:rFonts w:ascii="Segoe UI" w:hAnsi="Segoe UI" w:eastAsia="Times New Roman" w:cs="Segoe UI"/>
                <w:lang w:eastAsia="en-AU"/>
              </w:rPr>
              <w:t>p</w:t>
            </w:r>
            <w:r w:rsidRPr="006534E4">
              <w:rPr>
                <w:rFonts w:ascii="Segoe UI" w:hAnsi="Segoe UI" w:eastAsia="Times New Roman" w:cs="Segoe UI"/>
                <w:lang w:eastAsia="en-AU"/>
              </w:rPr>
              <w:t>olicy. </w:t>
            </w:r>
            <w:r w:rsidRPr="006534E4">
              <w:rPr>
                <w:rFonts w:ascii="Segoe UI" w:hAnsi="Segoe UI" w:eastAsia="Times New Roman" w:cs="Segoe UI"/>
                <w:lang w:val="en-AU" w:eastAsia="en-AU"/>
              </w:rPr>
              <w:t> </w:t>
            </w:r>
          </w:p>
          <w:p w:rsidRPr="006534E4" w:rsidR="00845D37" w:rsidP="00716D07" w:rsidRDefault="00845D37" w14:paraId="4AF249EB" w14:textId="5DA9D54E">
            <w:pPr>
              <w:pStyle w:val="ListParagraph"/>
              <w:numPr>
                <w:ilvl w:val="0"/>
                <w:numId w:val="37"/>
              </w:numPr>
              <w:spacing w:after="0" w:line="276" w:lineRule="auto"/>
              <w:textAlignment w:val="baseline"/>
              <w:rPr>
                <w:rFonts w:ascii="Segoe UI" w:hAnsi="Segoe UI" w:eastAsia="Times New Roman" w:cs="Segoe UI"/>
                <w:lang w:val="en-AU" w:eastAsia="en-AU"/>
              </w:rPr>
            </w:pPr>
            <w:r w:rsidRPr="006534E4">
              <w:rPr>
                <w:rFonts w:ascii="Segoe UI" w:hAnsi="Segoe UI" w:eastAsia="Times New Roman" w:cs="Segoe UI"/>
                <w:lang w:val="en-AU" w:eastAsia="en-AU"/>
              </w:rPr>
              <w:t xml:space="preserve">Comply with </w:t>
            </w:r>
            <w:r w:rsidR="00487B58">
              <w:rPr>
                <w:rFonts w:ascii="Segoe UI" w:hAnsi="Segoe UI" w:eastAsia="Times New Roman" w:cs="Segoe UI"/>
                <w:lang w:val="en-AU" w:eastAsia="en-AU"/>
              </w:rPr>
              <w:t>g</w:t>
            </w:r>
            <w:r w:rsidRPr="006534E4">
              <w:rPr>
                <w:rFonts w:ascii="Segoe UI" w:hAnsi="Segoe UI" w:eastAsia="Times New Roman" w:cs="Segoe UI"/>
                <w:lang w:val="en-AU" w:eastAsia="en-AU"/>
              </w:rPr>
              <w:t xml:space="preserve">rievance </w:t>
            </w:r>
            <w:r w:rsidR="00487B58">
              <w:rPr>
                <w:rFonts w:ascii="Segoe UI" w:hAnsi="Segoe UI" w:eastAsia="Times New Roman" w:cs="Segoe UI"/>
                <w:lang w:val="en-AU" w:eastAsia="en-AU"/>
              </w:rPr>
              <w:t>m</w:t>
            </w:r>
            <w:r w:rsidRPr="006534E4">
              <w:rPr>
                <w:rFonts w:ascii="Segoe UI" w:hAnsi="Segoe UI" w:eastAsia="Times New Roman" w:cs="Segoe UI"/>
                <w:lang w:val="en-AU" w:eastAsia="en-AU"/>
              </w:rPr>
              <w:t xml:space="preserve">anagement </w:t>
            </w:r>
            <w:r w:rsidR="00487B58">
              <w:rPr>
                <w:rFonts w:ascii="Segoe UI" w:hAnsi="Segoe UI" w:eastAsia="Times New Roman" w:cs="Segoe UI"/>
                <w:lang w:val="en-AU" w:eastAsia="en-AU"/>
              </w:rPr>
              <w:t>p</w:t>
            </w:r>
            <w:r w:rsidRPr="006534E4">
              <w:rPr>
                <w:rFonts w:ascii="Segoe UI" w:hAnsi="Segoe UI" w:eastAsia="Times New Roman" w:cs="Segoe UI"/>
                <w:lang w:val="en-AU" w:eastAsia="en-AU"/>
              </w:rPr>
              <w:t>rocedure</w:t>
            </w:r>
          </w:p>
          <w:p w:rsidRPr="00153C8A" w:rsidR="00153C8A" w:rsidP="00716D07" w:rsidRDefault="003854D9" w14:paraId="7AAEBE2B" w14:textId="77777777">
            <w:pPr>
              <w:pStyle w:val="ListParagraph"/>
              <w:numPr>
                <w:ilvl w:val="0"/>
                <w:numId w:val="37"/>
              </w:numPr>
              <w:spacing w:after="0" w:line="276" w:lineRule="auto"/>
              <w:textAlignment w:val="baseline"/>
              <w:rPr>
                <w:rFonts w:ascii="Segoe UI" w:hAnsi="Segoe UI" w:eastAsia="Times New Roman" w:cs="Segoe UI"/>
                <w:lang w:val="en-AU" w:eastAsia="en-AU"/>
              </w:rPr>
            </w:pPr>
            <w:r w:rsidRPr="006534E4">
              <w:rPr>
                <w:rFonts w:ascii="Segoe UI" w:hAnsi="Segoe UI" w:eastAsia="Times New Roman" w:cs="Segoe UI"/>
                <w:lang w:eastAsia="en-AU"/>
              </w:rPr>
              <w:t>Act as facilitators in resolving grievances as required.  </w:t>
            </w:r>
          </w:p>
          <w:p w:rsidR="003854D9" w:rsidP="00716D07" w:rsidRDefault="003854D9" w14:paraId="6118C0BA" w14:textId="0B5C9AE3">
            <w:pPr>
              <w:pStyle w:val="ListParagraph"/>
              <w:spacing w:after="0" w:line="276" w:lineRule="auto"/>
              <w:textAlignment w:val="baseline"/>
              <w:rPr>
                <w:rFonts w:ascii="Segoe UI" w:hAnsi="Segoe UI" w:eastAsia="Times New Roman" w:cs="Segoe UI"/>
                <w:lang w:val="en-AU" w:eastAsia="en-AU"/>
              </w:rPr>
            </w:pPr>
            <w:r w:rsidRPr="006534E4">
              <w:rPr>
                <w:rFonts w:ascii="Segoe UI" w:hAnsi="Segoe UI" w:eastAsia="Times New Roman" w:cs="Segoe UI"/>
                <w:lang w:val="en-AU" w:eastAsia="en-AU"/>
              </w:rPr>
              <w:t> </w:t>
            </w:r>
          </w:p>
          <w:p w:rsidRPr="006534E4" w:rsidR="00CD689D" w:rsidP="00716D07" w:rsidRDefault="00CD689D" w14:paraId="41C32F02" w14:textId="564AF3E6">
            <w:pPr>
              <w:pStyle w:val="ListParagraph"/>
              <w:spacing w:after="0" w:line="240" w:lineRule="auto"/>
              <w:textAlignment w:val="baseline"/>
              <w:rPr>
                <w:rFonts w:ascii="Segoe UI" w:hAnsi="Segoe UI" w:eastAsia="Times New Roman" w:cs="Segoe UI"/>
                <w:lang w:val="en-AU" w:eastAsia="en-AU"/>
              </w:rPr>
            </w:pPr>
          </w:p>
        </w:tc>
      </w:tr>
      <w:tr w:rsidRPr="006534E4" w:rsidR="003854D9" w:rsidTr="003854D9" w14:paraId="165817DE" w14:textId="77777777">
        <w:trPr>
          <w:trHeight w:val="300"/>
        </w:trPr>
        <w:tc>
          <w:tcPr>
            <w:tcW w:w="2055" w:type="dxa"/>
            <w:tcBorders>
              <w:top w:val="single" w:color="auto" w:sz="6" w:space="0"/>
              <w:left w:val="single" w:color="auto" w:sz="6" w:space="0"/>
              <w:bottom w:val="single" w:color="auto" w:sz="6" w:space="0"/>
              <w:right w:val="single" w:color="auto" w:sz="6" w:space="0"/>
            </w:tcBorders>
            <w:shd w:val="clear" w:color="auto" w:fill="D9D9D9"/>
            <w:hideMark/>
          </w:tcPr>
          <w:p w:rsidRPr="006534E4" w:rsidR="003854D9" w:rsidP="00716D07" w:rsidRDefault="003854D9" w14:paraId="2EDC68B8" w14:textId="77777777">
            <w:pPr>
              <w:spacing w:after="0" w:line="240" w:lineRule="auto"/>
              <w:textAlignment w:val="baseline"/>
              <w:rPr>
                <w:rFonts w:ascii="Segoe UI" w:hAnsi="Segoe UI" w:eastAsia="Times New Roman" w:cs="Segoe UI"/>
                <w:lang w:val="en-AU" w:eastAsia="en-AU"/>
              </w:rPr>
            </w:pPr>
            <w:r w:rsidRPr="006534E4">
              <w:rPr>
                <w:rFonts w:ascii="Segoe UI" w:hAnsi="Segoe UI" w:eastAsia="Times New Roman" w:cs="Segoe UI"/>
                <w:b/>
                <w:bCs/>
                <w:lang w:eastAsia="en-AU"/>
              </w:rPr>
              <w:t>Business services/ management</w:t>
            </w:r>
            <w:r w:rsidRPr="006534E4">
              <w:rPr>
                <w:rFonts w:ascii="Segoe UI" w:hAnsi="Segoe UI" w:eastAsia="Times New Roman" w:cs="Segoe UI"/>
                <w:lang w:val="en-AU" w:eastAsia="en-AU"/>
              </w:rPr>
              <w:t> </w:t>
            </w:r>
          </w:p>
        </w:tc>
        <w:tc>
          <w:tcPr>
            <w:tcW w:w="6600" w:type="dxa"/>
            <w:tcBorders>
              <w:top w:val="single" w:color="auto" w:sz="6" w:space="0"/>
              <w:left w:val="single" w:color="auto" w:sz="6" w:space="0"/>
              <w:bottom w:val="single" w:color="auto" w:sz="6" w:space="0"/>
              <w:right w:val="single" w:color="auto" w:sz="6" w:space="0"/>
            </w:tcBorders>
            <w:hideMark/>
          </w:tcPr>
          <w:p w:rsidRPr="006534E4" w:rsidR="003854D9" w:rsidP="00716D07" w:rsidRDefault="003854D9" w14:paraId="58AA3907" w14:textId="493F00BF">
            <w:pPr>
              <w:numPr>
                <w:ilvl w:val="0"/>
                <w:numId w:val="23"/>
              </w:numPr>
              <w:spacing w:after="0" w:line="276" w:lineRule="auto"/>
              <w:textAlignment w:val="baseline"/>
              <w:rPr>
                <w:rFonts w:ascii="Segoe UI" w:hAnsi="Segoe UI" w:eastAsia="Times New Roman" w:cs="Segoe UI"/>
                <w:lang w:val="en-AU" w:eastAsia="en-AU"/>
              </w:rPr>
            </w:pPr>
            <w:r w:rsidRPr="006534E4">
              <w:rPr>
                <w:rFonts w:ascii="Segoe UI" w:hAnsi="Segoe UI" w:eastAsia="Times New Roman" w:cs="Segoe UI"/>
                <w:lang w:eastAsia="en-AU"/>
              </w:rPr>
              <w:t xml:space="preserve">Compliance with the </w:t>
            </w:r>
            <w:r w:rsidR="00487B58">
              <w:rPr>
                <w:rFonts w:ascii="Segoe UI" w:hAnsi="Segoe UI" w:eastAsia="Times New Roman" w:cs="Segoe UI"/>
                <w:lang w:eastAsia="en-AU"/>
              </w:rPr>
              <w:t>g</w:t>
            </w:r>
            <w:r w:rsidRPr="006534E4" w:rsidR="003D4747">
              <w:rPr>
                <w:rFonts w:ascii="Segoe UI" w:hAnsi="Segoe UI" w:eastAsia="Times New Roman" w:cs="Segoe UI"/>
                <w:lang w:eastAsia="en-AU"/>
              </w:rPr>
              <w:t xml:space="preserve">rievance </w:t>
            </w:r>
            <w:r w:rsidR="00487B58">
              <w:rPr>
                <w:rFonts w:ascii="Segoe UI" w:hAnsi="Segoe UI" w:eastAsia="Times New Roman" w:cs="Segoe UI"/>
                <w:lang w:eastAsia="en-AU"/>
              </w:rPr>
              <w:t>m</w:t>
            </w:r>
            <w:r w:rsidRPr="006534E4" w:rsidR="003D4747">
              <w:rPr>
                <w:rFonts w:ascii="Segoe UI" w:hAnsi="Segoe UI" w:eastAsia="Times New Roman" w:cs="Segoe UI"/>
                <w:lang w:eastAsia="en-AU"/>
              </w:rPr>
              <w:t xml:space="preserve">anagement </w:t>
            </w:r>
            <w:r w:rsidR="00487B58">
              <w:rPr>
                <w:rFonts w:ascii="Segoe UI" w:hAnsi="Segoe UI" w:eastAsia="Times New Roman" w:cs="Segoe UI"/>
                <w:lang w:eastAsia="en-AU"/>
              </w:rPr>
              <w:t>p</w:t>
            </w:r>
            <w:r w:rsidRPr="006534E4" w:rsidR="003D4747">
              <w:rPr>
                <w:rFonts w:ascii="Segoe UI" w:hAnsi="Segoe UI" w:eastAsia="Times New Roman" w:cs="Segoe UI"/>
                <w:lang w:eastAsia="en-AU"/>
              </w:rPr>
              <w:t xml:space="preserve">olicy </w:t>
            </w:r>
          </w:p>
          <w:p w:rsidRPr="006534E4" w:rsidR="003854D9" w:rsidP="00716D07" w:rsidRDefault="003854D9" w14:paraId="6A3026C7" w14:textId="77777777">
            <w:pPr>
              <w:numPr>
                <w:ilvl w:val="0"/>
                <w:numId w:val="23"/>
              </w:numPr>
              <w:spacing w:after="0" w:line="276" w:lineRule="auto"/>
              <w:textAlignment w:val="baseline"/>
              <w:rPr>
                <w:rFonts w:ascii="Segoe UI" w:hAnsi="Segoe UI" w:eastAsia="Times New Roman" w:cs="Segoe UI"/>
                <w:lang w:val="en-AU" w:eastAsia="en-AU"/>
              </w:rPr>
            </w:pPr>
            <w:r w:rsidRPr="006534E4">
              <w:rPr>
                <w:rFonts w:ascii="Segoe UI" w:hAnsi="Segoe UI" w:eastAsia="Times New Roman" w:cs="Segoe UI"/>
                <w:lang w:eastAsia="en-AU"/>
              </w:rPr>
              <w:t>Act as facilitators in resolving grievances as required.  </w:t>
            </w:r>
            <w:r w:rsidRPr="006534E4">
              <w:rPr>
                <w:rFonts w:ascii="Segoe UI" w:hAnsi="Segoe UI" w:eastAsia="Times New Roman" w:cs="Segoe UI"/>
                <w:lang w:val="en-AU" w:eastAsia="en-AU"/>
              </w:rPr>
              <w:t> </w:t>
            </w:r>
          </w:p>
          <w:p w:rsidRPr="006534E4" w:rsidR="003854D9" w:rsidP="00716D07" w:rsidRDefault="00BE25A1" w14:paraId="544C85F8" w14:textId="6DFAD11B">
            <w:pPr>
              <w:spacing w:after="0" w:line="276" w:lineRule="auto"/>
              <w:ind w:left="238"/>
              <w:textAlignment w:val="baseline"/>
              <w:rPr>
                <w:rFonts w:ascii="Segoe UI" w:hAnsi="Segoe UI" w:eastAsia="Times New Roman" w:cs="Segoe UI"/>
                <w:lang w:val="en-AU" w:eastAsia="en-AU"/>
              </w:rPr>
            </w:pPr>
            <w:r w:rsidRPr="006534E4">
              <w:rPr>
                <w:rFonts w:ascii="Segoe UI" w:hAnsi="Segoe UI" w:eastAsia="Times New Roman" w:cs="Segoe UI"/>
                <w:b/>
                <w:bCs/>
                <w:lang w:eastAsia="en-AU"/>
              </w:rPr>
              <w:br/>
            </w:r>
            <w:r w:rsidRPr="006534E4" w:rsidR="003854D9">
              <w:rPr>
                <w:rFonts w:ascii="Segoe UI" w:hAnsi="Segoe UI" w:eastAsia="Times New Roman" w:cs="Segoe UI"/>
                <w:b/>
                <w:bCs/>
                <w:lang w:eastAsia="en-AU"/>
              </w:rPr>
              <w:t>CEO/Manager (or as delegated)</w:t>
            </w:r>
            <w:r w:rsidRPr="006534E4" w:rsidR="003854D9">
              <w:rPr>
                <w:rFonts w:ascii="Segoe UI" w:hAnsi="Segoe UI" w:eastAsia="Times New Roman" w:cs="Segoe UI"/>
                <w:lang w:val="en-AU" w:eastAsia="en-AU"/>
              </w:rPr>
              <w:t> </w:t>
            </w:r>
          </w:p>
          <w:p w:rsidRPr="006534E4" w:rsidR="00F24172" w:rsidP="00716D07" w:rsidRDefault="00BE25A1" w14:paraId="056BB788" w14:textId="62B3963F">
            <w:pPr>
              <w:pStyle w:val="ListParagraph"/>
              <w:numPr>
                <w:ilvl w:val="0"/>
                <w:numId w:val="23"/>
              </w:numPr>
              <w:spacing w:after="0" w:line="240" w:lineRule="auto"/>
              <w:textAlignment w:val="baseline"/>
              <w:rPr>
                <w:rStyle w:val="normaltextrun"/>
                <w:rFonts w:ascii="Segoe UI" w:hAnsi="Segoe UI" w:eastAsia="Times New Roman" w:cs="Segoe UI"/>
                <w:lang w:eastAsia="en-AU"/>
              </w:rPr>
            </w:pPr>
            <w:r w:rsidRPr="006534E4">
              <w:rPr>
                <w:rStyle w:val="normaltextrun"/>
                <w:rFonts w:ascii="Segoe UI" w:hAnsi="Segoe UI" w:cs="Segoe UI"/>
                <w:color w:val="000000"/>
                <w:shd w:val="clear" w:color="auto" w:fill="FFFFFF"/>
              </w:rPr>
              <w:t>Identify, prevent and address potential problems before they become formal grievances</w:t>
            </w:r>
          </w:p>
          <w:p w:rsidRPr="006534E4" w:rsidR="00702E89" w:rsidP="00716D07" w:rsidRDefault="00702E89" w14:paraId="4EBB10B9" w14:textId="33DBFA4A">
            <w:pPr>
              <w:pStyle w:val="ListParagraph"/>
              <w:numPr>
                <w:ilvl w:val="0"/>
                <w:numId w:val="23"/>
              </w:numPr>
              <w:spacing w:after="0" w:line="240" w:lineRule="auto"/>
              <w:textAlignment w:val="baseline"/>
              <w:rPr>
                <w:rStyle w:val="normaltextrun"/>
                <w:rFonts w:ascii="Segoe UI" w:hAnsi="Segoe UI" w:eastAsia="Times New Roman" w:cs="Segoe UI"/>
                <w:lang w:eastAsia="en-AU"/>
              </w:rPr>
            </w:pPr>
            <w:r w:rsidRPr="006534E4">
              <w:rPr>
                <w:rStyle w:val="normaltextrun"/>
                <w:rFonts w:ascii="Segoe UI" w:hAnsi="Segoe UI" w:cs="Segoe UI"/>
                <w:color w:val="000000"/>
                <w:shd w:val="clear" w:color="auto" w:fill="FFFFFF"/>
              </w:rPr>
              <w:t xml:space="preserve">Ensure that the grievance resolution process progresses as quickly as </w:t>
            </w:r>
            <w:proofErr w:type="gramStart"/>
            <w:r w:rsidRPr="006534E4">
              <w:rPr>
                <w:rStyle w:val="normaltextrun"/>
                <w:rFonts w:ascii="Segoe UI" w:hAnsi="Segoe UI" w:cs="Segoe UI"/>
                <w:color w:val="000000"/>
                <w:shd w:val="clear" w:color="auto" w:fill="FFFFFF"/>
              </w:rPr>
              <w:t>possible;</w:t>
            </w:r>
            <w:proofErr w:type="gramEnd"/>
          </w:p>
          <w:p w:rsidRPr="006534E4" w:rsidR="00D97CE3" w:rsidP="00716D07" w:rsidRDefault="00D97CE3" w14:paraId="1BF0B68C" w14:textId="77777777">
            <w:pPr>
              <w:pStyle w:val="paragraph"/>
              <w:numPr>
                <w:ilvl w:val="0"/>
                <w:numId w:val="23"/>
              </w:numPr>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sz w:val="22"/>
                <w:szCs w:val="22"/>
              </w:rPr>
              <w:t xml:space="preserve">Provide parties with relevant information about the process as it </w:t>
            </w:r>
            <w:proofErr w:type="gramStart"/>
            <w:r w:rsidRPr="006534E4">
              <w:rPr>
                <w:rStyle w:val="normaltextrun"/>
                <w:rFonts w:ascii="Segoe UI" w:hAnsi="Segoe UI" w:cs="Segoe UI"/>
                <w:sz w:val="22"/>
                <w:szCs w:val="22"/>
              </w:rPr>
              <w:t>occurs;</w:t>
            </w:r>
            <w:proofErr w:type="gramEnd"/>
            <w:r w:rsidRPr="006534E4">
              <w:rPr>
                <w:rStyle w:val="eop"/>
                <w:rFonts w:ascii="Segoe UI" w:hAnsi="Segoe UI" w:cs="Segoe UI" w:eastAsiaTheme="minorEastAsia"/>
                <w:sz w:val="22"/>
                <w:szCs w:val="22"/>
              </w:rPr>
              <w:t> </w:t>
            </w:r>
          </w:p>
          <w:p w:rsidRPr="006534E4" w:rsidR="00D97CE3" w:rsidP="00716D07" w:rsidRDefault="00D97CE3" w14:paraId="7C97C763" w14:textId="77777777">
            <w:pPr>
              <w:pStyle w:val="paragraph"/>
              <w:numPr>
                <w:ilvl w:val="0"/>
                <w:numId w:val="23"/>
              </w:numPr>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sz w:val="22"/>
                <w:szCs w:val="22"/>
              </w:rPr>
              <w:t xml:space="preserve">Provide appropriate support to the parties throughout the </w:t>
            </w:r>
            <w:proofErr w:type="gramStart"/>
            <w:r w:rsidRPr="006534E4">
              <w:rPr>
                <w:rStyle w:val="normaltextrun"/>
                <w:rFonts w:ascii="Segoe UI" w:hAnsi="Segoe UI" w:cs="Segoe UI"/>
                <w:sz w:val="22"/>
                <w:szCs w:val="22"/>
              </w:rPr>
              <w:t>process;</w:t>
            </w:r>
            <w:proofErr w:type="gramEnd"/>
            <w:r w:rsidRPr="006534E4">
              <w:rPr>
                <w:rStyle w:val="eop"/>
                <w:rFonts w:ascii="Segoe UI" w:hAnsi="Segoe UI" w:cs="Segoe UI" w:eastAsiaTheme="minorEastAsia"/>
                <w:sz w:val="22"/>
                <w:szCs w:val="22"/>
              </w:rPr>
              <w:t> </w:t>
            </w:r>
          </w:p>
          <w:p w:rsidRPr="006534E4" w:rsidR="00D97CE3" w:rsidP="00716D07" w:rsidRDefault="00D97CE3" w14:paraId="65C91973" w14:textId="77777777">
            <w:pPr>
              <w:pStyle w:val="paragraph"/>
              <w:numPr>
                <w:ilvl w:val="0"/>
                <w:numId w:val="23"/>
              </w:numPr>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sz w:val="22"/>
                <w:szCs w:val="22"/>
              </w:rPr>
              <w:t xml:space="preserve">Protect staff members from victimisation, harassment or </w:t>
            </w:r>
            <w:proofErr w:type="gramStart"/>
            <w:r w:rsidRPr="006534E4">
              <w:rPr>
                <w:rStyle w:val="normaltextrun"/>
                <w:rFonts w:ascii="Segoe UI" w:hAnsi="Segoe UI" w:cs="Segoe UI"/>
                <w:sz w:val="22"/>
                <w:szCs w:val="22"/>
              </w:rPr>
              <w:t>discrimination;</w:t>
            </w:r>
            <w:proofErr w:type="gramEnd"/>
            <w:r w:rsidRPr="006534E4">
              <w:rPr>
                <w:rStyle w:val="eop"/>
                <w:rFonts w:ascii="Segoe UI" w:hAnsi="Segoe UI" w:cs="Segoe UI" w:eastAsiaTheme="minorEastAsia"/>
                <w:sz w:val="22"/>
                <w:szCs w:val="22"/>
              </w:rPr>
              <w:t> </w:t>
            </w:r>
          </w:p>
          <w:p w:rsidRPr="006534E4" w:rsidR="00D97CE3" w:rsidP="00716D07" w:rsidRDefault="00D97CE3" w14:paraId="6EE22D9C" w14:textId="1B1553B9">
            <w:pPr>
              <w:pStyle w:val="paragraph"/>
              <w:numPr>
                <w:ilvl w:val="0"/>
                <w:numId w:val="23"/>
              </w:numPr>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sz w:val="22"/>
                <w:szCs w:val="22"/>
              </w:rPr>
              <w:t xml:space="preserve">Base any resolution, decision or action on the best available, relevant </w:t>
            </w:r>
            <w:proofErr w:type="gramStart"/>
            <w:r w:rsidRPr="006534E4">
              <w:rPr>
                <w:rStyle w:val="normaltextrun"/>
                <w:rFonts w:ascii="Segoe UI" w:hAnsi="Segoe UI" w:cs="Segoe UI"/>
                <w:sz w:val="22"/>
                <w:szCs w:val="22"/>
              </w:rPr>
              <w:t>information</w:t>
            </w:r>
            <w:r w:rsidR="007A5E0C">
              <w:rPr>
                <w:rStyle w:val="normaltextrun"/>
                <w:rFonts w:ascii="Segoe UI" w:hAnsi="Segoe UI" w:cs="Segoe UI"/>
                <w:sz w:val="22"/>
                <w:szCs w:val="22"/>
              </w:rPr>
              <w:t>;</w:t>
            </w:r>
            <w:proofErr w:type="gramEnd"/>
          </w:p>
          <w:p w:rsidRPr="006534E4" w:rsidR="00D97CE3" w:rsidP="00716D07" w:rsidRDefault="00D97CE3" w14:paraId="75FCBBE5" w14:textId="77777777">
            <w:pPr>
              <w:pStyle w:val="paragraph"/>
              <w:numPr>
                <w:ilvl w:val="0"/>
                <w:numId w:val="23"/>
              </w:numPr>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sz w:val="22"/>
                <w:szCs w:val="22"/>
              </w:rPr>
              <w:t xml:space="preserve">Document the process </w:t>
            </w:r>
            <w:proofErr w:type="gramStart"/>
            <w:r w:rsidRPr="006534E4">
              <w:rPr>
                <w:rStyle w:val="normaltextrun"/>
                <w:rFonts w:ascii="Segoe UI" w:hAnsi="Segoe UI" w:cs="Segoe UI"/>
                <w:sz w:val="22"/>
                <w:szCs w:val="22"/>
              </w:rPr>
              <w:t>undertaken;</w:t>
            </w:r>
            <w:proofErr w:type="gramEnd"/>
            <w:r w:rsidRPr="006534E4">
              <w:rPr>
                <w:rStyle w:val="eop"/>
                <w:rFonts w:ascii="Segoe UI" w:hAnsi="Segoe UI" w:cs="Segoe UI" w:eastAsiaTheme="minorEastAsia"/>
                <w:sz w:val="22"/>
                <w:szCs w:val="22"/>
              </w:rPr>
              <w:t> </w:t>
            </w:r>
          </w:p>
          <w:p w:rsidRPr="006534E4" w:rsidR="00D97CE3" w:rsidP="00716D07" w:rsidRDefault="00D97CE3" w14:paraId="7BC134B4" w14:textId="77777777">
            <w:pPr>
              <w:pStyle w:val="paragraph"/>
              <w:numPr>
                <w:ilvl w:val="0"/>
                <w:numId w:val="23"/>
              </w:numPr>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sz w:val="22"/>
                <w:szCs w:val="22"/>
              </w:rPr>
              <w:t>Ensure all staff, Board members, students and volunteers are treated fairly and without fear of intimidation; and</w:t>
            </w:r>
            <w:r w:rsidRPr="006534E4">
              <w:rPr>
                <w:rStyle w:val="eop"/>
                <w:rFonts w:ascii="Segoe UI" w:hAnsi="Segoe UI" w:cs="Segoe UI" w:eastAsiaTheme="minorEastAsia"/>
                <w:sz w:val="22"/>
                <w:szCs w:val="22"/>
              </w:rPr>
              <w:t> </w:t>
            </w:r>
          </w:p>
          <w:p w:rsidRPr="006534E4" w:rsidR="00D97CE3" w:rsidP="00716D07" w:rsidRDefault="00D97CE3" w14:paraId="55AABD86" w14:textId="611A9808">
            <w:pPr>
              <w:pStyle w:val="paragraph"/>
              <w:numPr>
                <w:ilvl w:val="0"/>
                <w:numId w:val="23"/>
              </w:numPr>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sz w:val="22"/>
                <w:szCs w:val="22"/>
              </w:rPr>
              <w:t>Ensure all staff compl</w:t>
            </w:r>
            <w:r w:rsidR="007A5E0C">
              <w:rPr>
                <w:rStyle w:val="normaltextrun"/>
                <w:rFonts w:ascii="Segoe UI" w:hAnsi="Segoe UI" w:cs="Segoe UI"/>
                <w:sz w:val="22"/>
                <w:szCs w:val="22"/>
              </w:rPr>
              <w:t>y</w:t>
            </w:r>
            <w:r w:rsidRPr="006534E4">
              <w:rPr>
                <w:rStyle w:val="normaltextrun"/>
                <w:rFonts w:ascii="Segoe UI" w:hAnsi="Segoe UI" w:cs="Segoe UI"/>
                <w:sz w:val="22"/>
                <w:szCs w:val="22"/>
              </w:rPr>
              <w:t xml:space="preserve"> with this policy.</w:t>
            </w:r>
            <w:r w:rsidRPr="006534E4">
              <w:rPr>
                <w:rStyle w:val="eop"/>
                <w:rFonts w:ascii="Segoe UI" w:hAnsi="Segoe UI" w:cs="Segoe UI" w:eastAsiaTheme="minorEastAsia"/>
                <w:sz w:val="22"/>
                <w:szCs w:val="22"/>
              </w:rPr>
              <w:t> </w:t>
            </w:r>
          </w:p>
          <w:p w:rsidRPr="006534E4" w:rsidR="00F24172" w:rsidP="00716D07" w:rsidRDefault="00F24172" w14:paraId="2DD8F9CB" w14:textId="77777777">
            <w:pPr>
              <w:spacing w:after="0" w:line="240" w:lineRule="auto"/>
              <w:textAlignment w:val="baseline"/>
              <w:rPr>
                <w:rFonts w:ascii="Segoe UI" w:hAnsi="Segoe UI" w:eastAsia="Times New Roman" w:cs="Segoe UI"/>
                <w:b/>
                <w:bCs/>
                <w:lang w:eastAsia="en-AU"/>
              </w:rPr>
            </w:pPr>
          </w:p>
          <w:p w:rsidRPr="006534E4" w:rsidR="003854D9" w:rsidP="00716D07" w:rsidRDefault="003854D9" w14:paraId="34936A0C" w14:textId="3843F4AD">
            <w:pPr>
              <w:spacing w:after="0" w:line="240" w:lineRule="auto"/>
              <w:textAlignment w:val="baseline"/>
              <w:rPr>
                <w:rFonts w:ascii="Segoe UI" w:hAnsi="Segoe UI" w:eastAsia="Times New Roman" w:cs="Segoe UI"/>
                <w:lang w:val="en-AU" w:eastAsia="en-AU"/>
              </w:rPr>
            </w:pPr>
          </w:p>
        </w:tc>
      </w:tr>
      <w:tr w:rsidRPr="006534E4" w:rsidR="003854D9" w:rsidTr="003854D9" w14:paraId="6913A69D" w14:textId="77777777">
        <w:trPr>
          <w:trHeight w:val="300"/>
        </w:trPr>
        <w:tc>
          <w:tcPr>
            <w:tcW w:w="2055" w:type="dxa"/>
            <w:tcBorders>
              <w:top w:val="single" w:color="auto" w:sz="6" w:space="0"/>
              <w:left w:val="single" w:color="auto" w:sz="6" w:space="0"/>
              <w:bottom w:val="single" w:color="auto" w:sz="6" w:space="0"/>
              <w:right w:val="single" w:color="auto" w:sz="6" w:space="0"/>
            </w:tcBorders>
            <w:shd w:val="clear" w:color="auto" w:fill="D9D9D9"/>
            <w:hideMark/>
          </w:tcPr>
          <w:p w:rsidRPr="006534E4" w:rsidR="003854D9" w:rsidP="00716D07" w:rsidRDefault="003854D9" w14:paraId="4C985A64" w14:textId="77777777">
            <w:pPr>
              <w:spacing w:after="0" w:line="240" w:lineRule="auto"/>
              <w:textAlignment w:val="baseline"/>
              <w:rPr>
                <w:rFonts w:ascii="Segoe UI" w:hAnsi="Segoe UI" w:eastAsia="Times New Roman" w:cs="Segoe UI"/>
                <w:lang w:val="en-AU" w:eastAsia="en-AU"/>
              </w:rPr>
            </w:pPr>
            <w:r w:rsidRPr="006534E4">
              <w:rPr>
                <w:rFonts w:ascii="Segoe UI" w:hAnsi="Segoe UI" w:eastAsia="Times New Roman" w:cs="Segoe UI"/>
                <w:b/>
                <w:bCs/>
                <w:lang w:eastAsia="en-AU"/>
              </w:rPr>
              <w:t>Program services/clinical</w:t>
            </w:r>
            <w:r w:rsidRPr="006534E4">
              <w:rPr>
                <w:rFonts w:ascii="Segoe UI" w:hAnsi="Segoe UI" w:eastAsia="Times New Roman" w:cs="Segoe UI"/>
                <w:lang w:val="en-AU" w:eastAsia="en-AU"/>
              </w:rPr>
              <w:t> </w:t>
            </w:r>
          </w:p>
        </w:tc>
        <w:tc>
          <w:tcPr>
            <w:tcW w:w="6600" w:type="dxa"/>
            <w:tcBorders>
              <w:top w:val="single" w:color="auto" w:sz="6" w:space="0"/>
              <w:left w:val="single" w:color="auto" w:sz="6" w:space="0"/>
              <w:bottom w:val="single" w:color="auto" w:sz="6" w:space="0"/>
              <w:right w:val="single" w:color="auto" w:sz="6" w:space="0"/>
            </w:tcBorders>
            <w:hideMark/>
          </w:tcPr>
          <w:p w:rsidRPr="006534E4" w:rsidR="007A5E0C" w:rsidP="00716D07" w:rsidRDefault="007A5E0C" w14:paraId="39595F20" w14:textId="77777777">
            <w:pPr>
              <w:numPr>
                <w:ilvl w:val="0"/>
                <w:numId w:val="22"/>
              </w:numPr>
              <w:spacing w:after="0" w:line="276" w:lineRule="auto"/>
              <w:textAlignment w:val="baseline"/>
              <w:rPr>
                <w:rFonts w:ascii="Segoe UI" w:hAnsi="Segoe UI" w:eastAsia="Times New Roman" w:cs="Segoe UI"/>
                <w:lang w:val="en-AU" w:eastAsia="en-AU"/>
              </w:rPr>
            </w:pPr>
            <w:r w:rsidRPr="006534E4">
              <w:rPr>
                <w:rFonts w:ascii="Segoe UI" w:hAnsi="Segoe UI" w:eastAsia="Times New Roman" w:cs="Segoe UI"/>
                <w:lang w:eastAsia="en-AU"/>
              </w:rPr>
              <w:t xml:space="preserve">Compliance with the </w:t>
            </w:r>
            <w:r>
              <w:rPr>
                <w:rFonts w:ascii="Segoe UI" w:hAnsi="Segoe UI" w:eastAsia="Times New Roman" w:cs="Segoe UI"/>
                <w:lang w:eastAsia="en-AU"/>
              </w:rPr>
              <w:t>g</w:t>
            </w:r>
            <w:r w:rsidRPr="006534E4">
              <w:rPr>
                <w:rFonts w:ascii="Segoe UI" w:hAnsi="Segoe UI" w:eastAsia="Times New Roman" w:cs="Segoe UI"/>
                <w:lang w:eastAsia="en-AU"/>
              </w:rPr>
              <w:t xml:space="preserve">rievance </w:t>
            </w:r>
            <w:r>
              <w:rPr>
                <w:rFonts w:ascii="Segoe UI" w:hAnsi="Segoe UI" w:eastAsia="Times New Roman" w:cs="Segoe UI"/>
                <w:lang w:eastAsia="en-AU"/>
              </w:rPr>
              <w:t>m</w:t>
            </w:r>
            <w:r w:rsidRPr="006534E4">
              <w:rPr>
                <w:rFonts w:ascii="Segoe UI" w:hAnsi="Segoe UI" w:eastAsia="Times New Roman" w:cs="Segoe UI"/>
                <w:lang w:eastAsia="en-AU"/>
              </w:rPr>
              <w:t xml:space="preserve">anagement </w:t>
            </w:r>
            <w:r>
              <w:rPr>
                <w:rFonts w:ascii="Segoe UI" w:hAnsi="Segoe UI" w:eastAsia="Times New Roman" w:cs="Segoe UI"/>
                <w:lang w:eastAsia="en-AU"/>
              </w:rPr>
              <w:t>p</w:t>
            </w:r>
            <w:r w:rsidRPr="006534E4">
              <w:rPr>
                <w:rFonts w:ascii="Segoe UI" w:hAnsi="Segoe UI" w:eastAsia="Times New Roman" w:cs="Segoe UI"/>
                <w:lang w:eastAsia="en-AU"/>
              </w:rPr>
              <w:t xml:space="preserve">olicy </w:t>
            </w:r>
          </w:p>
          <w:p w:rsidRPr="006534E4" w:rsidR="0053725B" w:rsidP="00716D07" w:rsidRDefault="0053725B" w14:paraId="65D6CDFA" w14:textId="251B4358">
            <w:pPr>
              <w:pStyle w:val="paragraph"/>
              <w:numPr>
                <w:ilvl w:val="0"/>
                <w:numId w:val="22"/>
              </w:numPr>
              <w:spacing w:before="0" w:beforeAutospacing="0" w:after="0" w:afterAutospacing="0" w:line="276" w:lineRule="auto"/>
              <w:textAlignment w:val="baseline"/>
              <w:rPr>
                <w:rFonts w:ascii="Segoe UI" w:hAnsi="Segoe UI" w:cs="Segoe UI"/>
                <w:sz w:val="22"/>
                <w:szCs w:val="22"/>
              </w:rPr>
            </w:pPr>
            <w:r w:rsidRPr="006534E4">
              <w:rPr>
                <w:rStyle w:val="normaltextrun"/>
                <w:rFonts w:ascii="Segoe UI" w:hAnsi="Segoe UI" w:cs="Segoe UI"/>
                <w:sz w:val="22"/>
                <w:szCs w:val="22"/>
              </w:rPr>
              <w:t xml:space="preserve">Recognise </w:t>
            </w:r>
            <w:r w:rsidR="007A5E0C">
              <w:rPr>
                <w:rStyle w:val="normaltextrun"/>
                <w:rFonts w:ascii="Segoe UI" w:hAnsi="Segoe UI" w:cs="Segoe UI"/>
                <w:sz w:val="22"/>
                <w:szCs w:val="22"/>
              </w:rPr>
              <w:t>each pers</w:t>
            </w:r>
            <w:r w:rsidR="00C02838">
              <w:rPr>
                <w:rStyle w:val="normaltextrun"/>
                <w:rFonts w:ascii="Segoe UI" w:hAnsi="Segoe UI" w:cs="Segoe UI"/>
                <w:sz w:val="22"/>
                <w:szCs w:val="22"/>
              </w:rPr>
              <w:t>on’s</w:t>
            </w:r>
            <w:r w:rsidRPr="006534E4">
              <w:rPr>
                <w:rStyle w:val="normaltextrun"/>
                <w:rFonts w:ascii="Segoe UI" w:hAnsi="Segoe UI" w:cs="Segoe UI"/>
                <w:sz w:val="22"/>
                <w:szCs w:val="22"/>
              </w:rPr>
              <w:t xml:space="preserve"> role in contributing to a positive workplace environment; and</w:t>
            </w:r>
            <w:r w:rsidRPr="006534E4">
              <w:rPr>
                <w:rStyle w:val="eop"/>
                <w:rFonts w:ascii="Segoe UI" w:hAnsi="Segoe UI" w:cs="Segoe UI" w:eastAsiaTheme="minorEastAsia"/>
                <w:sz w:val="22"/>
                <w:szCs w:val="22"/>
              </w:rPr>
              <w:t> </w:t>
            </w:r>
          </w:p>
          <w:p w:rsidRPr="006534E4" w:rsidR="0053725B" w:rsidP="00716D07" w:rsidRDefault="0053725B" w14:paraId="7CA8EBD3" w14:textId="77777777">
            <w:pPr>
              <w:pStyle w:val="paragraph"/>
              <w:numPr>
                <w:ilvl w:val="0"/>
                <w:numId w:val="22"/>
              </w:numPr>
              <w:spacing w:before="0" w:beforeAutospacing="0" w:after="0" w:afterAutospacing="0" w:line="276" w:lineRule="auto"/>
              <w:textAlignment w:val="baseline"/>
              <w:rPr>
                <w:rFonts w:ascii="Segoe UI" w:hAnsi="Segoe UI" w:cs="Segoe UI"/>
                <w:sz w:val="22"/>
                <w:szCs w:val="22"/>
              </w:rPr>
            </w:pPr>
            <w:r w:rsidRPr="006534E4">
              <w:rPr>
                <w:rStyle w:val="normaltextrun"/>
                <w:rFonts w:ascii="Segoe UI" w:hAnsi="Segoe UI" w:cs="Segoe UI"/>
                <w:sz w:val="22"/>
                <w:szCs w:val="22"/>
              </w:rPr>
              <w:t>Attempt to resolve any issues through their immediate supervisor and through internal processes at the earliest opportunity</w:t>
            </w:r>
            <w:r w:rsidRPr="006534E4">
              <w:rPr>
                <w:rStyle w:val="eop"/>
                <w:rFonts w:ascii="Segoe UI" w:hAnsi="Segoe UI" w:cs="Segoe UI" w:eastAsiaTheme="minorEastAsia"/>
                <w:sz w:val="22"/>
                <w:szCs w:val="22"/>
              </w:rPr>
              <w:t> </w:t>
            </w:r>
          </w:p>
          <w:p w:rsidRPr="006534E4" w:rsidR="003854D9" w:rsidP="00716D07" w:rsidRDefault="0053725B" w14:paraId="19623EE5" w14:textId="7AD91EB1">
            <w:pPr>
              <w:pStyle w:val="paragraph"/>
              <w:numPr>
                <w:ilvl w:val="0"/>
                <w:numId w:val="22"/>
              </w:numPr>
              <w:spacing w:before="0" w:beforeAutospacing="0" w:after="0" w:afterAutospacing="0" w:line="276" w:lineRule="auto"/>
              <w:textAlignment w:val="baseline"/>
              <w:rPr>
                <w:rFonts w:ascii="Segoe UI" w:hAnsi="Segoe UI" w:cs="Segoe UI"/>
                <w:sz w:val="22"/>
                <w:szCs w:val="22"/>
              </w:rPr>
            </w:pPr>
            <w:r w:rsidRPr="006534E4">
              <w:rPr>
                <w:rStyle w:val="normaltextrun"/>
                <w:rFonts w:ascii="Segoe UI" w:hAnsi="Segoe UI" w:cs="Segoe UI"/>
                <w:sz w:val="22"/>
                <w:szCs w:val="22"/>
              </w:rPr>
              <w:t>Provide all relevant information in a timely manner and, where appropriate, keep records of relevant information and maintain appropriate confidentiality.</w:t>
            </w:r>
            <w:r w:rsidRPr="006534E4">
              <w:rPr>
                <w:rStyle w:val="eop"/>
                <w:rFonts w:ascii="Segoe UI" w:hAnsi="Segoe UI" w:cs="Segoe UI" w:eastAsiaTheme="minorEastAsia"/>
                <w:sz w:val="22"/>
                <w:szCs w:val="22"/>
              </w:rPr>
              <w:t> </w:t>
            </w:r>
          </w:p>
        </w:tc>
      </w:tr>
    </w:tbl>
    <w:p w:rsidR="00381C18" w:rsidP="00716D07" w:rsidRDefault="00381C18" w14:paraId="41945C2F" w14:textId="77777777">
      <w:pPr>
        <w:pStyle w:val="paragraph"/>
        <w:spacing w:before="0" w:beforeAutospacing="0" w:after="0" w:afterAutospacing="0" w:line="276" w:lineRule="auto"/>
        <w:textAlignment w:val="baseline"/>
        <w:rPr>
          <w:rStyle w:val="normaltextrun"/>
          <w:rFonts w:ascii="Segoe UI" w:hAnsi="Segoe UI" w:cs="Segoe UI" w:eastAsiaTheme="majorEastAsia"/>
          <w:sz w:val="22"/>
          <w:szCs w:val="22"/>
          <w:lang w:val="en-US"/>
        </w:rPr>
      </w:pPr>
    </w:p>
    <w:p w:rsidRPr="006534E4" w:rsidR="00381C18" w:rsidP="00381C18" w:rsidRDefault="00381C18" w14:paraId="0B3073C2" w14:textId="77777777">
      <w:pPr>
        <w:pStyle w:val="Heading2"/>
        <w:spacing w:line="360" w:lineRule="auto"/>
        <w:rPr>
          <w:rFonts w:ascii="Segoe UI" w:hAnsi="Segoe UI" w:cs="Segoe UI"/>
          <w:sz w:val="22"/>
          <w:szCs w:val="22"/>
        </w:rPr>
      </w:pPr>
      <w:bookmarkStart w:name="_Toc14876960" w:id="62"/>
      <w:bookmarkStart w:name="_Toc174454974" w:id="63"/>
      <w:bookmarkStart w:name="_Toc174455114" w:id="64"/>
      <w:bookmarkStart w:name="_Toc174455633" w:id="65"/>
      <w:bookmarkStart w:name="_Toc174456205" w:id="66"/>
      <w:bookmarkStart w:name="_Toc174456245" w:id="67"/>
      <w:bookmarkStart w:name="_Toc174456274" w:id="68"/>
      <w:bookmarkStart w:name="_Toc204858332" w:id="69"/>
      <w:bookmarkStart w:name="_Toc204858451" w:id="70"/>
      <w:r w:rsidRPr="006534E4">
        <w:rPr>
          <w:rFonts w:ascii="Segoe UI" w:hAnsi="Segoe UI" w:cs="Segoe UI"/>
          <w:sz w:val="22"/>
          <w:szCs w:val="22"/>
        </w:rPr>
        <w:t>1.7</w:t>
      </w:r>
      <w:r w:rsidRPr="006534E4">
        <w:rPr>
          <w:rFonts w:ascii="Segoe UI" w:hAnsi="Segoe UI" w:cs="Segoe UI"/>
          <w:sz w:val="22"/>
          <w:szCs w:val="22"/>
        </w:rPr>
        <w:tab/>
      </w:r>
      <w:r w:rsidRPr="006534E4">
        <w:rPr>
          <w:rFonts w:ascii="Segoe UI" w:hAnsi="Segoe UI" w:cs="Segoe UI"/>
          <w:sz w:val="22"/>
          <w:szCs w:val="22"/>
        </w:rPr>
        <w:t>Policy implementation</w:t>
      </w:r>
      <w:bookmarkEnd w:id="62"/>
      <w:bookmarkEnd w:id="63"/>
      <w:bookmarkEnd w:id="64"/>
      <w:bookmarkEnd w:id="65"/>
      <w:bookmarkEnd w:id="66"/>
      <w:bookmarkEnd w:id="67"/>
      <w:bookmarkEnd w:id="68"/>
      <w:bookmarkEnd w:id="69"/>
      <w:bookmarkEnd w:id="70"/>
    </w:p>
    <w:p w:rsidRPr="006534E4" w:rsidR="00012FA3" w:rsidP="00716D07" w:rsidRDefault="2737C0D7" w14:paraId="2C61ADAC" w14:textId="73A15448">
      <w:pPr>
        <w:pStyle w:val="paragraph"/>
        <w:spacing w:before="0" w:beforeAutospacing="0" w:after="0" w:afterAutospacing="0" w:line="276" w:lineRule="auto"/>
        <w:textAlignment w:val="baseline"/>
        <w:rPr>
          <w:rFonts w:ascii="Segoe UI" w:hAnsi="Segoe UI" w:cs="Segoe UI"/>
          <w:sz w:val="22"/>
          <w:szCs w:val="22"/>
        </w:rPr>
      </w:pPr>
      <w:r w:rsidRPr="006534E4">
        <w:rPr>
          <w:rStyle w:val="normaltextrun"/>
          <w:rFonts w:ascii="Segoe UI" w:hAnsi="Segoe UI" w:cs="Segoe UI" w:eastAsiaTheme="majorEastAsia"/>
          <w:sz w:val="22"/>
          <w:szCs w:val="22"/>
          <w:lang w:val="en-US"/>
        </w:rPr>
        <w:t xml:space="preserve">This policy is developed in consultation with </w:t>
      </w:r>
      <w:r w:rsidRPr="006534E4">
        <w:rPr>
          <w:rStyle w:val="normaltextrun"/>
          <w:rFonts w:ascii="Segoe UI" w:hAnsi="Segoe UI" w:cs="Segoe UI" w:eastAsiaTheme="majorEastAsia"/>
          <w:b/>
          <w:bCs/>
          <w:sz w:val="22"/>
          <w:szCs w:val="22"/>
          <w:lang w:val="en-US"/>
        </w:rPr>
        <w:t>[insert organisation name]</w:t>
      </w:r>
      <w:r w:rsidRPr="006534E4">
        <w:rPr>
          <w:rStyle w:val="normaltextrun"/>
          <w:rFonts w:ascii="Segoe UI" w:hAnsi="Segoe UI" w:cs="Segoe UI" w:eastAsiaTheme="majorEastAsia"/>
          <w:sz w:val="22"/>
          <w:szCs w:val="22"/>
          <w:lang w:val="en-US"/>
        </w:rPr>
        <w:t xml:space="preserve"> staff and is approved by the organisation’s Board of Directors. </w:t>
      </w:r>
      <w:r w:rsidR="00C02838">
        <w:rPr>
          <w:rStyle w:val="normaltextrun"/>
          <w:rFonts w:ascii="Segoe UI" w:hAnsi="Segoe UI" w:cs="Segoe UI" w:eastAsiaTheme="majorEastAsia"/>
          <w:sz w:val="22"/>
          <w:szCs w:val="22"/>
          <w:lang w:val="en-US"/>
        </w:rPr>
        <w:t xml:space="preserve"> </w:t>
      </w:r>
      <w:r w:rsidRPr="006534E4">
        <w:rPr>
          <w:rStyle w:val="normaltextrun"/>
          <w:rFonts w:ascii="Segoe UI" w:hAnsi="Segoe UI" w:cs="Segoe UI" w:eastAsiaTheme="majorEastAsia"/>
          <w:sz w:val="22"/>
          <w:szCs w:val="22"/>
          <w:lang w:val="en-US"/>
        </w:rPr>
        <w:t xml:space="preserve">All staff are responsible for understanding and adhering to </w:t>
      </w:r>
      <w:r w:rsidRPr="006534E4" w:rsidR="004549B2">
        <w:rPr>
          <w:rStyle w:val="normaltextrun"/>
          <w:rFonts w:ascii="Segoe UI" w:hAnsi="Segoe UI" w:cs="Segoe UI" w:eastAsiaTheme="majorEastAsia"/>
          <w:sz w:val="22"/>
          <w:szCs w:val="22"/>
          <w:lang w:val="en-US"/>
        </w:rPr>
        <w:t>grievance management</w:t>
      </w:r>
      <w:r w:rsidRPr="006534E4">
        <w:rPr>
          <w:rStyle w:val="normaltextrun"/>
          <w:rFonts w:ascii="Segoe UI" w:hAnsi="Segoe UI" w:cs="Segoe UI" w:eastAsiaTheme="majorEastAsia"/>
          <w:sz w:val="22"/>
          <w:szCs w:val="22"/>
          <w:lang w:val="en-US"/>
        </w:rPr>
        <w:t xml:space="preserve"> </w:t>
      </w:r>
      <w:r w:rsidRPr="006534E4" w:rsidR="004549B2">
        <w:rPr>
          <w:rStyle w:val="normaltextrun"/>
          <w:rFonts w:ascii="Segoe UI" w:hAnsi="Segoe UI" w:cs="Segoe UI" w:eastAsiaTheme="majorEastAsia"/>
          <w:sz w:val="22"/>
          <w:szCs w:val="22"/>
          <w:lang w:val="en-US"/>
        </w:rPr>
        <w:t>policy and procedure</w:t>
      </w:r>
      <w:r w:rsidRPr="006534E4">
        <w:rPr>
          <w:rStyle w:val="normaltextrun"/>
          <w:rFonts w:ascii="Segoe UI" w:hAnsi="Segoe UI" w:cs="Segoe UI" w:eastAsiaTheme="majorEastAsia"/>
          <w:sz w:val="22"/>
          <w:szCs w:val="22"/>
          <w:lang w:val="en-US"/>
        </w:rPr>
        <w:t xml:space="preserve">. </w:t>
      </w:r>
      <w:r w:rsidRPr="006534E4" w:rsidR="006D3F5C">
        <w:rPr>
          <w:rStyle w:val="normaltextrun"/>
          <w:rFonts w:ascii="Segoe UI" w:hAnsi="Segoe UI" w:cs="Segoe UI" w:eastAsiaTheme="majorEastAsia"/>
          <w:sz w:val="22"/>
          <w:szCs w:val="22"/>
          <w:lang w:val="en-US"/>
        </w:rPr>
        <w:t xml:space="preserve">There is to be </w:t>
      </w:r>
      <w:r w:rsidR="00716D07">
        <w:rPr>
          <w:rStyle w:val="normaltextrun"/>
          <w:rFonts w:ascii="Segoe UI" w:hAnsi="Segoe UI" w:cs="Segoe UI" w:eastAsiaTheme="majorEastAsia"/>
          <w:sz w:val="22"/>
          <w:szCs w:val="22"/>
          <w:lang w:val="en-US"/>
        </w:rPr>
        <w:t>time allowed</w:t>
      </w:r>
      <w:r w:rsidRPr="006534E4" w:rsidR="006D3F5C">
        <w:rPr>
          <w:rStyle w:val="normaltextrun"/>
          <w:rFonts w:ascii="Segoe UI" w:hAnsi="Segoe UI" w:cs="Segoe UI" w:eastAsiaTheme="majorEastAsia"/>
          <w:sz w:val="22"/>
          <w:szCs w:val="22"/>
          <w:lang w:val="en-US"/>
        </w:rPr>
        <w:t xml:space="preserve"> in staff meetings </w:t>
      </w:r>
      <w:r w:rsidRPr="006534E4" w:rsidR="00A92C51">
        <w:rPr>
          <w:rStyle w:val="normaltextrun"/>
          <w:rFonts w:ascii="Segoe UI" w:hAnsi="Segoe UI" w:cs="Segoe UI" w:eastAsiaTheme="majorEastAsia"/>
          <w:sz w:val="22"/>
          <w:szCs w:val="22"/>
          <w:lang w:val="en-US"/>
        </w:rPr>
        <w:t>where human resource matters</w:t>
      </w:r>
      <w:r w:rsidRPr="006534E4" w:rsidR="002D2DC3">
        <w:rPr>
          <w:rStyle w:val="normaltextrun"/>
          <w:rFonts w:ascii="Segoe UI" w:hAnsi="Segoe UI" w:cs="Segoe UI" w:eastAsiaTheme="majorEastAsia"/>
          <w:sz w:val="22"/>
          <w:szCs w:val="22"/>
          <w:lang w:val="en-US"/>
        </w:rPr>
        <w:t xml:space="preserve"> can be raised, which may pre-emptively address </w:t>
      </w:r>
      <w:r w:rsidRPr="006534E4" w:rsidR="00761A97">
        <w:rPr>
          <w:rStyle w:val="normaltextrun"/>
          <w:rFonts w:ascii="Segoe UI" w:hAnsi="Segoe UI" w:cs="Segoe UI" w:eastAsiaTheme="majorEastAsia"/>
          <w:sz w:val="22"/>
          <w:szCs w:val="22"/>
          <w:lang w:val="en-US"/>
        </w:rPr>
        <w:t xml:space="preserve">a potential grievance. </w:t>
      </w:r>
    </w:p>
    <w:p w:rsidRPr="006534E4" w:rsidR="00012FA3" w:rsidP="00716D07" w:rsidRDefault="00012FA3" w14:paraId="3A507C19" w14:textId="77777777">
      <w:pPr>
        <w:pStyle w:val="paragraph"/>
        <w:spacing w:before="0" w:beforeAutospacing="0" w:after="0" w:afterAutospacing="0"/>
        <w:textAlignment w:val="baseline"/>
        <w:rPr>
          <w:rFonts w:ascii="Segoe UI" w:hAnsi="Segoe UI" w:cs="Segoe UI"/>
          <w:sz w:val="22"/>
          <w:szCs w:val="22"/>
        </w:rPr>
      </w:pPr>
      <w:r w:rsidRPr="006534E4">
        <w:rPr>
          <w:rStyle w:val="eop"/>
          <w:rFonts w:ascii="Segoe UI" w:hAnsi="Segoe UI" w:cs="Segoe UI"/>
          <w:sz w:val="22"/>
          <w:szCs w:val="22"/>
        </w:rPr>
        <w:t> </w:t>
      </w:r>
    </w:p>
    <w:p w:rsidR="00012FA3" w:rsidP="00716D07" w:rsidRDefault="00012FA3" w14:paraId="3CB5920A" w14:textId="77777777">
      <w:pPr>
        <w:pStyle w:val="paragraph"/>
        <w:spacing w:before="0" w:beforeAutospacing="0" w:after="0" w:afterAutospacing="0"/>
        <w:textAlignment w:val="baseline"/>
        <w:rPr>
          <w:rStyle w:val="eop"/>
          <w:rFonts w:ascii="Segoe UI" w:hAnsi="Segoe UI" w:cs="Segoe UI"/>
          <w:sz w:val="22"/>
          <w:szCs w:val="22"/>
        </w:rPr>
      </w:pPr>
      <w:r w:rsidRPr="006534E4">
        <w:rPr>
          <w:rStyle w:val="normaltextrun"/>
          <w:rFonts w:ascii="Segoe UI" w:hAnsi="Segoe UI" w:cs="Segoe UI" w:eastAsiaTheme="majorEastAsia"/>
          <w:sz w:val="22"/>
          <w:szCs w:val="22"/>
          <w:lang w:val="en-US"/>
        </w:rPr>
        <w:t xml:space="preserve">The specific monitoring and support activities undertaken by </w:t>
      </w:r>
      <w:r w:rsidRPr="006534E4">
        <w:rPr>
          <w:rStyle w:val="normaltextrun"/>
          <w:rFonts w:ascii="Segoe UI" w:hAnsi="Segoe UI" w:cs="Segoe UI" w:eastAsiaTheme="majorEastAsia"/>
          <w:b/>
          <w:bCs/>
          <w:sz w:val="22"/>
          <w:szCs w:val="22"/>
          <w:lang w:val="en-US"/>
        </w:rPr>
        <w:t xml:space="preserve">[insert organisation name] </w:t>
      </w:r>
      <w:r w:rsidRPr="006534E4">
        <w:rPr>
          <w:rStyle w:val="normaltextrun"/>
          <w:rFonts w:ascii="Segoe UI" w:hAnsi="Segoe UI" w:cs="Segoe UI" w:eastAsiaTheme="majorEastAsia"/>
          <w:sz w:val="22"/>
          <w:szCs w:val="22"/>
          <w:lang w:val="en-US"/>
        </w:rPr>
        <w:t>are: </w:t>
      </w:r>
      <w:r w:rsidRPr="006534E4">
        <w:rPr>
          <w:rStyle w:val="eop"/>
          <w:rFonts w:ascii="Segoe UI" w:hAnsi="Segoe UI" w:cs="Segoe UI"/>
          <w:sz w:val="22"/>
          <w:szCs w:val="22"/>
        </w:rPr>
        <w:t> </w:t>
      </w:r>
    </w:p>
    <w:p w:rsidRPr="006534E4" w:rsidR="00716D07" w:rsidP="00716D07" w:rsidRDefault="00716D07" w14:paraId="1A34717C" w14:textId="77777777">
      <w:pPr>
        <w:pStyle w:val="paragraph"/>
        <w:spacing w:before="0" w:beforeAutospacing="0" w:after="0" w:afterAutospacing="0"/>
        <w:textAlignment w:val="baseline"/>
        <w:rPr>
          <w:rFonts w:ascii="Segoe UI" w:hAnsi="Segoe UI" w:cs="Segoe UI"/>
          <w:sz w:val="22"/>
          <w:szCs w:val="22"/>
        </w:rPr>
      </w:pPr>
    </w:p>
    <w:p w:rsidRPr="006534E4" w:rsidR="00012FA3" w:rsidP="00716D07" w:rsidRDefault="00012FA3" w14:paraId="1CB06400" w14:textId="5384640E">
      <w:pPr>
        <w:pStyle w:val="paragraph"/>
        <w:numPr>
          <w:ilvl w:val="0"/>
          <w:numId w:val="7"/>
        </w:numPr>
        <w:tabs>
          <w:tab w:val="clear" w:pos="0"/>
        </w:tabs>
        <w:spacing w:before="0" w:beforeAutospacing="0" w:after="0" w:afterAutospacing="0" w:line="276" w:lineRule="auto"/>
        <w:ind w:left="426" w:hanging="284"/>
        <w:textAlignment w:val="baseline"/>
        <w:rPr>
          <w:rFonts w:ascii="Segoe UI" w:hAnsi="Segoe UI" w:cs="Segoe UI"/>
          <w:sz w:val="22"/>
          <w:szCs w:val="22"/>
        </w:rPr>
      </w:pPr>
      <w:r w:rsidRPr="006534E4">
        <w:rPr>
          <w:rStyle w:val="normaltextrun"/>
          <w:rFonts w:ascii="Segoe UI" w:hAnsi="Segoe UI" w:cs="Segoe UI" w:eastAsiaTheme="majorEastAsia"/>
          <w:sz w:val="22"/>
          <w:szCs w:val="22"/>
          <w:lang w:val="en-US"/>
        </w:rPr>
        <w:t xml:space="preserve">Annual personnel file audit to ensure practice compliance with </w:t>
      </w:r>
      <w:r w:rsidR="00DE622D">
        <w:rPr>
          <w:rStyle w:val="normaltextrun"/>
          <w:rFonts w:ascii="Segoe UI" w:hAnsi="Segoe UI" w:cs="Segoe UI" w:eastAsiaTheme="majorEastAsia"/>
          <w:sz w:val="22"/>
          <w:szCs w:val="22"/>
          <w:lang w:val="en-US"/>
        </w:rPr>
        <w:t xml:space="preserve">this </w:t>
      </w:r>
      <w:r w:rsidR="00716D07">
        <w:rPr>
          <w:rStyle w:val="normaltextrun"/>
          <w:rFonts w:ascii="Segoe UI" w:hAnsi="Segoe UI" w:cs="Segoe UI" w:eastAsiaTheme="majorEastAsia"/>
          <w:sz w:val="22"/>
          <w:szCs w:val="22"/>
          <w:lang w:val="en-US"/>
        </w:rPr>
        <w:t>policy</w:t>
      </w:r>
    </w:p>
    <w:p w:rsidRPr="006534E4" w:rsidR="00012FA3" w:rsidP="00716D07" w:rsidRDefault="00012FA3" w14:paraId="35F909B9" w14:textId="5899E7E5">
      <w:pPr>
        <w:pStyle w:val="paragraph"/>
        <w:numPr>
          <w:ilvl w:val="0"/>
          <w:numId w:val="7"/>
        </w:numPr>
        <w:tabs>
          <w:tab w:val="clear" w:pos="0"/>
        </w:tabs>
        <w:spacing w:before="0" w:beforeAutospacing="0" w:after="0" w:afterAutospacing="0" w:line="276" w:lineRule="auto"/>
        <w:ind w:left="426" w:hanging="284"/>
        <w:textAlignment w:val="baseline"/>
        <w:rPr>
          <w:rFonts w:ascii="Segoe UI" w:hAnsi="Segoe UI" w:cs="Segoe UI"/>
          <w:sz w:val="22"/>
          <w:szCs w:val="22"/>
        </w:rPr>
      </w:pPr>
      <w:r w:rsidRPr="006534E4">
        <w:rPr>
          <w:rStyle w:val="normaltextrun"/>
          <w:rFonts w:ascii="Segoe UI" w:hAnsi="Segoe UI" w:cs="Segoe UI" w:eastAsiaTheme="majorEastAsia"/>
          <w:sz w:val="22"/>
          <w:szCs w:val="22"/>
          <w:lang w:val="en-US"/>
        </w:rPr>
        <w:t xml:space="preserve">Evaluation of worker’s </w:t>
      </w:r>
      <w:r w:rsidR="00DE622D">
        <w:rPr>
          <w:rStyle w:val="normaltextrun"/>
          <w:rFonts w:ascii="Segoe UI" w:hAnsi="Segoe UI" w:cs="Segoe UI" w:eastAsiaTheme="majorEastAsia"/>
          <w:sz w:val="22"/>
          <w:szCs w:val="22"/>
          <w:lang w:val="en-US"/>
        </w:rPr>
        <w:t>induction</w:t>
      </w:r>
      <w:r w:rsidRPr="006534E4">
        <w:rPr>
          <w:rStyle w:val="normaltextrun"/>
          <w:rFonts w:ascii="Segoe UI" w:hAnsi="Segoe UI" w:cs="Segoe UI" w:eastAsiaTheme="majorEastAsia"/>
          <w:sz w:val="22"/>
          <w:szCs w:val="22"/>
          <w:lang w:val="en-US"/>
        </w:rPr>
        <w:t xml:space="preserve"> experience </w:t>
      </w:r>
      <w:r w:rsidRPr="006534E4">
        <w:rPr>
          <w:rStyle w:val="eop"/>
          <w:rFonts w:ascii="Segoe UI" w:hAnsi="Segoe UI" w:cs="Segoe UI"/>
          <w:sz w:val="22"/>
          <w:szCs w:val="22"/>
        </w:rPr>
        <w:t> </w:t>
      </w:r>
    </w:p>
    <w:p w:rsidRPr="006534E4" w:rsidR="00012FA3" w:rsidP="00716D07" w:rsidRDefault="00012FA3" w14:paraId="2DF6E11D" w14:textId="6EA0D667">
      <w:pPr>
        <w:pStyle w:val="paragraph"/>
        <w:numPr>
          <w:ilvl w:val="0"/>
          <w:numId w:val="7"/>
        </w:numPr>
        <w:tabs>
          <w:tab w:val="clear" w:pos="0"/>
        </w:tabs>
        <w:spacing w:before="0" w:beforeAutospacing="0" w:after="0" w:afterAutospacing="0" w:line="276" w:lineRule="auto"/>
        <w:ind w:left="426" w:hanging="284"/>
        <w:textAlignment w:val="baseline"/>
        <w:rPr>
          <w:rFonts w:ascii="Segoe UI" w:hAnsi="Segoe UI" w:cs="Segoe UI"/>
          <w:sz w:val="22"/>
          <w:szCs w:val="22"/>
        </w:rPr>
      </w:pPr>
      <w:r w:rsidRPr="006534E4">
        <w:rPr>
          <w:rStyle w:val="normaltextrun"/>
          <w:rFonts w:ascii="Segoe UI" w:hAnsi="Segoe UI" w:cs="Segoe UI" w:eastAsiaTheme="majorEastAsia"/>
          <w:sz w:val="22"/>
          <w:szCs w:val="22"/>
          <w:lang w:val="en-US"/>
        </w:rPr>
        <w:t xml:space="preserve">Evaluation of workers </w:t>
      </w:r>
      <w:r w:rsidR="00DE622D">
        <w:rPr>
          <w:rStyle w:val="normaltextrun"/>
          <w:rFonts w:ascii="Segoe UI" w:hAnsi="Segoe UI" w:cs="Segoe UI" w:eastAsiaTheme="majorEastAsia"/>
          <w:sz w:val="22"/>
          <w:szCs w:val="22"/>
          <w:lang w:val="en-US"/>
        </w:rPr>
        <w:t>who resign from</w:t>
      </w:r>
      <w:r w:rsidRPr="006534E4">
        <w:rPr>
          <w:rStyle w:val="normaltextrun"/>
          <w:rFonts w:ascii="Segoe UI" w:hAnsi="Segoe UI" w:cs="Segoe UI" w:eastAsiaTheme="majorEastAsia"/>
          <w:sz w:val="22"/>
          <w:szCs w:val="22"/>
          <w:lang w:val="en-US"/>
        </w:rPr>
        <w:t xml:space="preserve"> the organisation</w:t>
      </w:r>
      <w:r w:rsidRPr="006534E4">
        <w:rPr>
          <w:rStyle w:val="eop"/>
          <w:rFonts w:ascii="Segoe UI" w:hAnsi="Segoe UI" w:cs="Segoe UI"/>
          <w:sz w:val="22"/>
          <w:szCs w:val="22"/>
        </w:rPr>
        <w:t> </w:t>
      </w:r>
    </w:p>
    <w:p w:rsidRPr="006534E4" w:rsidR="00012FA3" w:rsidP="00716D07" w:rsidRDefault="00012FA3" w14:paraId="7326E661" w14:textId="77777777">
      <w:pPr>
        <w:pStyle w:val="paragraph"/>
        <w:numPr>
          <w:ilvl w:val="0"/>
          <w:numId w:val="7"/>
        </w:numPr>
        <w:tabs>
          <w:tab w:val="clear" w:pos="0"/>
        </w:tabs>
        <w:spacing w:before="0" w:beforeAutospacing="0" w:after="0" w:afterAutospacing="0" w:line="276" w:lineRule="auto"/>
        <w:ind w:left="426" w:hanging="284"/>
        <w:textAlignment w:val="baseline"/>
        <w:rPr>
          <w:rFonts w:ascii="Segoe UI" w:hAnsi="Segoe UI" w:cs="Segoe UI"/>
          <w:sz w:val="22"/>
          <w:szCs w:val="22"/>
        </w:rPr>
      </w:pPr>
      <w:r w:rsidRPr="006534E4">
        <w:rPr>
          <w:rStyle w:val="normaltextrun"/>
          <w:rFonts w:ascii="Segoe UI" w:hAnsi="Segoe UI" w:cs="Segoe UI" w:eastAsiaTheme="majorEastAsia"/>
          <w:b/>
          <w:bCs/>
          <w:sz w:val="22"/>
          <w:szCs w:val="22"/>
          <w:lang w:val="en-US"/>
        </w:rPr>
        <w:t>[Insert other(s) relevant to the organisation]</w:t>
      </w:r>
      <w:r w:rsidRPr="006534E4">
        <w:rPr>
          <w:rStyle w:val="normaltextrun"/>
          <w:rFonts w:ascii="Segoe UI" w:hAnsi="Segoe UI" w:cs="Segoe UI" w:eastAsiaTheme="majorEastAsia"/>
          <w:sz w:val="22"/>
          <w:szCs w:val="22"/>
          <w:lang w:val="en-US"/>
        </w:rPr>
        <w:t>.</w:t>
      </w:r>
      <w:r w:rsidRPr="006534E4">
        <w:rPr>
          <w:rStyle w:val="eop"/>
          <w:rFonts w:ascii="Segoe UI" w:hAnsi="Segoe UI" w:cs="Segoe UI"/>
          <w:sz w:val="22"/>
          <w:szCs w:val="22"/>
        </w:rPr>
        <w:t> </w:t>
      </w:r>
    </w:p>
    <w:p w:rsidRPr="006534E4" w:rsidR="002564A5" w:rsidP="00716D07" w:rsidRDefault="002564A5" w14:paraId="2AEAB630" w14:textId="77777777">
      <w:pPr>
        <w:rPr>
          <w:rFonts w:ascii="Segoe UI" w:hAnsi="Segoe UI" w:cs="Segoe UI"/>
        </w:rPr>
      </w:pPr>
    </w:p>
    <w:p w:rsidRPr="006534E4" w:rsidR="002564A5" w:rsidP="00257980" w:rsidRDefault="00257980" w14:paraId="13CAB21F" w14:textId="30DC298A">
      <w:pPr>
        <w:pStyle w:val="Heading2"/>
        <w:spacing w:line="360" w:lineRule="auto"/>
        <w:rPr>
          <w:rFonts w:ascii="Segoe UI" w:hAnsi="Segoe UI" w:cs="Segoe UI"/>
          <w:sz w:val="22"/>
          <w:szCs w:val="22"/>
        </w:rPr>
      </w:pPr>
      <w:bookmarkStart w:name="_Toc14876961" w:id="71"/>
      <w:bookmarkStart w:name="_Toc174454975" w:id="72"/>
      <w:bookmarkStart w:name="_Toc174455115" w:id="73"/>
      <w:bookmarkStart w:name="_Toc174455634" w:id="74"/>
      <w:bookmarkStart w:name="_Toc174456206" w:id="75"/>
      <w:bookmarkStart w:name="_Toc174456246" w:id="76"/>
      <w:bookmarkStart w:name="_Toc174456275" w:id="77"/>
      <w:bookmarkStart w:name="_Toc204858333" w:id="78"/>
      <w:bookmarkStart w:name="_Toc204858452" w:id="79"/>
      <w:r>
        <w:rPr>
          <w:rFonts w:ascii="Segoe UI" w:hAnsi="Segoe UI" w:cs="Segoe UI"/>
          <w:sz w:val="22"/>
          <w:szCs w:val="22"/>
        </w:rPr>
        <w:t>1.8</w:t>
      </w:r>
      <w:r w:rsidRPr="006534E4">
        <w:rPr>
          <w:rFonts w:ascii="Segoe UI" w:hAnsi="Segoe UI" w:cs="Segoe UI"/>
          <w:sz w:val="22"/>
          <w:szCs w:val="22"/>
        </w:rPr>
        <w:tab/>
      </w:r>
      <w:r w:rsidRPr="006534E4" w:rsidR="002564A5">
        <w:rPr>
          <w:rFonts w:ascii="Segoe UI" w:hAnsi="Segoe UI" w:cs="Segoe UI"/>
          <w:sz w:val="22"/>
          <w:szCs w:val="22"/>
        </w:rPr>
        <w:t>Risk management</w:t>
      </w:r>
      <w:bookmarkEnd w:id="71"/>
      <w:bookmarkEnd w:id="72"/>
      <w:bookmarkEnd w:id="73"/>
      <w:bookmarkEnd w:id="74"/>
      <w:bookmarkEnd w:id="75"/>
      <w:bookmarkEnd w:id="76"/>
      <w:bookmarkEnd w:id="77"/>
      <w:bookmarkEnd w:id="78"/>
      <w:bookmarkEnd w:id="79"/>
    </w:p>
    <w:p w:rsidRPr="00381C18" w:rsidR="006F7ADE" w:rsidP="00381C18" w:rsidRDefault="006F7ADE" w14:paraId="555190FB" w14:textId="0E28AC74">
      <w:pPr>
        <w:pStyle w:val="paragraph"/>
        <w:spacing w:before="0" w:beforeAutospacing="0" w:after="0" w:afterAutospacing="0"/>
        <w:textAlignment w:val="baseline"/>
        <w:rPr>
          <w:rFonts w:ascii="Segoe UI" w:hAnsi="Segoe UI" w:cs="Segoe UI"/>
          <w:sz w:val="22"/>
          <w:szCs w:val="22"/>
        </w:rPr>
      </w:pPr>
      <w:r w:rsidRPr="006534E4">
        <w:rPr>
          <w:rStyle w:val="normaltextrun"/>
          <w:rFonts w:ascii="Segoe UI" w:hAnsi="Segoe UI" w:cs="Segoe UI" w:eastAsiaTheme="majorEastAsia"/>
          <w:sz w:val="22"/>
          <w:szCs w:val="22"/>
        </w:rPr>
        <w:t xml:space="preserve">This </w:t>
      </w:r>
      <w:r w:rsidR="00DE622D">
        <w:rPr>
          <w:rStyle w:val="normaltextrun"/>
          <w:rFonts w:ascii="Segoe UI" w:hAnsi="Segoe UI" w:cs="Segoe UI" w:eastAsiaTheme="majorEastAsia"/>
          <w:sz w:val="22"/>
          <w:szCs w:val="22"/>
        </w:rPr>
        <w:t>p</w:t>
      </w:r>
      <w:r w:rsidRPr="006534E4">
        <w:rPr>
          <w:rStyle w:val="normaltextrun"/>
          <w:rFonts w:ascii="Segoe UI" w:hAnsi="Segoe UI" w:cs="Segoe UI" w:eastAsiaTheme="majorEastAsia"/>
          <w:sz w:val="22"/>
          <w:szCs w:val="22"/>
        </w:rPr>
        <w:t xml:space="preserve">olicy is informed by and complies with relevant legislation, </w:t>
      </w:r>
      <w:r w:rsidRPr="00381C18">
        <w:rPr>
          <w:rStyle w:val="normaltextrun"/>
          <w:rFonts w:ascii="Segoe UI" w:hAnsi="Segoe UI" w:cs="Segoe UI" w:eastAsiaTheme="majorEastAsia"/>
          <w:sz w:val="22"/>
          <w:szCs w:val="22"/>
        </w:rPr>
        <w:t>including the</w:t>
      </w:r>
      <w:r w:rsidRPr="00381C18" w:rsidR="00381C18">
        <w:rPr>
          <w:rStyle w:val="normaltextrun"/>
          <w:rFonts w:ascii="Segoe UI" w:hAnsi="Segoe UI" w:cs="Segoe UI" w:eastAsiaTheme="majorEastAsia"/>
          <w:sz w:val="22"/>
          <w:szCs w:val="22"/>
        </w:rPr>
        <w:t xml:space="preserve"> </w:t>
      </w:r>
      <w:r w:rsidRPr="00381C18">
        <w:rPr>
          <w:rStyle w:val="normaltextrun"/>
          <w:rFonts w:ascii="Segoe UI" w:hAnsi="Segoe UI" w:cs="Segoe UI" w:eastAsiaTheme="majorEastAsia"/>
          <w:color w:val="000000"/>
          <w:sz w:val="22"/>
          <w:szCs w:val="22"/>
          <w:lang w:val="en-US"/>
        </w:rPr>
        <w:t>Privacy Act 1998 </w:t>
      </w:r>
      <w:r w:rsidRPr="00381C18" w:rsidR="00381C18">
        <w:rPr>
          <w:rFonts w:ascii="Segoe UI" w:hAnsi="Segoe UI" w:cs="Segoe UI"/>
          <w:sz w:val="22"/>
          <w:szCs w:val="22"/>
        </w:rPr>
        <w:t xml:space="preserve">and the </w:t>
      </w:r>
      <w:r w:rsidRPr="00381C18">
        <w:rPr>
          <w:rStyle w:val="normaltextrun"/>
          <w:rFonts w:ascii="Segoe UI" w:hAnsi="Segoe UI" w:cs="Segoe UI" w:eastAsiaTheme="majorEastAsia"/>
          <w:sz w:val="22"/>
          <w:szCs w:val="22"/>
        </w:rPr>
        <w:t>Fair Work Act 2009</w:t>
      </w:r>
      <w:r w:rsidRPr="00381C18" w:rsidR="00381C18">
        <w:rPr>
          <w:rStyle w:val="eop"/>
          <w:rFonts w:ascii="Segoe UI" w:hAnsi="Segoe UI" w:cs="Segoe UI"/>
          <w:sz w:val="22"/>
          <w:szCs w:val="22"/>
        </w:rPr>
        <w:t xml:space="preserve">, the </w:t>
      </w:r>
      <w:r w:rsidRPr="00381C18">
        <w:rPr>
          <w:rStyle w:val="normaltextrun"/>
          <w:rFonts w:ascii="Segoe UI" w:hAnsi="Segoe UI" w:cs="Segoe UI" w:eastAsiaTheme="majorEastAsia"/>
          <w:sz w:val="22"/>
          <w:szCs w:val="22"/>
        </w:rPr>
        <w:t>Work Health and Safety Act 2011 </w:t>
      </w:r>
      <w:r w:rsidRPr="00381C18" w:rsidR="00381C18">
        <w:rPr>
          <w:rStyle w:val="eop"/>
          <w:rFonts w:ascii="Segoe UI" w:hAnsi="Segoe UI" w:cs="Segoe UI"/>
          <w:sz w:val="22"/>
          <w:szCs w:val="22"/>
        </w:rPr>
        <w:t xml:space="preserve">and </w:t>
      </w:r>
      <w:r w:rsidRPr="00381C18">
        <w:rPr>
          <w:rStyle w:val="normaltextrun"/>
          <w:rFonts w:ascii="Segoe UI" w:hAnsi="Segoe UI" w:cs="Segoe UI" w:eastAsiaTheme="majorEastAsia"/>
          <w:sz w:val="22"/>
          <w:szCs w:val="22"/>
        </w:rPr>
        <w:t>Industrial Relations Act 1996 (NSW)</w:t>
      </w:r>
      <w:r w:rsidR="00381C18">
        <w:rPr>
          <w:rStyle w:val="normaltextrun"/>
          <w:rFonts w:ascii="Segoe UI" w:hAnsi="Segoe UI" w:cs="Segoe UI" w:eastAsiaTheme="majorEastAsia"/>
          <w:sz w:val="22"/>
          <w:szCs w:val="22"/>
        </w:rPr>
        <w:t>.</w:t>
      </w:r>
    </w:p>
    <w:p w:rsidR="00381C18" w:rsidP="00381C18" w:rsidRDefault="00A52E2F" w14:paraId="6454D4FE" w14:textId="77777777">
      <w:pPr>
        <w:spacing w:line="276" w:lineRule="auto"/>
        <w:rPr>
          <w:rStyle w:val="eop"/>
          <w:rFonts w:ascii="Segoe UI" w:hAnsi="Segoe UI" w:cs="Segoe UI"/>
        </w:rPr>
      </w:pPr>
      <w:r>
        <w:rPr>
          <w:rStyle w:val="normaltextrun"/>
          <w:rFonts w:ascii="Segoe UI" w:hAnsi="Segoe UI" w:cs="Segoe UI"/>
          <w:color w:val="000000"/>
          <w:bdr w:val="none" w:color="auto" w:sz="0" w:space="0" w:frame="1"/>
        </w:rPr>
        <w:br/>
      </w:r>
      <w:r w:rsidRPr="006534E4" w:rsidR="00A34ED7">
        <w:rPr>
          <w:rStyle w:val="normaltextrun"/>
          <w:rFonts w:ascii="Segoe UI" w:hAnsi="Segoe UI" w:cs="Segoe UI"/>
          <w:color w:val="000000"/>
          <w:bdr w:val="none" w:color="auto" w:sz="0" w:space="0" w:frame="1"/>
        </w:rPr>
        <w:t>All staff, Board members, students and volunteers are to be made aware of this policy during orientation.</w:t>
      </w:r>
      <w:r w:rsidR="00381C18">
        <w:rPr>
          <w:rStyle w:val="normaltextrun"/>
          <w:rFonts w:ascii="Segoe UI" w:hAnsi="Segoe UI" w:cs="Segoe UI"/>
          <w:color w:val="000000"/>
          <w:bdr w:val="none" w:color="auto" w:sz="0" w:space="0" w:frame="1"/>
        </w:rPr>
        <w:t xml:space="preserve">  </w:t>
      </w:r>
      <w:r w:rsidRPr="006534E4" w:rsidR="00CB10CF">
        <w:rPr>
          <w:rStyle w:val="normaltextrun"/>
          <w:rFonts w:ascii="Segoe UI" w:hAnsi="Segoe UI" w:cs="Segoe UI" w:eastAsiaTheme="majorEastAsia"/>
        </w:rPr>
        <w:t>Grievances that have been referred or taken to external mediation or arbitration, such as the Industrial Relations Commission or Fair Work Australia, are reported to the Board for notification and/or involvement. </w:t>
      </w:r>
      <w:r w:rsidRPr="006534E4" w:rsidR="00CB10CF">
        <w:rPr>
          <w:rStyle w:val="eop"/>
          <w:rFonts w:ascii="Segoe UI" w:hAnsi="Segoe UI" w:cs="Segoe UI"/>
        </w:rPr>
        <w:t> </w:t>
      </w:r>
    </w:p>
    <w:p w:rsidRPr="006534E4" w:rsidR="00CB10CF" w:rsidP="00381C18" w:rsidRDefault="00CB10CF" w14:paraId="595D5952" w14:textId="3B92D7D7">
      <w:pPr>
        <w:spacing w:line="276" w:lineRule="auto"/>
        <w:rPr>
          <w:rFonts w:ascii="Segoe UI" w:hAnsi="Segoe UI" w:cs="Segoe UI"/>
        </w:rPr>
      </w:pPr>
      <w:r w:rsidRPr="006534E4">
        <w:rPr>
          <w:rStyle w:val="normaltextrun"/>
          <w:rFonts w:ascii="Segoe UI" w:hAnsi="Segoe UI" w:cs="Segoe UI" w:eastAsiaTheme="majorEastAsia"/>
          <w:b/>
          <w:bCs/>
        </w:rPr>
        <w:t>[Insert organisation name]</w:t>
      </w:r>
      <w:r w:rsidR="00F6109D">
        <w:rPr>
          <w:rStyle w:val="normaltextrun"/>
          <w:rFonts w:ascii="Segoe UI" w:hAnsi="Segoe UI" w:cs="Segoe UI" w:eastAsiaTheme="majorEastAsia"/>
        </w:rPr>
        <w:t>’s</w:t>
      </w:r>
      <w:r w:rsidRPr="006534E4">
        <w:rPr>
          <w:rStyle w:val="normaltextrun"/>
          <w:rFonts w:ascii="Segoe UI" w:hAnsi="Segoe UI" w:cs="Segoe UI" w:eastAsiaTheme="majorEastAsia"/>
          <w:b/>
          <w:bCs/>
        </w:rPr>
        <w:t xml:space="preserve"> </w:t>
      </w:r>
      <w:r w:rsidRPr="006534E4">
        <w:rPr>
          <w:rStyle w:val="normaltextrun"/>
          <w:rFonts w:ascii="Segoe UI" w:hAnsi="Segoe UI" w:cs="Segoe UI" w:eastAsiaTheme="majorEastAsia"/>
        </w:rPr>
        <w:t>staff may access grievance and dispute management professional development as required. </w:t>
      </w:r>
      <w:r w:rsidRPr="006534E4">
        <w:rPr>
          <w:rStyle w:val="eop"/>
          <w:rFonts w:ascii="Segoe UI" w:hAnsi="Segoe UI" w:cs="Segoe UI"/>
        </w:rPr>
        <w:t> </w:t>
      </w:r>
    </w:p>
    <w:p w:rsidR="00257980" w:rsidRDefault="00257980" w14:paraId="008B9759" w14:textId="1BAF0A66">
      <w:pPr>
        <w:rPr>
          <w:rStyle w:val="eop"/>
          <w:rFonts w:cs="Segoe UI"/>
        </w:rPr>
      </w:pPr>
    </w:p>
    <w:p w:rsidR="00257980" w:rsidRDefault="00257980" w14:paraId="72C170C3" w14:textId="77777777">
      <w:pPr>
        <w:rPr>
          <w:rStyle w:val="eop"/>
          <w:rFonts w:cs="Segoe UI"/>
        </w:rPr>
      </w:pPr>
    </w:p>
    <w:p w:rsidR="00257980" w:rsidRDefault="00257980" w14:paraId="360EAE6A" w14:textId="77777777">
      <w:pPr>
        <w:rPr>
          <w:rStyle w:val="eop"/>
          <w:rFonts w:cs="Segoe UI"/>
        </w:rPr>
      </w:pPr>
    </w:p>
    <w:p w:rsidR="00257980" w:rsidRDefault="00257980" w14:paraId="5027A342" w14:textId="77777777">
      <w:pPr>
        <w:rPr>
          <w:rStyle w:val="eop"/>
          <w:rFonts w:cs="Segoe UI"/>
        </w:rPr>
      </w:pPr>
    </w:p>
    <w:p w:rsidR="00287759" w:rsidRDefault="00287759" w14:paraId="4BD8DFC1" w14:textId="77777777">
      <w:pPr>
        <w:rPr>
          <w:rStyle w:val="eop"/>
          <w:rFonts w:cs="Segoe UI"/>
        </w:rPr>
      </w:pPr>
    </w:p>
    <w:p w:rsidR="00381C18" w:rsidRDefault="00381C18" w14:paraId="49F3B63B" w14:textId="252EA25B">
      <w:pPr>
        <w:rPr>
          <w:rStyle w:val="eop"/>
          <w:rFonts w:ascii="Segoe UI" w:hAnsi="Segoe UI" w:cs="Segoe UI" w:eastAsiaTheme="majorEastAsia"/>
          <w:b/>
          <w:color w:val="000000" w:themeColor="text1"/>
        </w:rPr>
      </w:pPr>
    </w:p>
    <w:p w:rsidR="00A52E2F" w:rsidP="004A66DE" w:rsidRDefault="00CB10CF" w14:paraId="1AB62069" w14:textId="20B7E5B3">
      <w:pPr>
        <w:pStyle w:val="Heading1"/>
        <w:shd w:val="clear" w:color="auto" w:fill="D9D9D9" w:themeFill="background1" w:themeFillShade="D9"/>
        <w:rPr>
          <w:rFonts w:cs="Segoe UI"/>
          <w:bCs/>
          <w:color w:val="auto"/>
          <w:szCs w:val="22"/>
        </w:rPr>
      </w:pPr>
      <w:r w:rsidRPr="006534E4">
        <w:rPr>
          <w:rStyle w:val="eop"/>
          <w:rFonts w:cs="Segoe UI"/>
          <w:szCs w:val="22"/>
        </w:rPr>
        <w:t> </w:t>
      </w:r>
      <w:bookmarkStart w:name="_Toc200550021" w:id="80"/>
      <w:bookmarkStart w:name="_Toc204858334" w:id="81"/>
      <w:bookmarkStart w:name="_Toc204858453" w:id="82"/>
      <w:bookmarkStart w:name="_Toc174455636" w:id="83"/>
      <w:bookmarkStart w:name="_Toc174456208" w:id="84"/>
      <w:bookmarkStart w:name="_Toc174456248" w:id="85"/>
      <w:bookmarkStart w:name="_Toc174456277" w:id="86"/>
      <w:r w:rsidRPr="00936907" w:rsidR="004A66DE">
        <w:rPr>
          <w:rFonts w:cs="Segoe UI"/>
          <w:bCs/>
          <w:color w:val="auto"/>
          <w:szCs w:val="22"/>
        </w:rPr>
        <w:t xml:space="preserve">SECTION </w:t>
      </w:r>
      <w:r w:rsidR="004A66DE">
        <w:rPr>
          <w:rFonts w:cs="Segoe UI"/>
          <w:bCs/>
          <w:color w:val="auto"/>
          <w:szCs w:val="22"/>
        </w:rPr>
        <w:t>2</w:t>
      </w:r>
      <w:proofErr w:type="gramStart"/>
      <w:r w:rsidRPr="00936907" w:rsidR="004A66DE">
        <w:rPr>
          <w:rFonts w:cs="Segoe UI"/>
          <w:bCs/>
          <w:color w:val="auto"/>
          <w:szCs w:val="22"/>
        </w:rPr>
        <w:t xml:space="preserve">: </w:t>
      </w:r>
      <w:r w:rsidRPr="00936907" w:rsidR="004A66DE">
        <w:rPr>
          <w:rFonts w:cs="Segoe UI"/>
          <w:bCs/>
          <w:color w:val="auto"/>
          <w:szCs w:val="22"/>
        </w:rPr>
        <w:tab/>
      </w:r>
      <w:r w:rsidRPr="00936907" w:rsidR="004A66DE">
        <w:rPr>
          <w:rFonts w:cs="Segoe UI"/>
          <w:bCs/>
          <w:color w:val="auto"/>
          <w:szCs w:val="22"/>
        </w:rPr>
        <w:t>REFERENCES</w:t>
      </w:r>
      <w:bookmarkEnd w:id="80"/>
      <w:bookmarkEnd w:id="81"/>
      <w:bookmarkEnd w:id="82"/>
      <w:proofErr w:type="gramEnd"/>
    </w:p>
    <w:p w:rsidRPr="004A66DE" w:rsidR="004A66DE" w:rsidP="004A66DE" w:rsidRDefault="004A66DE" w14:paraId="10E09087" w14:textId="77777777"/>
    <w:p w:rsidR="00B103E8" w:rsidP="00B103E8" w:rsidRDefault="00B103E8" w14:paraId="74B14FB7" w14:textId="77777777">
      <w:pPr>
        <w:pStyle w:val="Heading2"/>
        <w:spacing w:line="360" w:lineRule="auto"/>
        <w:rPr>
          <w:rStyle w:val="Heading2Char"/>
          <w:rFonts w:ascii="Segoe UI" w:hAnsi="Segoe UI" w:cs="Segoe UI"/>
          <w:b/>
          <w:bCs/>
          <w:sz w:val="22"/>
          <w:szCs w:val="22"/>
        </w:rPr>
      </w:pPr>
      <w:bookmarkStart w:name="_Toc204858335" w:id="87"/>
      <w:bookmarkStart w:name="_Toc204858454" w:id="88"/>
      <w:r>
        <w:rPr>
          <w:rFonts w:ascii="Segoe UI" w:hAnsi="Segoe UI" w:cs="Segoe UI"/>
          <w:sz w:val="22"/>
          <w:szCs w:val="22"/>
        </w:rPr>
        <w:t>2.1</w:t>
      </w:r>
      <w:r w:rsidRPr="006534E4">
        <w:rPr>
          <w:rFonts w:ascii="Segoe UI" w:hAnsi="Segoe UI" w:cs="Segoe UI"/>
          <w:sz w:val="22"/>
          <w:szCs w:val="22"/>
        </w:rPr>
        <w:tab/>
      </w:r>
      <w:r w:rsidRPr="00B103E8" w:rsidR="00A27E7A">
        <w:rPr>
          <w:rStyle w:val="Heading2Char"/>
          <w:rFonts w:ascii="Segoe UI" w:hAnsi="Segoe UI" w:cs="Segoe UI"/>
          <w:b/>
          <w:bCs/>
          <w:sz w:val="22"/>
          <w:szCs w:val="22"/>
        </w:rPr>
        <w:t>Supporting documents</w:t>
      </w:r>
      <w:bookmarkEnd w:id="87"/>
      <w:bookmarkEnd w:id="88"/>
    </w:p>
    <w:p w:rsidRPr="00D911A1" w:rsidR="00B103E8" w:rsidP="00B103E8" w:rsidRDefault="000C4FA4" w14:paraId="13E7C094" w14:textId="77777777">
      <w:pPr>
        <w:pStyle w:val="ListParagraph"/>
        <w:numPr>
          <w:ilvl w:val="0"/>
          <w:numId w:val="39"/>
        </w:numPr>
        <w:rPr>
          <w:rFonts w:ascii="Segoe UI" w:hAnsi="Segoe UI" w:cs="Segoe UI"/>
        </w:rPr>
      </w:pPr>
      <w:hyperlink w:tgtFrame="_blank" w:history="1" r:id="rId15">
        <w:r w:rsidRPr="00B103E8">
          <w:rPr>
            <w:rFonts w:ascii="Segoe UI" w:hAnsi="Segoe UI" w:cs="Segoe UI"/>
          </w:rPr>
          <w:t>Grievance management form</w:t>
        </w:r>
        <w:bookmarkEnd w:id="83"/>
        <w:bookmarkEnd w:id="84"/>
        <w:bookmarkEnd w:id="85"/>
        <w:bookmarkEnd w:id="86"/>
      </w:hyperlink>
    </w:p>
    <w:p w:rsidRPr="00630FDC" w:rsidR="00D911A1" w:rsidP="00B103E8" w:rsidRDefault="00D911A1" w14:paraId="08619566" w14:textId="1764DE0B">
      <w:pPr>
        <w:pStyle w:val="ListParagraph"/>
        <w:numPr>
          <w:ilvl w:val="0"/>
          <w:numId w:val="39"/>
        </w:numPr>
        <w:rPr>
          <w:rFonts w:ascii="Segoe UI" w:hAnsi="Segoe UI" w:cs="Segoe UI"/>
        </w:rPr>
      </w:pPr>
      <w:r w:rsidRPr="00630FDC">
        <w:rPr>
          <w:rFonts w:ascii="Segoe UI" w:hAnsi="Segoe UI" w:cs="Segoe UI"/>
        </w:rPr>
        <w:t>Grievance notice form</w:t>
      </w:r>
      <w:r w:rsidRPr="00630FDC" w:rsidR="00630FDC">
        <w:rPr>
          <w:rFonts w:ascii="Segoe UI" w:hAnsi="Segoe UI" w:cs="Segoe UI"/>
        </w:rPr>
        <w:t xml:space="preserve"> </w:t>
      </w:r>
    </w:p>
    <w:p w:rsidRPr="00B103E8" w:rsidR="00B103E8" w:rsidP="00B103E8" w:rsidRDefault="00B103E8" w14:paraId="3AA038B2" w14:textId="58F43951">
      <w:pPr>
        <w:pStyle w:val="ListParagraph"/>
        <w:numPr>
          <w:ilvl w:val="0"/>
          <w:numId w:val="39"/>
        </w:numPr>
        <w:rPr>
          <w:rFonts w:ascii="Segoe UI" w:hAnsi="Segoe UI" w:cs="Segoe UI"/>
        </w:rPr>
      </w:pPr>
      <w:r w:rsidRPr="00B103E8">
        <w:rPr>
          <w:rFonts w:ascii="Segoe UI" w:hAnsi="Segoe UI" w:cs="Segoe UI"/>
        </w:rPr>
        <w:t>Grievance register</w:t>
      </w:r>
      <w:r w:rsidRPr="00B103E8" w:rsidR="000C4FA4">
        <w:rPr>
          <w:rFonts w:ascii="Segoe UI" w:hAnsi="Segoe UI" w:cs="Segoe UI"/>
        </w:rPr>
        <w:t> </w:t>
      </w:r>
    </w:p>
    <w:p w:rsidR="002564A5" w:rsidP="00B103E8" w:rsidRDefault="000C4FA4" w14:paraId="4AE7E36B" w14:textId="674110DB">
      <w:pPr>
        <w:spacing w:line="276" w:lineRule="auto"/>
        <w:rPr>
          <w:rFonts w:ascii="Segoe UI" w:hAnsi="Segoe UI" w:cs="Segoe UI"/>
        </w:rPr>
      </w:pPr>
      <w:hyperlink w:tgtFrame="_blank" w:history="1" r:id="rId16">
        <w:r w:rsidRPr="00B103E8">
          <w:t> </w:t>
        </w:r>
      </w:hyperlink>
    </w:p>
    <w:p w:rsidRPr="006534E4" w:rsidR="00DC3CA7" w:rsidP="00B103E8" w:rsidRDefault="002564A5" w14:paraId="4B8AD7F1" w14:textId="57751575">
      <w:pPr>
        <w:pStyle w:val="Heading2"/>
        <w:numPr>
          <w:ilvl w:val="1"/>
          <w:numId w:val="38"/>
        </w:numPr>
        <w:ind w:left="709" w:hanging="709"/>
        <w:rPr>
          <w:rFonts w:ascii="Segoe UI" w:hAnsi="Segoe UI" w:cs="Segoe UI"/>
          <w:sz w:val="22"/>
          <w:szCs w:val="22"/>
        </w:rPr>
      </w:pPr>
      <w:bookmarkStart w:name="_Toc204858336" w:id="89"/>
      <w:bookmarkStart w:name="_Toc204858455" w:id="90"/>
      <w:bookmarkStart w:name="_Toc174454977" w:id="91"/>
      <w:bookmarkStart w:name="_Toc174455117" w:id="92"/>
      <w:bookmarkStart w:name="_Toc174455637" w:id="93"/>
      <w:bookmarkStart w:name="_Toc174456209" w:id="94"/>
      <w:bookmarkStart w:name="_Toc174456249" w:id="95"/>
      <w:bookmarkStart w:name="_Toc174456278" w:id="96"/>
      <w:r w:rsidRPr="006534E4">
        <w:rPr>
          <w:rFonts w:ascii="Segoe UI" w:hAnsi="Segoe UI" w:cs="Segoe UI"/>
          <w:sz w:val="22"/>
          <w:szCs w:val="22"/>
        </w:rPr>
        <w:t>Related policies</w:t>
      </w:r>
      <w:bookmarkEnd w:id="89"/>
      <w:bookmarkEnd w:id="90"/>
      <w:r w:rsidRPr="006534E4">
        <w:rPr>
          <w:rFonts w:ascii="Segoe UI" w:hAnsi="Segoe UI" w:cs="Segoe UI"/>
          <w:sz w:val="22"/>
          <w:szCs w:val="22"/>
        </w:rPr>
        <w:t xml:space="preserve"> </w:t>
      </w:r>
      <w:bookmarkEnd w:id="91"/>
      <w:bookmarkEnd w:id="92"/>
      <w:bookmarkEnd w:id="93"/>
      <w:bookmarkEnd w:id="94"/>
      <w:bookmarkEnd w:id="95"/>
      <w:bookmarkEnd w:id="96"/>
    </w:p>
    <w:p w:rsidR="004A66DE" w:rsidP="3743FF80" w:rsidRDefault="00DC3CA7" w14:paraId="396405D1" w14:textId="4E174284">
      <w:pPr>
        <w:pStyle w:val="paragraph"/>
        <w:numPr>
          <w:ilvl w:val="0"/>
          <w:numId w:val="35"/>
        </w:numPr>
        <w:spacing w:before="0" w:beforeAutospacing="off" w:after="0" w:afterAutospacing="off"/>
        <w:textAlignment w:val="baseline"/>
        <w:rPr>
          <w:rFonts w:ascii="Segoe UI" w:hAnsi="Segoe UI" w:cs="Segoe UI"/>
          <w:color w:val="000000" w:themeColor="text1"/>
          <w:sz w:val="22"/>
          <w:szCs w:val="22"/>
        </w:rPr>
      </w:pPr>
      <w:r w:rsidRPr="3743FF80" w:rsidR="3DEA1B13">
        <w:rPr>
          <w:rStyle w:val="eop"/>
          <w:rFonts w:ascii="Segoe UI" w:hAnsi="Segoe UI" w:cs="Segoe UI"/>
          <w:color w:val="000000" w:themeColor="text1" w:themeTint="FF" w:themeShade="FF"/>
          <w:sz w:val="22"/>
          <w:szCs w:val="22"/>
        </w:rPr>
        <w:t>Diversity, inclusion and anti-discrimination policy</w:t>
      </w:r>
    </w:p>
    <w:p w:rsidR="004A66DE" w:rsidP="3743FF80" w:rsidRDefault="00DC3CA7" w14:paraId="771201A5" w14:textId="582610AC">
      <w:pPr>
        <w:pStyle w:val="paragraph"/>
        <w:numPr>
          <w:ilvl w:val="0"/>
          <w:numId w:val="35"/>
        </w:numPr>
        <w:spacing w:before="0" w:beforeAutospacing="off" w:after="0" w:afterAutospacing="off"/>
        <w:textAlignment w:val="baseline"/>
        <w:rPr>
          <w:rFonts w:ascii="Segoe UI" w:hAnsi="Segoe UI" w:cs="Segoe UI"/>
          <w:color w:val="000000" w:themeColor="text1"/>
          <w:sz w:val="22"/>
          <w:szCs w:val="22"/>
        </w:rPr>
      </w:pPr>
      <w:hyperlink r:id="Rcbae9c578f394e78">
        <w:r w:rsidRPr="3743FF80" w:rsidR="3DEA1B13">
          <w:rPr>
            <w:rStyle w:val="normaltextrun"/>
            <w:rFonts w:ascii="Segoe UI" w:hAnsi="Segoe UI" w:eastAsia="" w:cs="Segoe UI" w:eastAsiaTheme="majorEastAsia"/>
            <w:color w:val="000000" w:themeColor="text1" w:themeTint="FF" w:themeShade="FF"/>
            <w:sz w:val="22"/>
            <w:szCs w:val="22"/>
          </w:rPr>
          <w:t>Feedback and complaints management policy</w:t>
        </w:r>
      </w:hyperlink>
      <w:r w:rsidRPr="3743FF80" w:rsidR="3DEA1B13">
        <w:rPr>
          <w:rStyle w:val="eop"/>
          <w:rFonts w:ascii="Segoe UI" w:hAnsi="Segoe UI" w:cs="Segoe UI"/>
          <w:color w:val="000000" w:themeColor="text1" w:themeTint="FF" w:themeShade="FF"/>
          <w:sz w:val="22"/>
          <w:szCs w:val="22"/>
        </w:rPr>
        <w:t> </w:t>
      </w:r>
    </w:p>
    <w:p w:rsidR="004A66DE" w:rsidP="3743FF80" w:rsidRDefault="00DC3CA7" w14:paraId="0992FEF2" w14:textId="2CCA1202">
      <w:pPr>
        <w:pStyle w:val="paragraph"/>
        <w:numPr>
          <w:ilvl w:val="0"/>
          <w:numId w:val="35"/>
        </w:numPr>
        <w:spacing w:before="0" w:beforeAutospacing="off" w:after="0" w:afterAutospacing="off"/>
        <w:textAlignment w:val="baseline"/>
        <w:rPr>
          <w:rFonts w:ascii="Segoe UI" w:hAnsi="Segoe UI" w:cs="Segoe UI"/>
          <w:color w:val="000000" w:themeColor="text1"/>
          <w:sz w:val="22"/>
          <w:szCs w:val="22"/>
        </w:rPr>
      </w:pPr>
      <w:hyperlink r:id="R060a0b4fcaaa44f3">
        <w:r w:rsidRPr="3743FF80" w:rsidR="3DEA1B13">
          <w:rPr>
            <w:rStyle w:val="normaltextrun"/>
            <w:rFonts w:ascii="Segoe UI" w:hAnsi="Segoe UI" w:eastAsia="" w:cs="Segoe UI" w:eastAsiaTheme="majorEastAsia"/>
            <w:color w:val="000000" w:themeColor="text1" w:themeTint="FF" w:themeShade="FF"/>
            <w:sz w:val="22"/>
            <w:szCs w:val="22"/>
          </w:rPr>
          <w:t>Governance policy</w:t>
        </w:r>
      </w:hyperlink>
    </w:p>
    <w:p w:rsidR="004A66DE" w:rsidP="3743FF80" w:rsidRDefault="00DC3CA7" w14:paraId="60F33338" w14:textId="13F0D218">
      <w:pPr>
        <w:pStyle w:val="paragraph"/>
        <w:numPr>
          <w:ilvl w:val="0"/>
          <w:numId w:val="35"/>
        </w:numPr>
        <w:spacing w:before="0" w:beforeAutospacing="off" w:after="0" w:afterAutospacing="off"/>
        <w:textAlignment w:val="baseline"/>
        <w:rPr>
          <w:rStyle w:val="eop"/>
          <w:rFonts w:ascii="Segoe UI" w:hAnsi="Segoe UI" w:cs="Segoe UI"/>
          <w:color w:val="000000" w:themeColor="text1"/>
          <w:sz w:val="22"/>
          <w:szCs w:val="22"/>
        </w:rPr>
      </w:pPr>
      <w:hyperlink r:id="R597c12aebb624e38">
        <w:r w:rsidRPr="3743FF80" w:rsidR="00DC3CA7">
          <w:rPr>
            <w:rStyle w:val="normaltextrun"/>
            <w:rFonts w:ascii="Segoe UI" w:hAnsi="Segoe UI" w:eastAsia="" w:cs="Segoe UI" w:eastAsiaTheme="majorEastAsia"/>
            <w:color w:val="000000" w:themeColor="text1" w:themeTint="FF" w:themeShade="FF"/>
            <w:sz w:val="22"/>
            <w:szCs w:val="22"/>
          </w:rPr>
          <w:t xml:space="preserve">Human </w:t>
        </w:r>
        <w:r w:rsidRPr="3743FF80" w:rsidR="004A66DE">
          <w:rPr>
            <w:rStyle w:val="normaltextrun"/>
            <w:rFonts w:ascii="Segoe UI" w:hAnsi="Segoe UI" w:eastAsia="" w:cs="Segoe UI" w:eastAsiaTheme="majorEastAsia"/>
            <w:color w:val="000000" w:themeColor="text1" w:themeTint="FF" w:themeShade="FF"/>
            <w:sz w:val="22"/>
            <w:szCs w:val="22"/>
          </w:rPr>
          <w:t>r</w:t>
        </w:r>
        <w:r w:rsidRPr="3743FF80" w:rsidR="00DC3CA7">
          <w:rPr>
            <w:rStyle w:val="normaltextrun"/>
            <w:rFonts w:ascii="Segoe UI" w:hAnsi="Segoe UI" w:eastAsia="" w:cs="Segoe UI" w:eastAsiaTheme="majorEastAsia"/>
            <w:color w:val="000000" w:themeColor="text1" w:themeTint="FF" w:themeShade="FF"/>
            <w:sz w:val="22"/>
            <w:szCs w:val="22"/>
          </w:rPr>
          <w:t xml:space="preserve">esources </w:t>
        </w:r>
        <w:r w:rsidRPr="3743FF80" w:rsidR="004A66DE">
          <w:rPr>
            <w:rStyle w:val="normaltextrun"/>
            <w:rFonts w:ascii="Segoe UI" w:hAnsi="Segoe UI" w:eastAsia="" w:cs="Segoe UI" w:eastAsiaTheme="majorEastAsia"/>
            <w:color w:val="000000" w:themeColor="text1" w:themeTint="FF" w:themeShade="FF"/>
            <w:sz w:val="22"/>
            <w:szCs w:val="22"/>
          </w:rPr>
          <w:t>p</w:t>
        </w:r>
        <w:r w:rsidRPr="3743FF80" w:rsidR="00DC3CA7">
          <w:rPr>
            <w:rStyle w:val="normaltextrun"/>
            <w:rFonts w:ascii="Segoe UI" w:hAnsi="Segoe UI" w:eastAsia="" w:cs="Segoe UI" w:eastAsiaTheme="majorEastAsia"/>
            <w:color w:val="000000" w:themeColor="text1" w:themeTint="FF" w:themeShade="FF"/>
            <w:sz w:val="22"/>
            <w:szCs w:val="22"/>
          </w:rPr>
          <w:t>olicy</w:t>
        </w:r>
      </w:hyperlink>
      <w:r w:rsidRPr="3743FF80" w:rsidR="00DC3CA7">
        <w:rPr>
          <w:rStyle w:val="eop"/>
          <w:rFonts w:ascii="Segoe UI" w:hAnsi="Segoe UI" w:cs="Segoe UI"/>
          <w:color w:val="000000" w:themeColor="text1" w:themeTint="FF" w:themeShade="FF"/>
          <w:sz w:val="22"/>
          <w:szCs w:val="22"/>
        </w:rPr>
        <w:t> </w:t>
      </w:r>
    </w:p>
    <w:p w:rsidRPr="006534E4" w:rsidR="00F6109D" w:rsidP="00F6109D" w:rsidRDefault="00F6109D" w14:paraId="60BE9868" w14:textId="77777777">
      <w:pPr>
        <w:pStyle w:val="paragraph"/>
        <w:spacing w:before="0" w:beforeAutospacing="0" w:after="0" w:afterAutospacing="0"/>
        <w:ind w:left="1069"/>
        <w:textAlignment w:val="baseline"/>
        <w:rPr>
          <w:rFonts w:ascii="Segoe UI" w:hAnsi="Segoe UI" w:cs="Segoe UI"/>
          <w:color w:val="000000" w:themeColor="text1"/>
          <w:sz w:val="22"/>
          <w:szCs w:val="22"/>
        </w:rPr>
      </w:pPr>
    </w:p>
    <w:p w:rsidRPr="006534E4" w:rsidR="002564A5" w:rsidP="00716D07" w:rsidRDefault="002564A5" w14:paraId="73EDD016" w14:textId="45B43DE7">
      <w:pPr>
        <w:pStyle w:val="paragraph"/>
        <w:spacing w:before="0" w:beforeAutospacing="0" w:after="0" w:afterAutospacing="0"/>
        <w:ind w:left="1080"/>
        <w:textAlignment w:val="baseline"/>
        <w:rPr>
          <w:rFonts w:ascii="Segoe UI" w:hAnsi="Segoe UI" w:cs="Segoe UI"/>
          <w:b/>
          <w:bCs/>
          <w:color w:val="800000"/>
          <w:sz w:val="22"/>
          <w:szCs w:val="22"/>
        </w:rPr>
      </w:pPr>
    </w:p>
    <w:p w:rsidR="00381C18" w:rsidP="00257980" w:rsidRDefault="00257980" w14:paraId="712FFDC2" w14:textId="3D4A8114">
      <w:pPr>
        <w:pStyle w:val="Heading2"/>
        <w:rPr>
          <w:rFonts w:ascii="Segoe UI" w:hAnsi="Segoe UI" w:cs="Segoe UI"/>
          <w:sz w:val="22"/>
          <w:szCs w:val="22"/>
        </w:rPr>
      </w:pPr>
      <w:bookmarkStart w:name="_Toc204858337" w:id="97"/>
      <w:bookmarkStart w:name="_Toc204858456" w:id="98"/>
      <w:r>
        <w:rPr>
          <w:rFonts w:ascii="Segoe UI" w:hAnsi="Segoe UI" w:cs="Segoe UI"/>
          <w:sz w:val="22"/>
          <w:szCs w:val="22"/>
        </w:rPr>
        <w:t xml:space="preserve">2.3      </w:t>
      </w:r>
      <w:r w:rsidR="00381C18">
        <w:rPr>
          <w:rFonts w:ascii="Segoe UI" w:hAnsi="Segoe UI" w:cs="Segoe UI"/>
          <w:sz w:val="22"/>
          <w:szCs w:val="22"/>
        </w:rPr>
        <w:t>External resources</w:t>
      </w:r>
      <w:bookmarkEnd w:id="97"/>
      <w:bookmarkEnd w:id="98"/>
    </w:p>
    <w:p w:rsidRPr="00F21991" w:rsidR="00381C18" w:rsidP="2F94FE67" w:rsidRDefault="00381C18" w14:paraId="6C2B943E" w14:textId="6B287EF3">
      <w:pPr>
        <w:pStyle w:val="ListParagraph"/>
        <w:numPr>
          <w:ilvl w:val="0"/>
          <w:numId w:val="47"/>
        </w:numPr>
        <w:rPr>
          <w:rFonts w:ascii="Segoe UI" w:hAnsi="Segoe UI" w:cs="Segoe UI"/>
          <w:i/>
          <w:iCs/>
        </w:rPr>
      </w:pPr>
      <w:hyperlink r:id="rId20">
        <w:r w:rsidRPr="2F94FE67">
          <w:rPr>
            <w:rStyle w:val="Hyperlink"/>
            <w:rFonts w:ascii="Segoe UI" w:hAnsi="Segoe UI" w:cs="Segoe UI"/>
            <w:i/>
            <w:iCs/>
          </w:rPr>
          <w:t>Australian Charities and Not for Profits Commission</w:t>
        </w:r>
      </w:hyperlink>
    </w:p>
    <w:p w:rsidRPr="00F21991" w:rsidR="00381C18" w:rsidP="2F94FE67" w:rsidRDefault="00381C18" w14:paraId="5EE2EE35" w14:textId="567F0DC7">
      <w:pPr>
        <w:pStyle w:val="ListParagraph"/>
        <w:numPr>
          <w:ilvl w:val="0"/>
          <w:numId w:val="47"/>
        </w:numPr>
        <w:rPr>
          <w:rStyle w:val="normaltextrun"/>
          <w:rFonts w:ascii="Segoe UI" w:hAnsi="Segoe UI" w:cs="Segoe UI"/>
          <w:i/>
          <w:iCs/>
        </w:rPr>
      </w:pPr>
      <w:hyperlink r:id="rId21">
        <w:r w:rsidRPr="2F94FE67">
          <w:rPr>
            <w:rStyle w:val="Hyperlink"/>
            <w:rFonts w:ascii="Segoe UI" w:hAnsi="Segoe UI" w:cs="Segoe UI"/>
            <w:i/>
            <w:iCs/>
          </w:rPr>
          <w:t>Fair Work Ombudsman</w:t>
        </w:r>
        <w:r w:rsidRPr="2F94FE67">
          <w:rPr>
            <w:rStyle w:val="Hyperlink"/>
            <w:rFonts w:ascii="Segoe UI" w:hAnsi="Segoe UI" w:cs="Segoe UI" w:eastAsiaTheme="majorEastAsia"/>
            <w:i/>
            <w:iCs/>
          </w:rPr>
          <w:t xml:space="preserve"> (for resolving workplace issues)</w:t>
        </w:r>
      </w:hyperlink>
    </w:p>
    <w:p w:rsidRPr="00F21991" w:rsidR="00381C18" w:rsidP="2F94FE67" w:rsidRDefault="00381C18" w14:paraId="42D93F72" w14:textId="737B3547">
      <w:pPr>
        <w:pStyle w:val="ListParagraph"/>
        <w:numPr>
          <w:ilvl w:val="0"/>
          <w:numId w:val="47"/>
        </w:numPr>
        <w:rPr>
          <w:rStyle w:val="eop"/>
          <w:rFonts w:ascii="Segoe UI" w:hAnsi="Segoe UI" w:cs="Segoe UI"/>
          <w:i/>
          <w:iCs/>
        </w:rPr>
      </w:pPr>
      <w:hyperlink r:id="rId22">
        <w:r w:rsidRPr="2F94FE67">
          <w:rPr>
            <w:rStyle w:val="Hyperlink"/>
            <w:rFonts w:ascii="Segoe UI" w:hAnsi="Segoe UI" w:cs="Segoe UI" w:eastAsiaTheme="majorEastAsia"/>
            <w:i/>
            <w:iCs/>
          </w:rPr>
          <w:t>Queensland Law Society (2020) Grievance policy</w:t>
        </w:r>
      </w:hyperlink>
      <w:r w:rsidRPr="2F94FE67">
        <w:rPr>
          <w:rStyle w:val="eop"/>
          <w:rFonts w:ascii="Segoe UI" w:hAnsi="Segoe UI" w:cs="Segoe UI"/>
          <w:i/>
          <w:iCs/>
        </w:rPr>
        <w:t xml:space="preserve"> </w:t>
      </w:r>
    </w:p>
    <w:p w:rsidR="00A3440E" w:rsidP="2F94FE67" w:rsidRDefault="00A3440E" w14:paraId="7E2D6003" w14:textId="61FCF3AF">
      <w:pPr>
        <w:pStyle w:val="ListParagraph"/>
        <w:numPr>
          <w:ilvl w:val="0"/>
          <w:numId w:val="47"/>
        </w:numPr>
        <w:rPr>
          <w:rStyle w:val="eop"/>
          <w:rFonts w:ascii="Segoe UI" w:hAnsi="Segoe UI" w:cs="Segoe UI"/>
          <w:i/>
          <w:iCs/>
        </w:rPr>
      </w:pPr>
      <w:hyperlink r:id="rId23">
        <w:r w:rsidRPr="2F94FE67">
          <w:rPr>
            <w:rStyle w:val="Hyperlink"/>
            <w:rFonts w:ascii="Segoe UI" w:hAnsi="Segoe UI" w:cs="Segoe UI"/>
            <w:i/>
            <w:iCs/>
          </w:rPr>
          <w:t>Fair Work Act 2009</w:t>
        </w:r>
      </w:hyperlink>
    </w:p>
    <w:p w:rsidR="00F21991" w:rsidP="2F94FE67" w:rsidRDefault="00F21991" w14:paraId="4CE64E12" w14:textId="77777777">
      <w:pPr>
        <w:pStyle w:val="ListParagraph"/>
        <w:numPr>
          <w:ilvl w:val="0"/>
          <w:numId w:val="47"/>
        </w:numPr>
        <w:rPr>
          <w:rStyle w:val="eop"/>
          <w:rFonts w:ascii="Segoe UI" w:hAnsi="Segoe UI" w:cs="Segoe UI"/>
          <w:i/>
          <w:iCs/>
        </w:rPr>
      </w:pPr>
      <w:hyperlink r:id="rId24">
        <w:r w:rsidRPr="2F94FE67">
          <w:rPr>
            <w:rStyle w:val="Hyperlink"/>
            <w:rFonts w:ascii="Segoe UI" w:hAnsi="Segoe UI" w:cs="Segoe UI"/>
            <w:i/>
            <w:iCs/>
          </w:rPr>
          <w:t>Privacy Act 1988 (Cth)</w:t>
        </w:r>
      </w:hyperlink>
    </w:p>
    <w:p w:rsidRPr="00F21991" w:rsidR="00F21991" w:rsidP="2F94FE67" w:rsidRDefault="00F21991" w14:paraId="0512EBF0" w14:textId="77777777">
      <w:pPr>
        <w:pStyle w:val="ListParagraph"/>
        <w:numPr>
          <w:ilvl w:val="0"/>
          <w:numId w:val="47"/>
        </w:numPr>
        <w:rPr>
          <w:rStyle w:val="normaltextrun"/>
          <w:rFonts w:ascii="Segoe UI" w:hAnsi="Segoe UI" w:cs="Segoe UI"/>
          <w:i/>
          <w:iCs/>
        </w:rPr>
      </w:pPr>
      <w:hyperlink r:id="rId25">
        <w:r w:rsidRPr="2F94FE67">
          <w:rPr>
            <w:rStyle w:val="Hyperlink"/>
            <w:rFonts w:ascii="Segoe UI" w:hAnsi="Segoe UI" w:cs="Segoe UI" w:eastAsiaTheme="majorEastAsia"/>
            <w:i/>
            <w:iCs/>
          </w:rPr>
          <w:t>Australian Human Rights Commission Act 1986</w:t>
        </w:r>
        <w:r w:rsidRPr="2F94FE67">
          <w:rPr>
            <w:rStyle w:val="Hyperlink"/>
            <w:rFonts w:ascii="Segoe UI" w:hAnsi="Segoe UI" w:cs="Segoe UI"/>
            <w:i/>
            <w:iCs/>
          </w:rPr>
          <w:t> </w:t>
        </w:r>
      </w:hyperlink>
    </w:p>
    <w:p w:rsidRPr="00F21991" w:rsidR="00F21991" w:rsidP="2F94FE67" w:rsidRDefault="00F21991" w14:paraId="40428A00" w14:textId="428FE5C6">
      <w:pPr>
        <w:pStyle w:val="ListParagraph"/>
        <w:numPr>
          <w:ilvl w:val="0"/>
          <w:numId w:val="47"/>
        </w:numPr>
        <w:rPr>
          <w:rFonts w:ascii="Segoe UI" w:hAnsi="Segoe UI" w:cs="Segoe UI"/>
          <w:i/>
          <w:iCs/>
        </w:rPr>
      </w:pPr>
      <w:hyperlink r:id="rId26">
        <w:r w:rsidRPr="2F94FE67">
          <w:rPr>
            <w:rStyle w:val="Hyperlink"/>
            <w:rFonts w:ascii="Segoe UI" w:hAnsi="Segoe UI" w:cs="Segoe UI" w:eastAsiaTheme="majorEastAsia"/>
            <w:i/>
            <w:iCs/>
          </w:rPr>
          <w:t>Age Discrimination Act 2004</w:t>
        </w:r>
        <w:r w:rsidRPr="2F94FE67">
          <w:rPr>
            <w:rStyle w:val="Hyperlink"/>
            <w:rFonts w:ascii="Segoe UI" w:hAnsi="Segoe UI" w:cs="Segoe UI"/>
            <w:i/>
            <w:iCs/>
          </w:rPr>
          <w:t> </w:t>
        </w:r>
      </w:hyperlink>
    </w:p>
    <w:p w:rsidR="00F21991" w:rsidP="2F94FE67" w:rsidRDefault="003029F0" w14:paraId="7B09CAAB" w14:textId="05AF57A1">
      <w:pPr>
        <w:pStyle w:val="ListParagraph"/>
        <w:numPr>
          <w:ilvl w:val="0"/>
          <w:numId w:val="47"/>
        </w:numPr>
        <w:rPr>
          <w:rFonts w:ascii="Segoe UI" w:hAnsi="Segoe UI" w:cs="Segoe UI"/>
          <w:i/>
          <w:iCs/>
        </w:rPr>
      </w:pPr>
      <w:hyperlink r:id="rId27">
        <w:r w:rsidRPr="2F94FE67">
          <w:rPr>
            <w:rStyle w:val="Hyperlink"/>
            <w:rFonts w:ascii="Segoe UI" w:hAnsi="Segoe UI" w:cs="Segoe UI"/>
            <w:i/>
            <w:iCs/>
          </w:rPr>
          <w:t xml:space="preserve">Disability Discrimination Act 1992 </w:t>
        </w:r>
      </w:hyperlink>
    </w:p>
    <w:p w:rsidR="003029F0" w:rsidP="2F94FE67" w:rsidRDefault="003029F0" w14:paraId="7640122C" w14:textId="0D6ACBD8">
      <w:pPr>
        <w:pStyle w:val="ListParagraph"/>
        <w:numPr>
          <w:ilvl w:val="0"/>
          <w:numId w:val="47"/>
        </w:numPr>
        <w:rPr>
          <w:rFonts w:ascii="Segoe UI" w:hAnsi="Segoe UI" w:cs="Segoe UI"/>
          <w:i/>
          <w:iCs/>
        </w:rPr>
      </w:pPr>
      <w:hyperlink r:id="rId28">
        <w:r w:rsidRPr="2F94FE67">
          <w:rPr>
            <w:rStyle w:val="Hyperlink"/>
            <w:rFonts w:ascii="Segoe UI" w:hAnsi="Segoe UI" w:cs="Segoe UI"/>
            <w:i/>
            <w:iCs/>
          </w:rPr>
          <w:t xml:space="preserve">Racial Discrimination Act 1975 </w:t>
        </w:r>
      </w:hyperlink>
    </w:p>
    <w:p w:rsidR="00A540D4" w:rsidP="2F94FE67" w:rsidRDefault="00A540D4" w14:paraId="06AD79F8" w14:textId="0CB0346D">
      <w:pPr>
        <w:pStyle w:val="ListParagraph"/>
        <w:numPr>
          <w:ilvl w:val="0"/>
          <w:numId w:val="47"/>
        </w:numPr>
        <w:rPr>
          <w:rFonts w:ascii="Segoe UI" w:hAnsi="Segoe UI" w:cs="Segoe UI"/>
          <w:i/>
          <w:iCs/>
        </w:rPr>
      </w:pPr>
      <w:hyperlink r:id="rId29">
        <w:r w:rsidRPr="2F94FE67">
          <w:rPr>
            <w:rStyle w:val="Hyperlink"/>
            <w:rFonts w:ascii="Segoe UI" w:hAnsi="Segoe UI" w:cs="Segoe UI"/>
            <w:i/>
            <w:iCs/>
          </w:rPr>
          <w:t xml:space="preserve">Sex Discrimination Act 1984 </w:t>
        </w:r>
      </w:hyperlink>
    </w:p>
    <w:p w:rsidR="00936B81" w:rsidP="2F94FE67" w:rsidRDefault="00936B81" w14:paraId="476B062A" w14:textId="5F7BF30F">
      <w:pPr>
        <w:pStyle w:val="ListParagraph"/>
        <w:numPr>
          <w:ilvl w:val="0"/>
          <w:numId w:val="47"/>
        </w:numPr>
        <w:rPr>
          <w:rFonts w:ascii="Segoe UI" w:hAnsi="Segoe UI" w:cs="Segoe UI"/>
          <w:i/>
          <w:iCs/>
        </w:rPr>
      </w:pPr>
      <w:hyperlink r:id="rId30">
        <w:r w:rsidRPr="2F94FE67">
          <w:rPr>
            <w:rStyle w:val="Hyperlink"/>
            <w:rFonts w:ascii="Segoe UI" w:hAnsi="Segoe UI" w:cs="Segoe UI"/>
            <w:i/>
            <w:iCs/>
          </w:rPr>
          <w:t>Work Health and Safety Act 2011</w:t>
        </w:r>
      </w:hyperlink>
    </w:p>
    <w:p w:rsidR="00936B81" w:rsidP="2F94FE67" w:rsidRDefault="00436FCE" w14:paraId="2A980BFB" w14:textId="51D59B4D">
      <w:pPr>
        <w:pStyle w:val="ListParagraph"/>
        <w:numPr>
          <w:ilvl w:val="0"/>
          <w:numId w:val="47"/>
        </w:numPr>
        <w:rPr>
          <w:rFonts w:ascii="Segoe UI" w:hAnsi="Segoe UI" w:cs="Segoe UI"/>
          <w:i/>
          <w:iCs/>
        </w:rPr>
      </w:pPr>
      <w:hyperlink r:id="rId31">
        <w:r w:rsidRPr="2F94FE67">
          <w:rPr>
            <w:rStyle w:val="Hyperlink"/>
            <w:rFonts w:ascii="Segoe UI" w:hAnsi="Segoe UI" w:cs="Segoe UI"/>
            <w:i/>
            <w:iCs/>
          </w:rPr>
          <w:t xml:space="preserve">Industrial Relations Act 1996 </w:t>
        </w:r>
      </w:hyperlink>
    </w:p>
    <w:p w:rsidRPr="006534E4" w:rsidR="00F3654B" w:rsidP="00716D07" w:rsidRDefault="00F3654B" w14:paraId="21B7A820" w14:textId="77777777">
      <w:pPr>
        <w:pStyle w:val="ListParagraph"/>
        <w:rPr>
          <w:rFonts w:ascii="Segoe UI" w:hAnsi="Segoe UI" w:cs="Segoe UI"/>
        </w:rPr>
      </w:pPr>
    </w:p>
    <w:p w:rsidRPr="006534E4" w:rsidR="002564A5" w:rsidP="00716D07" w:rsidRDefault="002564A5" w14:paraId="6FF7BA5D" w14:textId="77777777">
      <w:pPr>
        <w:rPr>
          <w:rFonts w:ascii="Segoe UI" w:hAnsi="Segoe UI" w:cs="Segoe UI"/>
        </w:rPr>
      </w:pPr>
    </w:p>
    <w:p w:rsidRPr="006534E4" w:rsidR="002564A5" w:rsidP="00716D07" w:rsidRDefault="002564A5" w14:paraId="1E2BD324" w14:textId="77777777">
      <w:pPr>
        <w:ind w:firstLine="720"/>
        <w:rPr>
          <w:rFonts w:ascii="Segoe UI" w:hAnsi="Segoe UI" w:cs="Segoe UI"/>
        </w:rPr>
      </w:pPr>
    </w:p>
    <w:p w:rsidRPr="006534E4" w:rsidR="002564A5" w:rsidP="00716D07" w:rsidRDefault="002564A5" w14:paraId="21A27BC6" w14:textId="77777777">
      <w:pPr>
        <w:ind w:firstLine="720"/>
        <w:rPr>
          <w:rFonts w:ascii="Segoe UI" w:hAnsi="Segoe UI" w:cs="Segoe UI"/>
        </w:rPr>
      </w:pPr>
    </w:p>
    <w:p w:rsidRPr="006534E4" w:rsidR="002564A5" w:rsidP="00716D07" w:rsidRDefault="002564A5" w14:paraId="6A7A49B8" w14:textId="77777777">
      <w:pPr>
        <w:ind w:firstLine="720"/>
        <w:rPr>
          <w:rFonts w:ascii="Segoe UI" w:hAnsi="Segoe UI" w:cs="Segoe UI"/>
        </w:rPr>
      </w:pPr>
    </w:p>
    <w:sectPr w:rsidRPr="006534E4" w:rsidR="002564A5" w:rsidSect="00A52E2F">
      <w:headerReference w:type="even" r:id="rId32"/>
      <w:headerReference w:type="default" r:id="rId33"/>
      <w:footerReference w:type="even" r:id="rId34"/>
      <w:footerReference w:type="default" r:id="rId35"/>
      <w:headerReference w:type="first" r:id="rId36"/>
      <w:footerReference w:type="first" r:id="rId37"/>
      <w:pgSz w:w="12240" w:h="15840" w:orient="portrait"/>
      <w:pgMar w:top="127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5164" w:rsidP="0076738B" w:rsidRDefault="00CE5164" w14:paraId="1CE38E28" w14:textId="77777777">
      <w:pPr>
        <w:spacing w:after="0" w:line="240" w:lineRule="auto"/>
      </w:pPr>
      <w:r>
        <w:separator/>
      </w:r>
    </w:p>
  </w:endnote>
  <w:endnote w:type="continuationSeparator" w:id="0">
    <w:p w:rsidR="00CE5164" w:rsidP="0076738B" w:rsidRDefault="00CE5164" w14:paraId="5A340A55" w14:textId="77777777">
      <w:pPr>
        <w:spacing w:after="0" w:line="240" w:lineRule="auto"/>
      </w:pPr>
      <w:r>
        <w:continuationSeparator/>
      </w:r>
    </w:p>
  </w:endnote>
  <w:endnote w:type="continuationNotice" w:id="1">
    <w:p w:rsidR="00CE5164" w:rsidRDefault="00CE5164" w14:paraId="77DB2F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FBA" w:rsidRDefault="000B3FBA" w14:paraId="321632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4E4" w:rsidR="006534E4" w:rsidP="006534E4" w:rsidRDefault="00AA1DC4" w14:paraId="31CB7A5C" w14:textId="7AAF730E">
    <w:pPr>
      <w:pStyle w:val="Footer"/>
      <w:jc w:val="right"/>
      <w:rPr>
        <w:rFonts w:ascii="Segoe UI" w:hAnsi="Segoe UI" w:cs="Segoe UI"/>
        <w:sz w:val="20"/>
        <w:szCs w:val="20"/>
      </w:rPr>
    </w:pPr>
    <w:r w:rsidRPr="006534E4">
      <w:rPr>
        <w:rFonts w:ascii="Segoe UI" w:hAnsi="Segoe UI" w:cs="Segoe UI"/>
        <w:sz w:val="20"/>
        <w:szCs w:val="20"/>
      </w:rPr>
      <w:t xml:space="preserve">Grievance </w:t>
    </w:r>
    <w:r w:rsidR="00A3440E">
      <w:rPr>
        <w:rFonts w:ascii="Segoe UI" w:hAnsi="Segoe UI" w:cs="Segoe UI"/>
        <w:sz w:val="20"/>
        <w:szCs w:val="20"/>
      </w:rPr>
      <w:t>m</w:t>
    </w:r>
    <w:r w:rsidRPr="006534E4">
      <w:rPr>
        <w:rFonts w:ascii="Segoe UI" w:hAnsi="Segoe UI" w:cs="Segoe UI"/>
        <w:sz w:val="20"/>
        <w:szCs w:val="20"/>
      </w:rPr>
      <w:t xml:space="preserve">anagement </w:t>
    </w:r>
    <w:r w:rsidR="00A3440E">
      <w:rPr>
        <w:rFonts w:ascii="Segoe UI" w:hAnsi="Segoe UI" w:cs="Segoe UI"/>
        <w:sz w:val="20"/>
        <w:szCs w:val="20"/>
      </w:rPr>
      <w:t>p</w:t>
    </w:r>
    <w:r w:rsidRPr="006534E4">
      <w:rPr>
        <w:rFonts w:ascii="Segoe UI" w:hAnsi="Segoe UI" w:cs="Segoe UI"/>
        <w:sz w:val="20"/>
        <w:szCs w:val="20"/>
      </w:rPr>
      <w:t>olicy</w:t>
    </w:r>
    <w:r w:rsidR="006534E4">
      <w:rPr>
        <w:rFonts w:ascii="Segoe UI" w:hAnsi="Segoe UI" w:cs="Segoe UI"/>
        <w:sz w:val="20"/>
        <w:szCs w:val="20"/>
      </w:rPr>
      <w:tab/>
    </w:r>
    <w:r w:rsidR="006534E4">
      <w:rPr>
        <w:rFonts w:ascii="Segoe UI" w:hAnsi="Segoe UI" w:cs="Segoe UI"/>
        <w:sz w:val="20"/>
        <w:szCs w:val="20"/>
      </w:rPr>
      <w:tab/>
    </w:r>
    <w:sdt>
      <w:sdtPr>
        <w:rPr>
          <w:rFonts w:ascii="Segoe UI" w:hAnsi="Segoe UI" w:cs="Segoe UI"/>
          <w:sz w:val="20"/>
          <w:szCs w:val="20"/>
        </w:rPr>
        <w:id w:val="-815419927"/>
        <w:docPartObj>
          <w:docPartGallery w:val="Page Numbers (Bottom of Page)"/>
          <w:docPartUnique/>
        </w:docPartObj>
      </w:sdtPr>
      <w:sdtContent>
        <w:sdt>
          <w:sdtPr>
            <w:rPr>
              <w:rFonts w:ascii="Segoe UI" w:hAnsi="Segoe UI" w:cs="Segoe UI"/>
              <w:sz w:val="20"/>
              <w:szCs w:val="20"/>
            </w:rPr>
            <w:id w:val="-1769616900"/>
            <w:docPartObj>
              <w:docPartGallery w:val="Page Numbers (Top of Page)"/>
              <w:docPartUnique/>
            </w:docPartObj>
          </w:sdtPr>
          <w:sdtContent>
            <w:r w:rsidRPr="006534E4" w:rsidR="006534E4">
              <w:rPr>
                <w:rFonts w:ascii="Segoe UI" w:hAnsi="Segoe UI" w:cs="Segoe UI"/>
                <w:sz w:val="20"/>
                <w:szCs w:val="20"/>
              </w:rPr>
              <w:t xml:space="preserve">Page </w:t>
            </w:r>
            <w:r w:rsidRPr="006534E4" w:rsidR="006534E4">
              <w:rPr>
                <w:rFonts w:ascii="Segoe UI" w:hAnsi="Segoe UI" w:cs="Segoe UI"/>
                <w:sz w:val="20"/>
                <w:szCs w:val="20"/>
              </w:rPr>
              <w:fldChar w:fldCharType="begin"/>
            </w:r>
            <w:r w:rsidRPr="006534E4" w:rsidR="006534E4">
              <w:rPr>
                <w:rFonts w:ascii="Segoe UI" w:hAnsi="Segoe UI" w:cs="Segoe UI"/>
                <w:sz w:val="20"/>
                <w:szCs w:val="20"/>
              </w:rPr>
              <w:instrText xml:space="preserve"> PAGE </w:instrText>
            </w:r>
            <w:r w:rsidRPr="006534E4" w:rsidR="006534E4">
              <w:rPr>
                <w:rFonts w:ascii="Segoe UI" w:hAnsi="Segoe UI" w:cs="Segoe UI"/>
                <w:sz w:val="20"/>
                <w:szCs w:val="20"/>
              </w:rPr>
              <w:fldChar w:fldCharType="separate"/>
            </w:r>
            <w:r w:rsidRPr="006534E4" w:rsidR="006534E4">
              <w:rPr>
                <w:rFonts w:ascii="Segoe UI" w:hAnsi="Segoe UI" w:cs="Segoe UI"/>
                <w:sz w:val="20"/>
                <w:szCs w:val="20"/>
              </w:rPr>
              <w:t>7</w:t>
            </w:r>
            <w:r w:rsidRPr="006534E4" w:rsidR="006534E4">
              <w:rPr>
                <w:rFonts w:ascii="Segoe UI" w:hAnsi="Segoe UI" w:cs="Segoe UI"/>
                <w:sz w:val="20"/>
                <w:szCs w:val="20"/>
              </w:rPr>
              <w:fldChar w:fldCharType="end"/>
            </w:r>
            <w:r w:rsidRPr="006534E4" w:rsidR="006534E4">
              <w:rPr>
                <w:rFonts w:ascii="Segoe UI" w:hAnsi="Segoe UI" w:cs="Segoe UI"/>
                <w:sz w:val="20"/>
                <w:szCs w:val="20"/>
              </w:rPr>
              <w:t xml:space="preserve"> of </w:t>
            </w:r>
            <w:r w:rsidRPr="006534E4" w:rsidR="006534E4">
              <w:rPr>
                <w:rFonts w:ascii="Segoe UI" w:hAnsi="Segoe UI" w:cs="Segoe UI"/>
                <w:sz w:val="20"/>
                <w:szCs w:val="20"/>
              </w:rPr>
              <w:fldChar w:fldCharType="begin"/>
            </w:r>
            <w:r w:rsidRPr="006534E4" w:rsidR="006534E4">
              <w:rPr>
                <w:rFonts w:ascii="Segoe UI" w:hAnsi="Segoe UI" w:cs="Segoe UI"/>
                <w:sz w:val="20"/>
                <w:szCs w:val="20"/>
              </w:rPr>
              <w:instrText xml:space="preserve"> NUMPAGES  </w:instrText>
            </w:r>
            <w:r w:rsidRPr="006534E4" w:rsidR="006534E4">
              <w:rPr>
                <w:rFonts w:ascii="Segoe UI" w:hAnsi="Segoe UI" w:cs="Segoe UI"/>
                <w:sz w:val="20"/>
                <w:szCs w:val="20"/>
              </w:rPr>
              <w:fldChar w:fldCharType="separate"/>
            </w:r>
            <w:r w:rsidRPr="006534E4" w:rsidR="006534E4">
              <w:rPr>
                <w:rFonts w:ascii="Segoe UI" w:hAnsi="Segoe UI" w:cs="Segoe UI"/>
                <w:sz w:val="20"/>
                <w:szCs w:val="20"/>
              </w:rPr>
              <w:t>7</w:t>
            </w:r>
            <w:r w:rsidRPr="006534E4" w:rsidR="006534E4">
              <w:rPr>
                <w:rFonts w:ascii="Segoe UI" w:hAnsi="Segoe UI" w:cs="Segoe UI"/>
                <w:sz w:val="20"/>
                <w:szCs w:val="20"/>
              </w:rPr>
              <w:fldChar w:fldCharType="end"/>
            </w:r>
          </w:sdtContent>
        </w:sdt>
      </w:sdtContent>
    </w:sdt>
  </w:p>
  <w:p w:rsidRPr="006534E4" w:rsidR="0076738B" w:rsidRDefault="0076738B" w14:paraId="3EF7C8B3" w14:textId="6621EC1E">
    <w:pPr>
      <w:pStyle w:val="Footer"/>
      <w:rPr>
        <w:rFonts w:ascii="Segoe UI" w:hAnsi="Segoe UI" w:cs="Segoe U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FBA" w:rsidRDefault="000B3FBA" w14:paraId="59A885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5164" w:rsidP="0076738B" w:rsidRDefault="00CE5164" w14:paraId="3D4C9F3A" w14:textId="77777777">
      <w:pPr>
        <w:spacing w:after="0" w:line="240" w:lineRule="auto"/>
      </w:pPr>
      <w:r>
        <w:separator/>
      </w:r>
    </w:p>
  </w:footnote>
  <w:footnote w:type="continuationSeparator" w:id="0">
    <w:p w:rsidR="00CE5164" w:rsidP="0076738B" w:rsidRDefault="00CE5164" w14:paraId="78529215" w14:textId="77777777">
      <w:pPr>
        <w:spacing w:after="0" w:line="240" w:lineRule="auto"/>
      </w:pPr>
      <w:r>
        <w:continuationSeparator/>
      </w:r>
    </w:p>
  </w:footnote>
  <w:footnote w:type="continuationNotice" w:id="1">
    <w:p w:rsidR="00CE5164" w:rsidRDefault="00CE5164" w14:paraId="2E249E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FBA" w:rsidRDefault="000B3FBA" w14:paraId="3CD86A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FBA" w:rsidRDefault="000B3FBA" w14:paraId="7DBDEBF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FBA" w:rsidRDefault="000B3FBA" w14:paraId="67DB083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bKeg+uS0mBECgT" int2:id="2XliMXJ8">
      <int2:state int2:value="Rejected" int2:type="AugLoop_Text_Critique"/>
    </int2:textHash>
    <int2:textHash int2:hashCode="JgtY6hJIkityHB" int2:id="NKldYGzs">
      <int2:state int2:value="Rejected" int2:type="AugLoop_Text_Critique"/>
    </int2:textHash>
    <int2:textHash int2:hashCode="WO76xX/UQmPrbv" int2:id="lrkwm99L">
      <int2:state int2:value="Rejected" int2:type="AugLoop_Text_Critique"/>
    </int2:textHash>
    <int2:textHash int2:hashCode="v3jXqOAVqWKVSe" int2:id="zpTIvZy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0F3"/>
    <w:multiLevelType w:val="hybridMultilevel"/>
    <w:tmpl w:val="68D2D98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047C3F6D"/>
    <w:multiLevelType w:val="multilevel"/>
    <w:tmpl w:val="FE080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02552C"/>
    <w:multiLevelType w:val="hybridMultilevel"/>
    <w:tmpl w:val="7A00E8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64E1F27"/>
    <w:multiLevelType w:val="hybridMultilevel"/>
    <w:tmpl w:val="827EAD7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0">
    <w:nsid w:val="08303C72"/>
    <w:multiLevelType w:val="hybridMultilevel"/>
    <w:tmpl w:val="34E0049C"/>
    <w:lvl w:ilvl="0" w:tplc="0C090001">
      <w:start w:val="1"/>
      <w:numFmt w:val="bullet"/>
      <w:lvlText w:val=""/>
      <w:lvlJc w:val="left"/>
      <w:pPr>
        <w:ind w:left="1069" w:hanging="360"/>
      </w:pPr>
      <w:rPr>
        <w:rFonts w:hint="default" w:ascii="Symbol" w:hAnsi="Symbol"/>
      </w:rPr>
    </w:lvl>
    <w:lvl w:ilvl="1" w:tplc="0C090003" w:tentative="1">
      <w:start w:val="1"/>
      <w:numFmt w:val="bullet"/>
      <w:lvlText w:val="o"/>
      <w:lvlJc w:val="left"/>
      <w:pPr>
        <w:ind w:left="1789" w:hanging="360"/>
      </w:pPr>
      <w:rPr>
        <w:rFonts w:hint="default" w:ascii="Courier New" w:hAnsi="Courier New" w:cs="Courier New"/>
      </w:rPr>
    </w:lvl>
    <w:lvl w:ilvl="2" w:tplc="0C090005" w:tentative="1">
      <w:start w:val="1"/>
      <w:numFmt w:val="bullet"/>
      <w:lvlText w:val=""/>
      <w:lvlJc w:val="left"/>
      <w:pPr>
        <w:ind w:left="2509" w:hanging="360"/>
      </w:pPr>
      <w:rPr>
        <w:rFonts w:hint="default" w:ascii="Wingdings" w:hAnsi="Wingdings"/>
      </w:rPr>
    </w:lvl>
    <w:lvl w:ilvl="3" w:tplc="0C090001" w:tentative="1">
      <w:start w:val="1"/>
      <w:numFmt w:val="bullet"/>
      <w:lvlText w:val=""/>
      <w:lvlJc w:val="left"/>
      <w:pPr>
        <w:ind w:left="3229" w:hanging="360"/>
      </w:pPr>
      <w:rPr>
        <w:rFonts w:hint="default" w:ascii="Symbol" w:hAnsi="Symbol"/>
      </w:rPr>
    </w:lvl>
    <w:lvl w:ilvl="4" w:tplc="0C090003" w:tentative="1">
      <w:start w:val="1"/>
      <w:numFmt w:val="bullet"/>
      <w:lvlText w:val="o"/>
      <w:lvlJc w:val="left"/>
      <w:pPr>
        <w:ind w:left="3949" w:hanging="360"/>
      </w:pPr>
      <w:rPr>
        <w:rFonts w:hint="default" w:ascii="Courier New" w:hAnsi="Courier New" w:cs="Courier New"/>
      </w:rPr>
    </w:lvl>
    <w:lvl w:ilvl="5" w:tplc="0C090005" w:tentative="1">
      <w:start w:val="1"/>
      <w:numFmt w:val="bullet"/>
      <w:lvlText w:val=""/>
      <w:lvlJc w:val="left"/>
      <w:pPr>
        <w:ind w:left="4669" w:hanging="360"/>
      </w:pPr>
      <w:rPr>
        <w:rFonts w:hint="default" w:ascii="Wingdings" w:hAnsi="Wingdings"/>
      </w:rPr>
    </w:lvl>
    <w:lvl w:ilvl="6" w:tplc="0C090001" w:tentative="1">
      <w:start w:val="1"/>
      <w:numFmt w:val="bullet"/>
      <w:lvlText w:val=""/>
      <w:lvlJc w:val="left"/>
      <w:pPr>
        <w:ind w:left="5389" w:hanging="360"/>
      </w:pPr>
      <w:rPr>
        <w:rFonts w:hint="default" w:ascii="Symbol" w:hAnsi="Symbol"/>
      </w:rPr>
    </w:lvl>
    <w:lvl w:ilvl="7" w:tplc="0C090003" w:tentative="1">
      <w:start w:val="1"/>
      <w:numFmt w:val="bullet"/>
      <w:lvlText w:val="o"/>
      <w:lvlJc w:val="left"/>
      <w:pPr>
        <w:ind w:left="6109" w:hanging="360"/>
      </w:pPr>
      <w:rPr>
        <w:rFonts w:hint="default" w:ascii="Courier New" w:hAnsi="Courier New" w:cs="Courier New"/>
      </w:rPr>
    </w:lvl>
    <w:lvl w:ilvl="8" w:tplc="0C090005" w:tentative="1">
      <w:start w:val="1"/>
      <w:numFmt w:val="bullet"/>
      <w:lvlText w:val=""/>
      <w:lvlJc w:val="left"/>
      <w:pPr>
        <w:ind w:left="6829" w:hanging="360"/>
      </w:pPr>
      <w:rPr>
        <w:rFonts w:hint="default" w:ascii="Wingdings" w:hAnsi="Wingdings"/>
      </w:rPr>
    </w:lvl>
  </w:abstractNum>
  <w:abstractNum w:abstractNumId="5" w15:restartNumberingAfterBreak="0">
    <w:nsid w:val="0AFC0937"/>
    <w:multiLevelType w:val="hybridMultilevel"/>
    <w:tmpl w:val="80EA15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B45122A"/>
    <w:multiLevelType w:val="hybridMultilevel"/>
    <w:tmpl w:val="0F2ED2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4BE7FAF"/>
    <w:multiLevelType w:val="hybridMultilevel"/>
    <w:tmpl w:val="4678E74A"/>
    <w:lvl w:ilvl="0" w:tplc="0C090001">
      <w:start w:val="1"/>
      <w:numFmt w:val="bullet"/>
      <w:lvlText w:val=""/>
      <w:lvlJc w:val="left"/>
      <w:pPr>
        <w:ind w:left="1080" w:hanging="360"/>
      </w:pPr>
      <w:rPr>
        <w:rFonts w:hint="default" w:ascii="Symbol" w:hAnsi="Symbol"/>
        <w:color w:val="auto"/>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16934326"/>
    <w:multiLevelType w:val="multilevel"/>
    <w:tmpl w:val="73588A5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12E269D"/>
    <w:multiLevelType w:val="hybridMultilevel"/>
    <w:tmpl w:val="11D09CA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0" w15:restartNumberingAfterBreak="0">
    <w:nsid w:val="254E601F"/>
    <w:multiLevelType w:val="hybridMultilevel"/>
    <w:tmpl w:val="B34CF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B7A274F"/>
    <w:multiLevelType w:val="multilevel"/>
    <w:tmpl w:val="5FEAF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C446B41"/>
    <w:multiLevelType w:val="multilevel"/>
    <w:tmpl w:val="D750955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643C6A"/>
    <w:multiLevelType w:val="multilevel"/>
    <w:tmpl w:val="FC68C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08B0036"/>
    <w:multiLevelType w:val="multilevel"/>
    <w:tmpl w:val="AD6EC2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25067AB"/>
    <w:multiLevelType w:val="multilevel"/>
    <w:tmpl w:val="9B56C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2C44A6B"/>
    <w:multiLevelType w:val="multilevel"/>
    <w:tmpl w:val="5FE67D3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790449A"/>
    <w:multiLevelType w:val="multilevel"/>
    <w:tmpl w:val="1AE65E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236800"/>
    <w:multiLevelType w:val="hybridMultilevel"/>
    <w:tmpl w:val="44968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B2962E4"/>
    <w:multiLevelType w:val="multilevel"/>
    <w:tmpl w:val="2CB22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BE50ABB"/>
    <w:multiLevelType w:val="multilevel"/>
    <w:tmpl w:val="95E4B7F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A938E6"/>
    <w:multiLevelType w:val="multilevel"/>
    <w:tmpl w:val="2B9A3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A212682"/>
    <w:multiLevelType w:val="multilevel"/>
    <w:tmpl w:val="EA0096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B7637DD"/>
    <w:multiLevelType w:val="multilevel"/>
    <w:tmpl w:val="C0F402A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1800"/>
        </w:tabs>
        <w:ind w:left="1800" w:hanging="360"/>
      </w:pPr>
      <w:rPr>
        <w:rFonts w:hint="default" w:ascii="Symbol" w:hAnsi="Symbol"/>
        <w:sz w:val="20"/>
      </w:rPr>
    </w:lvl>
    <w:lvl w:ilvl="4" w:tentative="1">
      <w:start w:val="1"/>
      <w:numFmt w:val="bullet"/>
      <w:lvlText w:val=""/>
      <w:lvlJc w:val="left"/>
      <w:pPr>
        <w:tabs>
          <w:tab w:val="num" w:pos="2520"/>
        </w:tabs>
        <w:ind w:left="2520" w:hanging="360"/>
      </w:pPr>
      <w:rPr>
        <w:rFonts w:hint="default" w:ascii="Symbol" w:hAnsi="Symbol"/>
        <w:sz w:val="20"/>
      </w:rPr>
    </w:lvl>
    <w:lvl w:ilvl="5" w:tentative="1">
      <w:start w:val="1"/>
      <w:numFmt w:val="bullet"/>
      <w:lvlText w:val=""/>
      <w:lvlJc w:val="left"/>
      <w:pPr>
        <w:tabs>
          <w:tab w:val="num" w:pos="3240"/>
        </w:tabs>
        <w:ind w:left="3240" w:hanging="360"/>
      </w:pPr>
      <w:rPr>
        <w:rFonts w:hint="default" w:ascii="Symbol" w:hAnsi="Symbol"/>
        <w:sz w:val="20"/>
      </w:rPr>
    </w:lvl>
    <w:lvl w:ilvl="6" w:tentative="1">
      <w:start w:val="1"/>
      <w:numFmt w:val="bullet"/>
      <w:lvlText w:val=""/>
      <w:lvlJc w:val="left"/>
      <w:pPr>
        <w:tabs>
          <w:tab w:val="num" w:pos="3960"/>
        </w:tabs>
        <w:ind w:left="3960" w:hanging="360"/>
      </w:pPr>
      <w:rPr>
        <w:rFonts w:hint="default" w:ascii="Symbol" w:hAnsi="Symbol"/>
        <w:sz w:val="20"/>
      </w:rPr>
    </w:lvl>
    <w:lvl w:ilvl="7" w:tentative="1">
      <w:start w:val="1"/>
      <w:numFmt w:val="bullet"/>
      <w:lvlText w:val=""/>
      <w:lvlJc w:val="left"/>
      <w:pPr>
        <w:tabs>
          <w:tab w:val="num" w:pos="4680"/>
        </w:tabs>
        <w:ind w:left="4680" w:hanging="360"/>
      </w:pPr>
      <w:rPr>
        <w:rFonts w:hint="default" w:ascii="Symbol" w:hAnsi="Symbol"/>
        <w:sz w:val="20"/>
      </w:rPr>
    </w:lvl>
    <w:lvl w:ilvl="8" w:tentative="1">
      <w:start w:val="1"/>
      <w:numFmt w:val="bullet"/>
      <w:lvlText w:val=""/>
      <w:lvlJc w:val="left"/>
      <w:pPr>
        <w:tabs>
          <w:tab w:val="num" w:pos="5400"/>
        </w:tabs>
        <w:ind w:left="5400" w:hanging="360"/>
      </w:pPr>
      <w:rPr>
        <w:rFonts w:hint="default" w:ascii="Symbol" w:hAnsi="Symbol"/>
        <w:sz w:val="20"/>
      </w:rPr>
    </w:lvl>
  </w:abstractNum>
  <w:abstractNum w:abstractNumId="24" w15:restartNumberingAfterBreak="0">
    <w:nsid w:val="4C3968F4"/>
    <w:multiLevelType w:val="multilevel"/>
    <w:tmpl w:val="5BF2C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CA634C5"/>
    <w:multiLevelType w:val="multilevel"/>
    <w:tmpl w:val="5BC878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CBD4279"/>
    <w:multiLevelType w:val="multilevel"/>
    <w:tmpl w:val="CD167A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501FEA"/>
    <w:multiLevelType w:val="multilevel"/>
    <w:tmpl w:val="F7342B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30E1117"/>
    <w:multiLevelType w:val="multilevel"/>
    <w:tmpl w:val="C8C27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4E23BD8"/>
    <w:multiLevelType w:val="multilevel"/>
    <w:tmpl w:val="357AF7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5DA5E33"/>
    <w:multiLevelType w:val="multilevel"/>
    <w:tmpl w:val="45CAB6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470303"/>
    <w:multiLevelType w:val="multilevel"/>
    <w:tmpl w:val="9640B5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CB54B09"/>
    <w:multiLevelType w:val="multilevel"/>
    <w:tmpl w:val="D520EA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238554C"/>
    <w:multiLevelType w:val="multilevel"/>
    <w:tmpl w:val="285A8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3795442"/>
    <w:multiLevelType w:val="multilevel"/>
    <w:tmpl w:val="4B22B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5BC3B5D"/>
    <w:multiLevelType w:val="multilevel"/>
    <w:tmpl w:val="2A16D4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EF5FE9"/>
    <w:multiLevelType w:val="multilevel"/>
    <w:tmpl w:val="85C8B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657625D"/>
    <w:multiLevelType w:val="multilevel"/>
    <w:tmpl w:val="888E4E9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CB64474"/>
    <w:multiLevelType w:val="multilevel"/>
    <w:tmpl w:val="8B965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CC04FA6"/>
    <w:multiLevelType w:val="multilevel"/>
    <w:tmpl w:val="AB9287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D4A7750"/>
    <w:multiLevelType w:val="hybridMultilevel"/>
    <w:tmpl w:val="161A6B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06114D8"/>
    <w:multiLevelType w:val="multilevel"/>
    <w:tmpl w:val="AB1E3296"/>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42" w15:restartNumberingAfterBreak="0">
    <w:nsid w:val="70774D7F"/>
    <w:multiLevelType w:val="hybridMultilevel"/>
    <w:tmpl w:val="AA9E10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0DE4B27"/>
    <w:multiLevelType w:val="hybridMultilevel"/>
    <w:tmpl w:val="CBCE3E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2980024"/>
    <w:multiLevelType w:val="multilevel"/>
    <w:tmpl w:val="2940F198"/>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45" w15:restartNumberingAfterBreak="0">
    <w:nsid w:val="79087157"/>
    <w:multiLevelType w:val="multilevel"/>
    <w:tmpl w:val="F0BE2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BE14D09"/>
    <w:multiLevelType w:val="multilevel"/>
    <w:tmpl w:val="30905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8667706">
    <w:abstractNumId w:val="35"/>
  </w:num>
  <w:num w:numId="2" w16cid:durableId="543448957">
    <w:abstractNumId w:val="37"/>
  </w:num>
  <w:num w:numId="3" w16cid:durableId="1989551293">
    <w:abstractNumId w:val="28"/>
  </w:num>
  <w:num w:numId="4" w16cid:durableId="352656106">
    <w:abstractNumId w:val="32"/>
  </w:num>
  <w:num w:numId="5" w16cid:durableId="284578590">
    <w:abstractNumId w:val="14"/>
  </w:num>
  <w:num w:numId="6" w16cid:durableId="1915317743">
    <w:abstractNumId w:val="33"/>
  </w:num>
  <w:num w:numId="7" w16cid:durableId="705065635">
    <w:abstractNumId w:val="41"/>
  </w:num>
  <w:num w:numId="8" w16cid:durableId="1264609554">
    <w:abstractNumId w:val="46"/>
  </w:num>
  <w:num w:numId="9" w16cid:durableId="504438237">
    <w:abstractNumId w:val="27"/>
  </w:num>
  <w:num w:numId="10" w16cid:durableId="1377699338">
    <w:abstractNumId w:val="8"/>
  </w:num>
  <w:num w:numId="11" w16cid:durableId="1658921824">
    <w:abstractNumId w:val="16"/>
  </w:num>
  <w:num w:numId="12" w16cid:durableId="774906709">
    <w:abstractNumId w:val="23"/>
  </w:num>
  <w:num w:numId="13" w16cid:durableId="649335340">
    <w:abstractNumId w:val="25"/>
  </w:num>
  <w:num w:numId="14" w16cid:durableId="1749576392">
    <w:abstractNumId w:val="15"/>
  </w:num>
  <w:num w:numId="15" w16cid:durableId="684287077">
    <w:abstractNumId w:val="44"/>
  </w:num>
  <w:num w:numId="16" w16cid:durableId="768240776">
    <w:abstractNumId w:val="31"/>
  </w:num>
  <w:num w:numId="17" w16cid:durableId="1594318753">
    <w:abstractNumId w:val="11"/>
  </w:num>
  <w:num w:numId="18" w16cid:durableId="1838499604">
    <w:abstractNumId w:val="13"/>
  </w:num>
  <w:num w:numId="19" w16cid:durableId="310714598">
    <w:abstractNumId w:val="38"/>
  </w:num>
  <w:num w:numId="20" w16cid:durableId="1515874923">
    <w:abstractNumId w:val="45"/>
  </w:num>
  <w:num w:numId="21" w16cid:durableId="1370181695">
    <w:abstractNumId w:val="34"/>
  </w:num>
  <w:num w:numId="22" w16cid:durableId="1201240941">
    <w:abstractNumId w:val="39"/>
  </w:num>
  <w:num w:numId="23" w16cid:durableId="5401426">
    <w:abstractNumId w:val="42"/>
  </w:num>
  <w:num w:numId="24" w16cid:durableId="1470515966">
    <w:abstractNumId w:val="24"/>
  </w:num>
  <w:num w:numId="25" w16cid:durableId="1730110481">
    <w:abstractNumId w:val="1"/>
  </w:num>
  <w:num w:numId="26" w16cid:durableId="44791617">
    <w:abstractNumId w:val="21"/>
  </w:num>
  <w:num w:numId="27" w16cid:durableId="1009260751">
    <w:abstractNumId w:val="22"/>
  </w:num>
  <w:num w:numId="28" w16cid:durableId="2031294041">
    <w:abstractNumId w:val="36"/>
  </w:num>
  <w:num w:numId="29" w16cid:durableId="2060013634">
    <w:abstractNumId w:val="19"/>
  </w:num>
  <w:num w:numId="30" w16cid:durableId="40785378">
    <w:abstractNumId w:val="5"/>
  </w:num>
  <w:num w:numId="31" w16cid:durableId="1444298559">
    <w:abstractNumId w:val="6"/>
  </w:num>
  <w:num w:numId="32" w16cid:durableId="1391154719">
    <w:abstractNumId w:val="10"/>
  </w:num>
  <w:num w:numId="33" w16cid:durableId="219561423">
    <w:abstractNumId w:val="40"/>
  </w:num>
  <w:num w:numId="34" w16cid:durableId="1265503155">
    <w:abstractNumId w:val="43"/>
  </w:num>
  <w:num w:numId="35" w16cid:durableId="961614628">
    <w:abstractNumId w:val="4"/>
  </w:num>
  <w:num w:numId="36" w16cid:durableId="460729900">
    <w:abstractNumId w:val="29"/>
  </w:num>
  <w:num w:numId="37" w16cid:durableId="149491870">
    <w:abstractNumId w:val="18"/>
  </w:num>
  <w:num w:numId="38" w16cid:durableId="364142201">
    <w:abstractNumId w:val="26"/>
  </w:num>
  <w:num w:numId="39" w16cid:durableId="1968076430">
    <w:abstractNumId w:val="3"/>
  </w:num>
  <w:num w:numId="40" w16cid:durableId="414785864">
    <w:abstractNumId w:val="2"/>
  </w:num>
  <w:num w:numId="41" w16cid:durableId="1183397941">
    <w:abstractNumId w:val="20"/>
  </w:num>
  <w:num w:numId="42" w16cid:durableId="1649431972">
    <w:abstractNumId w:val="12"/>
  </w:num>
  <w:num w:numId="43" w16cid:durableId="208762557">
    <w:abstractNumId w:val="17"/>
  </w:num>
  <w:num w:numId="44" w16cid:durableId="1070929402">
    <w:abstractNumId w:val="30"/>
  </w:num>
  <w:num w:numId="45" w16cid:durableId="1111509522">
    <w:abstractNumId w:val="7"/>
  </w:num>
  <w:num w:numId="46" w16cid:durableId="555091544">
    <w:abstractNumId w:val="9"/>
  </w:num>
  <w:num w:numId="47" w16cid:durableId="20455206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DFCE0C"/>
    <w:rsid w:val="00012FA3"/>
    <w:rsid w:val="00023019"/>
    <w:rsid w:val="000235C5"/>
    <w:rsid w:val="000306C0"/>
    <w:rsid w:val="00035C46"/>
    <w:rsid w:val="00043D21"/>
    <w:rsid w:val="00054CDF"/>
    <w:rsid w:val="00093C72"/>
    <w:rsid w:val="000A3882"/>
    <w:rsid w:val="000A79D3"/>
    <w:rsid w:val="000B15AF"/>
    <w:rsid w:val="000B3FBA"/>
    <w:rsid w:val="000C232A"/>
    <w:rsid w:val="000C2653"/>
    <w:rsid w:val="000C4FA4"/>
    <w:rsid w:val="000C6E61"/>
    <w:rsid w:val="000D3876"/>
    <w:rsid w:val="000E5A0C"/>
    <w:rsid w:val="000F077A"/>
    <w:rsid w:val="000F087F"/>
    <w:rsid w:val="000F4BB1"/>
    <w:rsid w:val="00115F71"/>
    <w:rsid w:val="001459D0"/>
    <w:rsid w:val="00153C8A"/>
    <w:rsid w:val="001676E0"/>
    <w:rsid w:val="001727D6"/>
    <w:rsid w:val="001831EC"/>
    <w:rsid w:val="00187069"/>
    <w:rsid w:val="001876D9"/>
    <w:rsid w:val="001B336E"/>
    <w:rsid w:val="001E182D"/>
    <w:rsid w:val="001F57D5"/>
    <w:rsid w:val="0020020E"/>
    <w:rsid w:val="00205CA1"/>
    <w:rsid w:val="002457A7"/>
    <w:rsid w:val="00250DA6"/>
    <w:rsid w:val="00255FE4"/>
    <w:rsid w:val="002564A5"/>
    <w:rsid w:val="00257980"/>
    <w:rsid w:val="00265F7F"/>
    <w:rsid w:val="00276975"/>
    <w:rsid w:val="00276AC3"/>
    <w:rsid w:val="00277D7C"/>
    <w:rsid w:val="00285143"/>
    <w:rsid w:val="00287759"/>
    <w:rsid w:val="00296B8F"/>
    <w:rsid w:val="002D2DC3"/>
    <w:rsid w:val="002D3DC0"/>
    <w:rsid w:val="002E3EE9"/>
    <w:rsid w:val="003029F0"/>
    <w:rsid w:val="0030430B"/>
    <w:rsid w:val="003135E1"/>
    <w:rsid w:val="00322A59"/>
    <w:rsid w:val="00336C2B"/>
    <w:rsid w:val="00340AE6"/>
    <w:rsid w:val="003415EC"/>
    <w:rsid w:val="00370001"/>
    <w:rsid w:val="003760FD"/>
    <w:rsid w:val="00381C18"/>
    <w:rsid w:val="00384D68"/>
    <w:rsid w:val="003854D9"/>
    <w:rsid w:val="00386BA4"/>
    <w:rsid w:val="003B2948"/>
    <w:rsid w:val="003B379E"/>
    <w:rsid w:val="003D4747"/>
    <w:rsid w:val="003E2453"/>
    <w:rsid w:val="003E6088"/>
    <w:rsid w:val="003F3D3F"/>
    <w:rsid w:val="00407058"/>
    <w:rsid w:val="004260F3"/>
    <w:rsid w:val="0043126F"/>
    <w:rsid w:val="00433515"/>
    <w:rsid w:val="0043604B"/>
    <w:rsid w:val="00436FCE"/>
    <w:rsid w:val="004549B2"/>
    <w:rsid w:val="00454AE4"/>
    <w:rsid w:val="00455E57"/>
    <w:rsid w:val="00465D4E"/>
    <w:rsid w:val="00474428"/>
    <w:rsid w:val="00480442"/>
    <w:rsid w:val="00487B58"/>
    <w:rsid w:val="004A36A6"/>
    <w:rsid w:val="004A66DE"/>
    <w:rsid w:val="004B7DE4"/>
    <w:rsid w:val="004C32B9"/>
    <w:rsid w:val="004C7BE9"/>
    <w:rsid w:val="004D591F"/>
    <w:rsid w:val="004D615C"/>
    <w:rsid w:val="004E18EB"/>
    <w:rsid w:val="005017D4"/>
    <w:rsid w:val="005037E3"/>
    <w:rsid w:val="00506B8A"/>
    <w:rsid w:val="00510DF4"/>
    <w:rsid w:val="0053725B"/>
    <w:rsid w:val="0055315F"/>
    <w:rsid w:val="00553782"/>
    <w:rsid w:val="0056460F"/>
    <w:rsid w:val="00581696"/>
    <w:rsid w:val="00592650"/>
    <w:rsid w:val="005A3B75"/>
    <w:rsid w:val="005D0C1D"/>
    <w:rsid w:val="005E20C9"/>
    <w:rsid w:val="005F14A7"/>
    <w:rsid w:val="006018BF"/>
    <w:rsid w:val="0060778F"/>
    <w:rsid w:val="0061017F"/>
    <w:rsid w:val="006255F1"/>
    <w:rsid w:val="00630FDC"/>
    <w:rsid w:val="00646709"/>
    <w:rsid w:val="006534E4"/>
    <w:rsid w:val="006569FE"/>
    <w:rsid w:val="00657075"/>
    <w:rsid w:val="006A6738"/>
    <w:rsid w:val="006C5E33"/>
    <w:rsid w:val="006D3F5C"/>
    <w:rsid w:val="006D6A19"/>
    <w:rsid w:val="006D7849"/>
    <w:rsid w:val="006E52FF"/>
    <w:rsid w:val="006E77FA"/>
    <w:rsid w:val="006F7ADE"/>
    <w:rsid w:val="00702E89"/>
    <w:rsid w:val="0070676E"/>
    <w:rsid w:val="007100E8"/>
    <w:rsid w:val="00716D07"/>
    <w:rsid w:val="00724094"/>
    <w:rsid w:val="007506B5"/>
    <w:rsid w:val="007576AA"/>
    <w:rsid w:val="0076076C"/>
    <w:rsid w:val="00761A97"/>
    <w:rsid w:val="0076738B"/>
    <w:rsid w:val="0079035E"/>
    <w:rsid w:val="00790400"/>
    <w:rsid w:val="007927FC"/>
    <w:rsid w:val="007A5E0C"/>
    <w:rsid w:val="007E0E6D"/>
    <w:rsid w:val="007E760A"/>
    <w:rsid w:val="007F268E"/>
    <w:rsid w:val="008033D6"/>
    <w:rsid w:val="008109D4"/>
    <w:rsid w:val="00823704"/>
    <w:rsid w:val="008335F0"/>
    <w:rsid w:val="00845D37"/>
    <w:rsid w:val="00861037"/>
    <w:rsid w:val="008702D5"/>
    <w:rsid w:val="008749A1"/>
    <w:rsid w:val="00875DA3"/>
    <w:rsid w:val="008C47B7"/>
    <w:rsid w:val="008C5789"/>
    <w:rsid w:val="008C7EDA"/>
    <w:rsid w:val="008D47EC"/>
    <w:rsid w:val="008D7447"/>
    <w:rsid w:val="00936B81"/>
    <w:rsid w:val="0093787D"/>
    <w:rsid w:val="0095057A"/>
    <w:rsid w:val="0095198B"/>
    <w:rsid w:val="00954861"/>
    <w:rsid w:val="009778E4"/>
    <w:rsid w:val="009805FC"/>
    <w:rsid w:val="00991E29"/>
    <w:rsid w:val="009955A8"/>
    <w:rsid w:val="009971AE"/>
    <w:rsid w:val="009A3C24"/>
    <w:rsid w:val="009D13BB"/>
    <w:rsid w:val="009D5CF8"/>
    <w:rsid w:val="009F5320"/>
    <w:rsid w:val="00A02FFA"/>
    <w:rsid w:val="00A26387"/>
    <w:rsid w:val="00A27E7A"/>
    <w:rsid w:val="00A3440E"/>
    <w:rsid w:val="00A34ED7"/>
    <w:rsid w:val="00A52E2F"/>
    <w:rsid w:val="00A540D4"/>
    <w:rsid w:val="00A62ECA"/>
    <w:rsid w:val="00A86AA0"/>
    <w:rsid w:val="00A92C51"/>
    <w:rsid w:val="00A941A0"/>
    <w:rsid w:val="00AA1DC4"/>
    <w:rsid w:val="00AB20EC"/>
    <w:rsid w:val="00AC308B"/>
    <w:rsid w:val="00AD6A0C"/>
    <w:rsid w:val="00B103E8"/>
    <w:rsid w:val="00B1412A"/>
    <w:rsid w:val="00B1797D"/>
    <w:rsid w:val="00B17F72"/>
    <w:rsid w:val="00B25CEB"/>
    <w:rsid w:val="00B375EE"/>
    <w:rsid w:val="00B427E2"/>
    <w:rsid w:val="00B54B4F"/>
    <w:rsid w:val="00B63122"/>
    <w:rsid w:val="00B71CB5"/>
    <w:rsid w:val="00B74A73"/>
    <w:rsid w:val="00B93D98"/>
    <w:rsid w:val="00BA2CDA"/>
    <w:rsid w:val="00BA51C9"/>
    <w:rsid w:val="00BC3DD1"/>
    <w:rsid w:val="00BD4EA5"/>
    <w:rsid w:val="00BE0708"/>
    <w:rsid w:val="00BE25A1"/>
    <w:rsid w:val="00C00A3F"/>
    <w:rsid w:val="00C02838"/>
    <w:rsid w:val="00C15377"/>
    <w:rsid w:val="00C266F4"/>
    <w:rsid w:val="00C35C6F"/>
    <w:rsid w:val="00CB10CF"/>
    <w:rsid w:val="00CC2B9D"/>
    <w:rsid w:val="00CD16F6"/>
    <w:rsid w:val="00CD4B77"/>
    <w:rsid w:val="00CD689D"/>
    <w:rsid w:val="00CE2998"/>
    <w:rsid w:val="00CE4B7F"/>
    <w:rsid w:val="00CE5164"/>
    <w:rsid w:val="00CF3AC5"/>
    <w:rsid w:val="00D02C9B"/>
    <w:rsid w:val="00D03F7C"/>
    <w:rsid w:val="00D22F15"/>
    <w:rsid w:val="00D42DC9"/>
    <w:rsid w:val="00D905B0"/>
    <w:rsid w:val="00D911A1"/>
    <w:rsid w:val="00D97CE3"/>
    <w:rsid w:val="00DA3B2E"/>
    <w:rsid w:val="00DB2864"/>
    <w:rsid w:val="00DC3CA7"/>
    <w:rsid w:val="00DD0099"/>
    <w:rsid w:val="00DD26F0"/>
    <w:rsid w:val="00DD2AAC"/>
    <w:rsid w:val="00DD6CCB"/>
    <w:rsid w:val="00DE02AC"/>
    <w:rsid w:val="00DE622D"/>
    <w:rsid w:val="00DF4302"/>
    <w:rsid w:val="00DF4D3B"/>
    <w:rsid w:val="00E4320A"/>
    <w:rsid w:val="00E45F50"/>
    <w:rsid w:val="00E47C54"/>
    <w:rsid w:val="00E50326"/>
    <w:rsid w:val="00E50E5A"/>
    <w:rsid w:val="00E563B3"/>
    <w:rsid w:val="00EB3CF9"/>
    <w:rsid w:val="00EE3550"/>
    <w:rsid w:val="00EF6BC0"/>
    <w:rsid w:val="00F21991"/>
    <w:rsid w:val="00F24172"/>
    <w:rsid w:val="00F30B0C"/>
    <w:rsid w:val="00F34272"/>
    <w:rsid w:val="00F3654B"/>
    <w:rsid w:val="00F41FFB"/>
    <w:rsid w:val="00F44A75"/>
    <w:rsid w:val="00F54A2C"/>
    <w:rsid w:val="00F6109D"/>
    <w:rsid w:val="00F639E5"/>
    <w:rsid w:val="00FB5F3B"/>
    <w:rsid w:val="00FC292F"/>
    <w:rsid w:val="00FE2CFD"/>
    <w:rsid w:val="00FE7ACC"/>
    <w:rsid w:val="07CF06F9"/>
    <w:rsid w:val="0B1A99F2"/>
    <w:rsid w:val="0EF29FE0"/>
    <w:rsid w:val="0F6D0D9D"/>
    <w:rsid w:val="1284E926"/>
    <w:rsid w:val="151C7DBC"/>
    <w:rsid w:val="15D8EEA3"/>
    <w:rsid w:val="1D1F8E5F"/>
    <w:rsid w:val="1D2DD3DE"/>
    <w:rsid w:val="241EC072"/>
    <w:rsid w:val="2737C0D7"/>
    <w:rsid w:val="27B5C0C6"/>
    <w:rsid w:val="299A546A"/>
    <w:rsid w:val="2A22D0BA"/>
    <w:rsid w:val="2BDEAA14"/>
    <w:rsid w:val="2D38EE87"/>
    <w:rsid w:val="2F94FE67"/>
    <w:rsid w:val="31BE0538"/>
    <w:rsid w:val="32BC5A9E"/>
    <w:rsid w:val="34061501"/>
    <w:rsid w:val="355F1CEE"/>
    <w:rsid w:val="3743FF80"/>
    <w:rsid w:val="3B007EAA"/>
    <w:rsid w:val="3C4783DF"/>
    <w:rsid w:val="3DD58771"/>
    <w:rsid w:val="3DEA1B13"/>
    <w:rsid w:val="3F155692"/>
    <w:rsid w:val="420E0C3F"/>
    <w:rsid w:val="4347BD85"/>
    <w:rsid w:val="43A9DCA0"/>
    <w:rsid w:val="497A3D8A"/>
    <w:rsid w:val="4A8CEA56"/>
    <w:rsid w:val="4EBD453E"/>
    <w:rsid w:val="5E054E84"/>
    <w:rsid w:val="61D8A337"/>
    <w:rsid w:val="62FBC60C"/>
    <w:rsid w:val="67E8F704"/>
    <w:rsid w:val="696F6288"/>
    <w:rsid w:val="7555FA76"/>
    <w:rsid w:val="75DFCE0C"/>
    <w:rsid w:val="77557CF8"/>
    <w:rsid w:val="7BFACBED"/>
    <w:rsid w:val="7C26B963"/>
    <w:rsid w:val="7C3F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CE0C"/>
  <w15:chartTrackingRefBased/>
  <w15:docId w15:val="{DD33D84E-073A-49FE-A713-487B6B3916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564A5"/>
    <w:pPr>
      <w:keepNext/>
      <w:keepLines/>
      <w:spacing w:before="240" w:after="0"/>
      <w:outlineLvl w:val="0"/>
    </w:pPr>
    <w:rPr>
      <w:rFonts w:ascii="Segoe UI" w:hAnsi="Segoe UI"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C5789"/>
    <w:pPr>
      <w:keepNext/>
      <w:keepLines/>
      <w:spacing w:before="40" w:after="0"/>
      <w:outlineLvl w:val="1"/>
    </w:pPr>
    <w:rPr>
      <w:rFonts w:ascii="Arial Narrow" w:hAnsi="Arial Narrow"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455E5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Title">
    <w:name w:val="Title"/>
    <w:aliases w:val="Title_Toolkit"/>
    <w:basedOn w:val="Heading1"/>
    <w:next w:val="Normal"/>
    <w:link w:val="TitleChar"/>
    <w:uiPriority w:val="10"/>
    <w:qFormat/>
    <w:rsid w:val="002564A5"/>
    <w:pPr>
      <w:shd w:val="clear" w:color="auto" w:fill="000000"/>
      <w:spacing w:before="120" w:after="120" w:line="480" w:lineRule="auto"/>
      <w:jc w:val="center"/>
    </w:pPr>
    <w:rPr>
      <w:rFonts w:ascii="Arial Narrow" w:hAnsi="Arial Narrow"/>
      <w:b w:val="0"/>
      <w:bCs/>
      <w:caps/>
      <w:color w:val="auto"/>
      <w:spacing w:val="5"/>
      <w:kern w:val="28"/>
      <w:sz w:val="44"/>
      <w:szCs w:val="52"/>
    </w:rPr>
  </w:style>
  <w:style w:type="character" w:styleId="TitleChar" w:customStyle="1">
    <w:name w:val="Title Char"/>
    <w:aliases w:val="Title_Toolkit Char"/>
    <w:basedOn w:val="DefaultParagraphFont"/>
    <w:link w:val="Title"/>
    <w:uiPriority w:val="10"/>
    <w:rsid w:val="002564A5"/>
    <w:rPr>
      <w:rFonts w:ascii="Arial Narrow" w:hAnsi="Arial Narrow" w:eastAsiaTheme="majorEastAsia" w:cstheme="majorBidi"/>
      <w:b/>
      <w:bCs/>
      <w:caps/>
      <w:spacing w:val="5"/>
      <w:kern w:val="28"/>
      <w:sz w:val="44"/>
      <w:szCs w:val="52"/>
      <w:shd w:val="clear" w:color="auto" w:fill="000000"/>
    </w:rPr>
  </w:style>
  <w:style w:type="paragraph" w:styleId="BodyText">
    <w:name w:val="Body Text"/>
    <w:aliases w:val="toolkit _logo"/>
    <w:basedOn w:val="Normal"/>
    <w:link w:val="BodyTextChar"/>
    <w:uiPriority w:val="99"/>
    <w:unhideWhenUsed/>
    <w:rsid w:val="002564A5"/>
    <w:pPr>
      <w:pBdr>
        <w:top w:val="single" w:color="auto" w:sz="2" w:space="1"/>
        <w:left w:val="single" w:color="auto" w:sz="2" w:space="4"/>
        <w:bottom w:val="single" w:color="auto" w:sz="2" w:space="1"/>
        <w:right w:val="single" w:color="auto" w:sz="2" w:space="4"/>
      </w:pBdr>
      <w:spacing w:before="240" w:after="120" w:line="360" w:lineRule="auto"/>
      <w:jc w:val="center"/>
    </w:pPr>
    <w:rPr>
      <w:rFonts w:ascii="Arial Narrow" w:hAnsi="Arial Narrow" w:eastAsiaTheme="minorEastAsia"/>
      <w:b/>
      <w:sz w:val="36"/>
      <w:szCs w:val="24"/>
    </w:rPr>
  </w:style>
  <w:style w:type="character" w:styleId="BodyTextChar" w:customStyle="1">
    <w:name w:val="Body Text Char"/>
    <w:aliases w:val="toolkit _logo Char"/>
    <w:basedOn w:val="DefaultParagraphFont"/>
    <w:link w:val="BodyText"/>
    <w:uiPriority w:val="99"/>
    <w:rsid w:val="002564A5"/>
    <w:rPr>
      <w:rFonts w:ascii="Arial Narrow" w:hAnsi="Arial Narrow" w:eastAsiaTheme="minorEastAsia"/>
      <w:b/>
      <w:sz w:val="36"/>
      <w:szCs w:val="24"/>
    </w:rPr>
  </w:style>
  <w:style w:type="character" w:styleId="Heading1Char" w:customStyle="1">
    <w:name w:val="Heading 1 Char"/>
    <w:basedOn w:val="DefaultParagraphFont"/>
    <w:link w:val="Heading1"/>
    <w:uiPriority w:val="9"/>
    <w:rsid w:val="002564A5"/>
    <w:rPr>
      <w:rFonts w:ascii="Segoe UI" w:hAnsi="Segoe UI" w:eastAsiaTheme="majorEastAsia" w:cstheme="majorBidi"/>
      <w:b/>
      <w:color w:val="000000" w:themeColor="text1"/>
      <w:szCs w:val="32"/>
    </w:rPr>
  </w:style>
  <w:style w:type="character" w:styleId="Heading2Char" w:customStyle="1">
    <w:name w:val="Heading 2 Char"/>
    <w:basedOn w:val="DefaultParagraphFont"/>
    <w:link w:val="Heading2"/>
    <w:uiPriority w:val="9"/>
    <w:rsid w:val="008C5789"/>
    <w:rPr>
      <w:rFonts w:ascii="Arial Narrow" w:hAnsi="Arial Narrow" w:eastAsiaTheme="majorEastAsia" w:cstheme="majorBidi"/>
      <w:b/>
      <w:color w:val="000000" w:themeColor="text1"/>
      <w:sz w:val="24"/>
      <w:szCs w:val="26"/>
    </w:rPr>
  </w:style>
  <w:style w:type="paragraph" w:styleId="TOC1">
    <w:name w:val="toc 1"/>
    <w:basedOn w:val="Normal"/>
    <w:next w:val="Normal"/>
    <w:autoRedefine/>
    <w:uiPriority w:val="39"/>
    <w:unhideWhenUsed/>
    <w:rsid w:val="00E50326"/>
    <w:pPr>
      <w:tabs>
        <w:tab w:val="left" w:pos="1640"/>
        <w:tab w:val="right" w:leader="dot" w:pos="9350"/>
      </w:tabs>
      <w:spacing w:before="360" w:after="0" w:line="276" w:lineRule="auto"/>
    </w:pPr>
    <w:rPr>
      <w:rFonts w:ascii="Segoe UI" w:hAnsi="Segoe UI" w:cs="Segoe UI"/>
      <w:b/>
      <w:caps/>
      <w:noProof/>
    </w:rPr>
  </w:style>
  <w:style w:type="paragraph" w:styleId="TOC2">
    <w:name w:val="toc 2"/>
    <w:basedOn w:val="Normal"/>
    <w:next w:val="Normal"/>
    <w:autoRedefine/>
    <w:uiPriority w:val="39"/>
    <w:unhideWhenUsed/>
    <w:rsid w:val="002564A5"/>
    <w:pPr>
      <w:spacing w:before="240" w:after="0"/>
    </w:pPr>
    <w:rPr>
      <w:rFonts w:cstheme="minorHAnsi"/>
      <w:b/>
      <w:bCs/>
      <w:sz w:val="20"/>
      <w:szCs w:val="20"/>
    </w:rPr>
  </w:style>
  <w:style w:type="paragraph" w:styleId="paragraph" w:customStyle="1">
    <w:name w:val="paragraph"/>
    <w:basedOn w:val="Normal"/>
    <w:rsid w:val="00D905B0"/>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character" w:styleId="normaltextrun" w:customStyle="1">
    <w:name w:val="normaltextrun"/>
    <w:basedOn w:val="DefaultParagraphFont"/>
    <w:rsid w:val="00D905B0"/>
  </w:style>
  <w:style w:type="character" w:styleId="eop" w:customStyle="1">
    <w:name w:val="eop"/>
    <w:basedOn w:val="DefaultParagraphFont"/>
    <w:rsid w:val="00D905B0"/>
  </w:style>
  <w:style w:type="character" w:styleId="scxw133303698" w:customStyle="1">
    <w:name w:val="scxw133303698"/>
    <w:basedOn w:val="DefaultParagraphFont"/>
    <w:rsid w:val="00D905B0"/>
  </w:style>
  <w:style w:type="character" w:styleId="tabchar" w:customStyle="1">
    <w:name w:val="tabchar"/>
    <w:basedOn w:val="DefaultParagraphFont"/>
    <w:rsid w:val="00D905B0"/>
  </w:style>
  <w:style w:type="character" w:styleId="findhit" w:customStyle="1">
    <w:name w:val="findhit"/>
    <w:basedOn w:val="DefaultParagraphFont"/>
    <w:rsid w:val="006E77FA"/>
  </w:style>
  <w:style w:type="paragraph" w:styleId="ListParagraph">
    <w:name w:val="List Paragraph"/>
    <w:basedOn w:val="Normal"/>
    <w:uiPriority w:val="34"/>
    <w:qFormat/>
    <w:rsid w:val="00702E89"/>
    <w:pPr>
      <w:ind w:left="720"/>
      <w:contextualSpacing/>
    </w:pPr>
  </w:style>
  <w:style w:type="paragraph" w:styleId="Header">
    <w:name w:val="header"/>
    <w:basedOn w:val="Normal"/>
    <w:link w:val="HeaderChar"/>
    <w:uiPriority w:val="99"/>
    <w:unhideWhenUsed/>
    <w:rsid w:val="007673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738B"/>
  </w:style>
  <w:style w:type="paragraph" w:styleId="Footer">
    <w:name w:val="footer"/>
    <w:basedOn w:val="Normal"/>
    <w:link w:val="FooterChar"/>
    <w:uiPriority w:val="99"/>
    <w:unhideWhenUsed/>
    <w:rsid w:val="0076738B"/>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738B"/>
  </w:style>
  <w:style w:type="character" w:styleId="Strong">
    <w:name w:val="Strong"/>
    <w:basedOn w:val="DefaultParagraphFont"/>
    <w:uiPriority w:val="22"/>
    <w:qFormat/>
    <w:rsid w:val="000C4FA4"/>
    <w:rPr>
      <w:b/>
      <w:bCs/>
    </w:rPr>
  </w:style>
  <w:style w:type="character" w:styleId="CommentReference">
    <w:name w:val="annotation reference"/>
    <w:basedOn w:val="DefaultParagraphFont"/>
    <w:uiPriority w:val="99"/>
    <w:semiHidden/>
    <w:unhideWhenUsed/>
    <w:rsid w:val="009D13BB"/>
    <w:rPr>
      <w:sz w:val="16"/>
      <w:szCs w:val="16"/>
    </w:rPr>
  </w:style>
  <w:style w:type="paragraph" w:styleId="CommentText">
    <w:name w:val="annotation text"/>
    <w:basedOn w:val="Normal"/>
    <w:link w:val="CommentTextChar"/>
    <w:uiPriority w:val="99"/>
    <w:unhideWhenUsed/>
    <w:rsid w:val="009D13BB"/>
    <w:pPr>
      <w:spacing w:line="240" w:lineRule="auto"/>
    </w:pPr>
    <w:rPr>
      <w:sz w:val="20"/>
      <w:szCs w:val="20"/>
    </w:rPr>
  </w:style>
  <w:style w:type="character" w:styleId="CommentTextChar" w:customStyle="1">
    <w:name w:val="Comment Text Char"/>
    <w:basedOn w:val="DefaultParagraphFont"/>
    <w:link w:val="CommentText"/>
    <w:uiPriority w:val="99"/>
    <w:rsid w:val="009D13BB"/>
    <w:rPr>
      <w:sz w:val="20"/>
      <w:szCs w:val="20"/>
    </w:rPr>
  </w:style>
  <w:style w:type="paragraph" w:styleId="CommentSubject">
    <w:name w:val="annotation subject"/>
    <w:basedOn w:val="CommentText"/>
    <w:next w:val="CommentText"/>
    <w:link w:val="CommentSubjectChar"/>
    <w:uiPriority w:val="99"/>
    <w:semiHidden/>
    <w:unhideWhenUsed/>
    <w:rsid w:val="009D13BB"/>
    <w:rPr>
      <w:b/>
      <w:bCs/>
    </w:rPr>
  </w:style>
  <w:style w:type="character" w:styleId="CommentSubjectChar" w:customStyle="1">
    <w:name w:val="Comment Subject Char"/>
    <w:basedOn w:val="CommentTextChar"/>
    <w:link w:val="CommentSubject"/>
    <w:uiPriority w:val="99"/>
    <w:semiHidden/>
    <w:rsid w:val="009D13BB"/>
    <w:rPr>
      <w:b/>
      <w:bCs/>
      <w:sz w:val="20"/>
      <w:szCs w:val="20"/>
    </w:rPr>
  </w:style>
  <w:style w:type="paragraph" w:styleId="Revision">
    <w:name w:val="Revision"/>
    <w:hidden/>
    <w:uiPriority w:val="99"/>
    <w:semiHidden/>
    <w:rsid w:val="00954861"/>
    <w:pPr>
      <w:spacing w:after="0" w:line="240" w:lineRule="auto"/>
    </w:pPr>
  </w:style>
  <w:style w:type="character" w:styleId="UnresolvedMention">
    <w:name w:val="Unresolved Mention"/>
    <w:basedOn w:val="DefaultParagraphFont"/>
    <w:uiPriority w:val="99"/>
    <w:semiHidden/>
    <w:unhideWhenUsed/>
    <w:rsid w:val="00F44A75"/>
    <w:rPr>
      <w:color w:val="605E5C"/>
      <w:shd w:val="clear" w:color="auto" w:fill="E1DFDD"/>
    </w:rPr>
  </w:style>
  <w:style w:type="character" w:styleId="Heading3Char" w:customStyle="1">
    <w:name w:val="Heading 3 Char"/>
    <w:basedOn w:val="DefaultParagraphFont"/>
    <w:link w:val="Heading3"/>
    <w:uiPriority w:val="9"/>
    <w:rsid w:val="00455E57"/>
    <w:rPr>
      <w:rFonts w:asciiTheme="majorHAnsi" w:hAnsiTheme="majorHAnsi" w:eastAsiaTheme="majorEastAsia" w:cstheme="majorBidi"/>
      <w:color w:val="1F3763" w:themeColor="accent1" w:themeShade="7F"/>
      <w:sz w:val="24"/>
      <w:szCs w:val="24"/>
    </w:rPr>
  </w:style>
  <w:style w:type="character" w:styleId="FollowedHyperlink">
    <w:name w:val="FollowedHyperlink"/>
    <w:basedOn w:val="DefaultParagraphFont"/>
    <w:uiPriority w:val="99"/>
    <w:semiHidden/>
    <w:unhideWhenUsed/>
    <w:rsid w:val="00115F71"/>
    <w:rPr>
      <w:color w:val="954F72" w:themeColor="followedHyperlink"/>
      <w:u w:val="single"/>
    </w:rPr>
  </w:style>
  <w:style w:type="paragraph" w:styleId="TOC3">
    <w:name w:val="toc 3"/>
    <w:basedOn w:val="Normal"/>
    <w:next w:val="Normal"/>
    <w:autoRedefine/>
    <w:uiPriority w:val="39"/>
    <w:unhideWhenUsed/>
    <w:rsid w:val="002E3EE9"/>
    <w:pPr>
      <w:spacing w:after="0"/>
      <w:ind w:left="220"/>
    </w:pPr>
    <w:rPr>
      <w:rFonts w:cstheme="minorHAnsi"/>
      <w:sz w:val="20"/>
      <w:szCs w:val="20"/>
    </w:rPr>
  </w:style>
  <w:style w:type="paragraph" w:styleId="TOC4">
    <w:name w:val="toc 4"/>
    <w:basedOn w:val="Normal"/>
    <w:next w:val="Normal"/>
    <w:autoRedefine/>
    <w:uiPriority w:val="39"/>
    <w:unhideWhenUsed/>
    <w:rsid w:val="002E3EE9"/>
    <w:pPr>
      <w:spacing w:after="0"/>
      <w:ind w:left="440"/>
    </w:pPr>
    <w:rPr>
      <w:rFonts w:cstheme="minorHAnsi"/>
      <w:sz w:val="20"/>
      <w:szCs w:val="20"/>
    </w:rPr>
  </w:style>
  <w:style w:type="paragraph" w:styleId="TOC5">
    <w:name w:val="toc 5"/>
    <w:basedOn w:val="Normal"/>
    <w:next w:val="Normal"/>
    <w:autoRedefine/>
    <w:uiPriority w:val="39"/>
    <w:unhideWhenUsed/>
    <w:rsid w:val="002E3EE9"/>
    <w:pPr>
      <w:spacing w:after="0"/>
      <w:ind w:left="660"/>
    </w:pPr>
    <w:rPr>
      <w:rFonts w:cstheme="minorHAnsi"/>
      <w:sz w:val="20"/>
      <w:szCs w:val="20"/>
    </w:rPr>
  </w:style>
  <w:style w:type="paragraph" w:styleId="TOC6">
    <w:name w:val="toc 6"/>
    <w:basedOn w:val="Normal"/>
    <w:next w:val="Normal"/>
    <w:autoRedefine/>
    <w:uiPriority w:val="39"/>
    <w:unhideWhenUsed/>
    <w:rsid w:val="002E3EE9"/>
    <w:pPr>
      <w:spacing w:after="0"/>
      <w:ind w:left="880"/>
    </w:pPr>
    <w:rPr>
      <w:rFonts w:cstheme="minorHAnsi"/>
      <w:sz w:val="20"/>
      <w:szCs w:val="20"/>
    </w:rPr>
  </w:style>
  <w:style w:type="paragraph" w:styleId="TOC7">
    <w:name w:val="toc 7"/>
    <w:basedOn w:val="Normal"/>
    <w:next w:val="Normal"/>
    <w:autoRedefine/>
    <w:uiPriority w:val="39"/>
    <w:unhideWhenUsed/>
    <w:rsid w:val="002E3EE9"/>
    <w:pPr>
      <w:spacing w:after="0"/>
      <w:ind w:left="1100"/>
    </w:pPr>
    <w:rPr>
      <w:rFonts w:cstheme="minorHAnsi"/>
      <w:sz w:val="20"/>
      <w:szCs w:val="20"/>
    </w:rPr>
  </w:style>
  <w:style w:type="paragraph" w:styleId="TOC8">
    <w:name w:val="toc 8"/>
    <w:basedOn w:val="Normal"/>
    <w:next w:val="Normal"/>
    <w:autoRedefine/>
    <w:uiPriority w:val="39"/>
    <w:unhideWhenUsed/>
    <w:rsid w:val="002E3EE9"/>
    <w:pPr>
      <w:spacing w:after="0"/>
      <w:ind w:left="1320"/>
    </w:pPr>
    <w:rPr>
      <w:rFonts w:cstheme="minorHAnsi"/>
      <w:sz w:val="20"/>
      <w:szCs w:val="20"/>
    </w:rPr>
  </w:style>
  <w:style w:type="paragraph" w:styleId="TOC9">
    <w:name w:val="toc 9"/>
    <w:basedOn w:val="Normal"/>
    <w:next w:val="Normal"/>
    <w:autoRedefine/>
    <w:uiPriority w:val="39"/>
    <w:unhideWhenUsed/>
    <w:rsid w:val="002E3EE9"/>
    <w:pPr>
      <w:spacing w:after="0"/>
      <w:ind w:left="1540"/>
    </w:pPr>
    <w:rPr>
      <w:rFonts w:cstheme="minorHAnsi"/>
      <w:sz w:val="20"/>
      <w:szCs w:val="20"/>
    </w:rPr>
  </w:style>
  <w:style w:type="paragraph" w:styleId="TOCHeading">
    <w:name w:val="TOC Heading"/>
    <w:basedOn w:val="Heading1"/>
    <w:next w:val="Normal"/>
    <w:uiPriority w:val="39"/>
    <w:unhideWhenUsed/>
    <w:qFormat/>
    <w:rsid w:val="005D0C1D"/>
    <w:pPr>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7877">
      <w:bodyDiv w:val="1"/>
      <w:marLeft w:val="0"/>
      <w:marRight w:val="0"/>
      <w:marTop w:val="0"/>
      <w:marBottom w:val="0"/>
      <w:divBdr>
        <w:top w:val="none" w:sz="0" w:space="0" w:color="auto"/>
        <w:left w:val="none" w:sz="0" w:space="0" w:color="auto"/>
        <w:bottom w:val="none" w:sz="0" w:space="0" w:color="auto"/>
        <w:right w:val="none" w:sz="0" w:space="0" w:color="auto"/>
      </w:divBdr>
    </w:div>
    <w:div w:id="210117632">
      <w:bodyDiv w:val="1"/>
      <w:marLeft w:val="0"/>
      <w:marRight w:val="0"/>
      <w:marTop w:val="0"/>
      <w:marBottom w:val="0"/>
      <w:divBdr>
        <w:top w:val="none" w:sz="0" w:space="0" w:color="auto"/>
        <w:left w:val="none" w:sz="0" w:space="0" w:color="auto"/>
        <w:bottom w:val="none" w:sz="0" w:space="0" w:color="auto"/>
        <w:right w:val="none" w:sz="0" w:space="0" w:color="auto"/>
      </w:divBdr>
      <w:divsChild>
        <w:div w:id="960041123">
          <w:marLeft w:val="0"/>
          <w:marRight w:val="0"/>
          <w:marTop w:val="0"/>
          <w:marBottom w:val="0"/>
          <w:divBdr>
            <w:top w:val="none" w:sz="0" w:space="0" w:color="auto"/>
            <w:left w:val="none" w:sz="0" w:space="0" w:color="auto"/>
            <w:bottom w:val="none" w:sz="0" w:space="0" w:color="auto"/>
            <w:right w:val="none" w:sz="0" w:space="0" w:color="auto"/>
          </w:divBdr>
        </w:div>
        <w:div w:id="1066761016">
          <w:marLeft w:val="0"/>
          <w:marRight w:val="0"/>
          <w:marTop w:val="0"/>
          <w:marBottom w:val="0"/>
          <w:divBdr>
            <w:top w:val="none" w:sz="0" w:space="0" w:color="auto"/>
            <w:left w:val="none" w:sz="0" w:space="0" w:color="auto"/>
            <w:bottom w:val="none" w:sz="0" w:space="0" w:color="auto"/>
            <w:right w:val="none" w:sz="0" w:space="0" w:color="auto"/>
          </w:divBdr>
        </w:div>
        <w:div w:id="681324796">
          <w:marLeft w:val="0"/>
          <w:marRight w:val="0"/>
          <w:marTop w:val="0"/>
          <w:marBottom w:val="0"/>
          <w:divBdr>
            <w:top w:val="none" w:sz="0" w:space="0" w:color="auto"/>
            <w:left w:val="none" w:sz="0" w:space="0" w:color="auto"/>
            <w:bottom w:val="none" w:sz="0" w:space="0" w:color="auto"/>
            <w:right w:val="none" w:sz="0" w:space="0" w:color="auto"/>
          </w:divBdr>
        </w:div>
        <w:div w:id="1060980353">
          <w:marLeft w:val="0"/>
          <w:marRight w:val="0"/>
          <w:marTop w:val="0"/>
          <w:marBottom w:val="0"/>
          <w:divBdr>
            <w:top w:val="none" w:sz="0" w:space="0" w:color="auto"/>
            <w:left w:val="none" w:sz="0" w:space="0" w:color="auto"/>
            <w:bottom w:val="none" w:sz="0" w:space="0" w:color="auto"/>
            <w:right w:val="none" w:sz="0" w:space="0" w:color="auto"/>
          </w:divBdr>
        </w:div>
        <w:div w:id="2129542245">
          <w:marLeft w:val="0"/>
          <w:marRight w:val="0"/>
          <w:marTop w:val="0"/>
          <w:marBottom w:val="0"/>
          <w:divBdr>
            <w:top w:val="none" w:sz="0" w:space="0" w:color="auto"/>
            <w:left w:val="none" w:sz="0" w:space="0" w:color="auto"/>
            <w:bottom w:val="none" w:sz="0" w:space="0" w:color="auto"/>
            <w:right w:val="none" w:sz="0" w:space="0" w:color="auto"/>
          </w:divBdr>
        </w:div>
      </w:divsChild>
    </w:div>
    <w:div w:id="390076722">
      <w:bodyDiv w:val="1"/>
      <w:marLeft w:val="0"/>
      <w:marRight w:val="0"/>
      <w:marTop w:val="0"/>
      <w:marBottom w:val="0"/>
      <w:divBdr>
        <w:top w:val="none" w:sz="0" w:space="0" w:color="auto"/>
        <w:left w:val="none" w:sz="0" w:space="0" w:color="auto"/>
        <w:bottom w:val="none" w:sz="0" w:space="0" w:color="auto"/>
        <w:right w:val="none" w:sz="0" w:space="0" w:color="auto"/>
      </w:divBdr>
      <w:divsChild>
        <w:div w:id="669024213">
          <w:marLeft w:val="0"/>
          <w:marRight w:val="0"/>
          <w:marTop w:val="0"/>
          <w:marBottom w:val="0"/>
          <w:divBdr>
            <w:top w:val="none" w:sz="0" w:space="0" w:color="auto"/>
            <w:left w:val="none" w:sz="0" w:space="0" w:color="auto"/>
            <w:bottom w:val="none" w:sz="0" w:space="0" w:color="auto"/>
            <w:right w:val="none" w:sz="0" w:space="0" w:color="auto"/>
          </w:divBdr>
          <w:divsChild>
            <w:div w:id="1689020869">
              <w:marLeft w:val="0"/>
              <w:marRight w:val="0"/>
              <w:marTop w:val="0"/>
              <w:marBottom w:val="0"/>
              <w:divBdr>
                <w:top w:val="none" w:sz="0" w:space="0" w:color="auto"/>
                <w:left w:val="none" w:sz="0" w:space="0" w:color="auto"/>
                <w:bottom w:val="none" w:sz="0" w:space="0" w:color="auto"/>
                <w:right w:val="none" w:sz="0" w:space="0" w:color="auto"/>
              </w:divBdr>
            </w:div>
            <w:div w:id="1393194601">
              <w:marLeft w:val="0"/>
              <w:marRight w:val="0"/>
              <w:marTop w:val="0"/>
              <w:marBottom w:val="0"/>
              <w:divBdr>
                <w:top w:val="none" w:sz="0" w:space="0" w:color="auto"/>
                <w:left w:val="none" w:sz="0" w:space="0" w:color="auto"/>
                <w:bottom w:val="none" w:sz="0" w:space="0" w:color="auto"/>
                <w:right w:val="none" w:sz="0" w:space="0" w:color="auto"/>
              </w:divBdr>
            </w:div>
            <w:div w:id="1821144287">
              <w:marLeft w:val="0"/>
              <w:marRight w:val="0"/>
              <w:marTop w:val="0"/>
              <w:marBottom w:val="0"/>
              <w:divBdr>
                <w:top w:val="none" w:sz="0" w:space="0" w:color="auto"/>
                <w:left w:val="none" w:sz="0" w:space="0" w:color="auto"/>
                <w:bottom w:val="none" w:sz="0" w:space="0" w:color="auto"/>
                <w:right w:val="none" w:sz="0" w:space="0" w:color="auto"/>
              </w:divBdr>
            </w:div>
          </w:divsChild>
        </w:div>
        <w:div w:id="993486778">
          <w:marLeft w:val="0"/>
          <w:marRight w:val="0"/>
          <w:marTop w:val="0"/>
          <w:marBottom w:val="0"/>
          <w:divBdr>
            <w:top w:val="none" w:sz="0" w:space="0" w:color="auto"/>
            <w:left w:val="none" w:sz="0" w:space="0" w:color="auto"/>
            <w:bottom w:val="none" w:sz="0" w:space="0" w:color="auto"/>
            <w:right w:val="none" w:sz="0" w:space="0" w:color="auto"/>
          </w:divBdr>
          <w:divsChild>
            <w:div w:id="667900949">
              <w:marLeft w:val="0"/>
              <w:marRight w:val="0"/>
              <w:marTop w:val="0"/>
              <w:marBottom w:val="0"/>
              <w:divBdr>
                <w:top w:val="none" w:sz="0" w:space="0" w:color="auto"/>
                <w:left w:val="none" w:sz="0" w:space="0" w:color="auto"/>
                <w:bottom w:val="none" w:sz="0" w:space="0" w:color="auto"/>
                <w:right w:val="none" w:sz="0" w:space="0" w:color="auto"/>
              </w:divBdr>
            </w:div>
          </w:divsChild>
        </w:div>
        <w:div w:id="1151216263">
          <w:marLeft w:val="0"/>
          <w:marRight w:val="0"/>
          <w:marTop w:val="0"/>
          <w:marBottom w:val="0"/>
          <w:divBdr>
            <w:top w:val="none" w:sz="0" w:space="0" w:color="auto"/>
            <w:left w:val="none" w:sz="0" w:space="0" w:color="auto"/>
            <w:bottom w:val="none" w:sz="0" w:space="0" w:color="auto"/>
            <w:right w:val="none" w:sz="0" w:space="0" w:color="auto"/>
          </w:divBdr>
          <w:divsChild>
            <w:div w:id="11146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3952">
      <w:bodyDiv w:val="1"/>
      <w:marLeft w:val="0"/>
      <w:marRight w:val="0"/>
      <w:marTop w:val="0"/>
      <w:marBottom w:val="0"/>
      <w:divBdr>
        <w:top w:val="none" w:sz="0" w:space="0" w:color="auto"/>
        <w:left w:val="none" w:sz="0" w:space="0" w:color="auto"/>
        <w:bottom w:val="none" w:sz="0" w:space="0" w:color="auto"/>
        <w:right w:val="none" w:sz="0" w:space="0" w:color="auto"/>
      </w:divBdr>
      <w:divsChild>
        <w:div w:id="60756105">
          <w:marLeft w:val="0"/>
          <w:marRight w:val="0"/>
          <w:marTop w:val="0"/>
          <w:marBottom w:val="0"/>
          <w:divBdr>
            <w:top w:val="none" w:sz="0" w:space="0" w:color="auto"/>
            <w:left w:val="none" w:sz="0" w:space="0" w:color="auto"/>
            <w:bottom w:val="none" w:sz="0" w:space="0" w:color="auto"/>
            <w:right w:val="none" w:sz="0" w:space="0" w:color="auto"/>
          </w:divBdr>
          <w:divsChild>
            <w:div w:id="1181894810">
              <w:marLeft w:val="0"/>
              <w:marRight w:val="0"/>
              <w:marTop w:val="0"/>
              <w:marBottom w:val="0"/>
              <w:divBdr>
                <w:top w:val="none" w:sz="0" w:space="0" w:color="auto"/>
                <w:left w:val="none" w:sz="0" w:space="0" w:color="auto"/>
                <w:bottom w:val="none" w:sz="0" w:space="0" w:color="auto"/>
                <w:right w:val="none" w:sz="0" w:space="0" w:color="auto"/>
              </w:divBdr>
            </w:div>
            <w:div w:id="1983924550">
              <w:marLeft w:val="0"/>
              <w:marRight w:val="0"/>
              <w:marTop w:val="0"/>
              <w:marBottom w:val="0"/>
              <w:divBdr>
                <w:top w:val="none" w:sz="0" w:space="0" w:color="auto"/>
                <w:left w:val="none" w:sz="0" w:space="0" w:color="auto"/>
                <w:bottom w:val="none" w:sz="0" w:space="0" w:color="auto"/>
                <w:right w:val="none" w:sz="0" w:space="0" w:color="auto"/>
              </w:divBdr>
            </w:div>
            <w:div w:id="721900667">
              <w:marLeft w:val="0"/>
              <w:marRight w:val="0"/>
              <w:marTop w:val="0"/>
              <w:marBottom w:val="0"/>
              <w:divBdr>
                <w:top w:val="none" w:sz="0" w:space="0" w:color="auto"/>
                <w:left w:val="none" w:sz="0" w:space="0" w:color="auto"/>
                <w:bottom w:val="none" w:sz="0" w:space="0" w:color="auto"/>
                <w:right w:val="none" w:sz="0" w:space="0" w:color="auto"/>
              </w:divBdr>
            </w:div>
          </w:divsChild>
        </w:div>
        <w:div w:id="1109273973">
          <w:marLeft w:val="0"/>
          <w:marRight w:val="0"/>
          <w:marTop w:val="0"/>
          <w:marBottom w:val="0"/>
          <w:divBdr>
            <w:top w:val="none" w:sz="0" w:space="0" w:color="auto"/>
            <w:left w:val="none" w:sz="0" w:space="0" w:color="auto"/>
            <w:bottom w:val="none" w:sz="0" w:space="0" w:color="auto"/>
            <w:right w:val="none" w:sz="0" w:space="0" w:color="auto"/>
          </w:divBdr>
          <w:divsChild>
            <w:div w:id="1914897279">
              <w:marLeft w:val="0"/>
              <w:marRight w:val="0"/>
              <w:marTop w:val="0"/>
              <w:marBottom w:val="0"/>
              <w:divBdr>
                <w:top w:val="none" w:sz="0" w:space="0" w:color="auto"/>
                <w:left w:val="none" w:sz="0" w:space="0" w:color="auto"/>
                <w:bottom w:val="none" w:sz="0" w:space="0" w:color="auto"/>
                <w:right w:val="none" w:sz="0" w:space="0" w:color="auto"/>
              </w:divBdr>
            </w:div>
            <w:div w:id="1787119200">
              <w:marLeft w:val="0"/>
              <w:marRight w:val="0"/>
              <w:marTop w:val="0"/>
              <w:marBottom w:val="0"/>
              <w:divBdr>
                <w:top w:val="none" w:sz="0" w:space="0" w:color="auto"/>
                <w:left w:val="none" w:sz="0" w:space="0" w:color="auto"/>
                <w:bottom w:val="none" w:sz="0" w:space="0" w:color="auto"/>
                <w:right w:val="none" w:sz="0" w:space="0" w:color="auto"/>
              </w:divBdr>
            </w:div>
            <w:div w:id="1787232258">
              <w:marLeft w:val="0"/>
              <w:marRight w:val="0"/>
              <w:marTop w:val="0"/>
              <w:marBottom w:val="0"/>
              <w:divBdr>
                <w:top w:val="none" w:sz="0" w:space="0" w:color="auto"/>
                <w:left w:val="none" w:sz="0" w:space="0" w:color="auto"/>
                <w:bottom w:val="none" w:sz="0" w:space="0" w:color="auto"/>
                <w:right w:val="none" w:sz="0" w:space="0" w:color="auto"/>
              </w:divBdr>
            </w:div>
            <w:div w:id="1482651958">
              <w:marLeft w:val="0"/>
              <w:marRight w:val="0"/>
              <w:marTop w:val="0"/>
              <w:marBottom w:val="0"/>
              <w:divBdr>
                <w:top w:val="none" w:sz="0" w:space="0" w:color="auto"/>
                <w:left w:val="none" w:sz="0" w:space="0" w:color="auto"/>
                <w:bottom w:val="none" w:sz="0" w:space="0" w:color="auto"/>
                <w:right w:val="none" w:sz="0" w:space="0" w:color="auto"/>
              </w:divBdr>
            </w:div>
          </w:divsChild>
        </w:div>
        <w:div w:id="2090422898">
          <w:marLeft w:val="0"/>
          <w:marRight w:val="0"/>
          <w:marTop w:val="0"/>
          <w:marBottom w:val="0"/>
          <w:divBdr>
            <w:top w:val="none" w:sz="0" w:space="0" w:color="auto"/>
            <w:left w:val="none" w:sz="0" w:space="0" w:color="auto"/>
            <w:bottom w:val="none" w:sz="0" w:space="0" w:color="auto"/>
            <w:right w:val="none" w:sz="0" w:space="0" w:color="auto"/>
          </w:divBdr>
        </w:div>
        <w:div w:id="49308305">
          <w:marLeft w:val="0"/>
          <w:marRight w:val="0"/>
          <w:marTop w:val="0"/>
          <w:marBottom w:val="0"/>
          <w:divBdr>
            <w:top w:val="none" w:sz="0" w:space="0" w:color="auto"/>
            <w:left w:val="none" w:sz="0" w:space="0" w:color="auto"/>
            <w:bottom w:val="none" w:sz="0" w:space="0" w:color="auto"/>
            <w:right w:val="none" w:sz="0" w:space="0" w:color="auto"/>
          </w:divBdr>
        </w:div>
        <w:div w:id="1825780295">
          <w:marLeft w:val="0"/>
          <w:marRight w:val="0"/>
          <w:marTop w:val="0"/>
          <w:marBottom w:val="0"/>
          <w:divBdr>
            <w:top w:val="none" w:sz="0" w:space="0" w:color="auto"/>
            <w:left w:val="none" w:sz="0" w:space="0" w:color="auto"/>
            <w:bottom w:val="none" w:sz="0" w:space="0" w:color="auto"/>
            <w:right w:val="none" w:sz="0" w:space="0" w:color="auto"/>
          </w:divBdr>
        </w:div>
        <w:div w:id="1850291635">
          <w:marLeft w:val="0"/>
          <w:marRight w:val="0"/>
          <w:marTop w:val="0"/>
          <w:marBottom w:val="0"/>
          <w:divBdr>
            <w:top w:val="none" w:sz="0" w:space="0" w:color="auto"/>
            <w:left w:val="none" w:sz="0" w:space="0" w:color="auto"/>
            <w:bottom w:val="none" w:sz="0" w:space="0" w:color="auto"/>
            <w:right w:val="none" w:sz="0" w:space="0" w:color="auto"/>
          </w:divBdr>
        </w:div>
      </w:divsChild>
    </w:div>
    <w:div w:id="449057067">
      <w:bodyDiv w:val="1"/>
      <w:marLeft w:val="0"/>
      <w:marRight w:val="0"/>
      <w:marTop w:val="0"/>
      <w:marBottom w:val="0"/>
      <w:divBdr>
        <w:top w:val="none" w:sz="0" w:space="0" w:color="auto"/>
        <w:left w:val="none" w:sz="0" w:space="0" w:color="auto"/>
        <w:bottom w:val="none" w:sz="0" w:space="0" w:color="auto"/>
        <w:right w:val="none" w:sz="0" w:space="0" w:color="auto"/>
      </w:divBdr>
      <w:divsChild>
        <w:div w:id="565649418">
          <w:marLeft w:val="0"/>
          <w:marRight w:val="0"/>
          <w:marTop w:val="0"/>
          <w:marBottom w:val="0"/>
          <w:divBdr>
            <w:top w:val="none" w:sz="0" w:space="0" w:color="auto"/>
            <w:left w:val="none" w:sz="0" w:space="0" w:color="auto"/>
            <w:bottom w:val="none" w:sz="0" w:space="0" w:color="auto"/>
            <w:right w:val="none" w:sz="0" w:space="0" w:color="auto"/>
          </w:divBdr>
          <w:divsChild>
            <w:div w:id="336427699">
              <w:marLeft w:val="0"/>
              <w:marRight w:val="0"/>
              <w:marTop w:val="0"/>
              <w:marBottom w:val="0"/>
              <w:divBdr>
                <w:top w:val="none" w:sz="0" w:space="0" w:color="auto"/>
                <w:left w:val="none" w:sz="0" w:space="0" w:color="auto"/>
                <w:bottom w:val="none" w:sz="0" w:space="0" w:color="auto"/>
                <w:right w:val="none" w:sz="0" w:space="0" w:color="auto"/>
              </w:divBdr>
            </w:div>
            <w:div w:id="1139810183">
              <w:marLeft w:val="0"/>
              <w:marRight w:val="0"/>
              <w:marTop w:val="0"/>
              <w:marBottom w:val="0"/>
              <w:divBdr>
                <w:top w:val="none" w:sz="0" w:space="0" w:color="auto"/>
                <w:left w:val="none" w:sz="0" w:space="0" w:color="auto"/>
                <w:bottom w:val="none" w:sz="0" w:space="0" w:color="auto"/>
                <w:right w:val="none" w:sz="0" w:space="0" w:color="auto"/>
              </w:divBdr>
            </w:div>
          </w:divsChild>
        </w:div>
        <w:div w:id="1566989526">
          <w:marLeft w:val="0"/>
          <w:marRight w:val="0"/>
          <w:marTop w:val="0"/>
          <w:marBottom w:val="0"/>
          <w:divBdr>
            <w:top w:val="none" w:sz="0" w:space="0" w:color="auto"/>
            <w:left w:val="none" w:sz="0" w:space="0" w:color="auto"/>
            <w:bottom w:val="none" w:sz="0" w:space="0" w:color="auto"/>
            <w:right w:val="none" w:sz="0" w:space="0" w:color="auto"/>
          </w:divBdr>
          <w:divsChild>
            <w:div w:id="12243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2154">
      <w:bodyDiv w:val="1"/>
      <w:marLeft w:val="0"/>
      <w:marRight w:val="0"/>
      <w:marTop w:val="0"/>
      <w:marBottom w:val="0"/>
      <w:divBdr>
        <w:top w:val="none" w:sz="0" w:space="0" w:color="auto"/>
        <w:left w:val="none" w:sz="0" w:space="0" w:color="auto"/>
        <w:bottom w:val="none" w:sz="0" w:space="0" w:color="auto"/>
        <w:right w:val="none" w:sz="0" w:space="0" w:color="auto"/>
      </w:divBdr>
      <w:divsChild>
        <w:div w:id="2021930201">
          <w:marLeft w:val="0"/>
          <w:marRight w:val="0"/>
          <w:marTop w:val="0"/>
          <w:marBottom w:val="0"/>
          <w:divBdr>
            <w:top w:val="none" w:sz="0" w:space="0" w:color="auto"/>
            <w:left w:val="none" w:sz="0" w:space="0" w:color="auto"/>
            <w:bottom w:val="none" w:sz="0" w:space="0" w:color="auto"/>
            <w:right w:val="none" w:sz="0" w:space="0" w:color="auto"/>
          </w:divBdr>
        </w:div>
        <w:div w:id="914121539">
          <w:marLeft w:val="0"/>
          <w:marRight w:val="0"/>
          <w:marTop w:val="0"/>
          <w:marBottom w:val="0"/>
          <w:divBdr>
            <w:top w:val="none" w:sz="0" w:space="0" w:color="auto"/>
            <w:left w:val="none" w:sz="0" w:space="0" w:color="auto"/>
            <w:bottom w:val="none" w:sz="0" w:space="0" w:color="auto"/>
            <w:right w:val="none" w:sz="0" w:space="0" w:color="auto"/>
          </w:divBdr>
        </w:div>
      </w:divsChild>
    </w:div>
    <w:div w:id="679234248">
      <w:bodyDiv w:val="1"/>
      <w:marLeft w:val="0"/>
      <w:marRight w:val="0"/>
      <w:marTop w:val="0"/>
      <w:marBottom w:val="0"/>
      <w:divBdr>
        <w:top w:val="none" w:sz="0" w:space="0" w:color="auto"/>
        <w:left w:val="none" w:sz="0" w:space="0" w:color="auto"/>
        <w:bottom w:val="none" w:sz="0" w:space="0" w:color="auto"/>
        <w:right w:val="none" w:sz="0" w:space="0" w:color="auto"/>
      </w:divBdr>
      <w:divsChild>
        <w:div w:id="775684441">
          <w:marLeft w:val="0"/>
          <w:marRight w:val="0"/>
          <w:marTop w:val="0"/>
          <w:marBottom w:val="0"/>
          <w:divBdr>
            <w:top w:val="none" w:sz="0" w:space="0" w:color="auto"/>
            <w:left w:val="none" w:sz="0" w:space="0" w:color="auto"/>
            <w:bottom w:val="none" w:sz="0" w:space="0" w:color="auto"/>
            <w:right w:val="none" w:sz="0" w:space="0" w:color="auto"/>
          </w:divBdr>
          <w:divsChild>
            <w:div w:id="730272830">
              <w:marLeft w:val="0"/>
              <w:marRight w:val="0"/>
              <w:marTop w:val="0"/>
              <w:marBottom w:val="0"/>
              <w:divBdr>
                <w:top w:val="none" w:sz="0" w:space="0" w:color="auto"/>
                <w:left w:val="none" w:sz="0" w:space="0" w:color="auto"/>
                <w:bottom w:val="none" w:sz="0" w:space="0" w:color="auto"/>
                <w:right w:val="none" w:sz="0" w:space="0" w:color="auto"/>
              </w:divBdr>
            </w:div>
          </w:divsChild>
        </w:div>
        <w:div w:id="1919558991">
          <w:marLeft w:val="0"/>
          <w:marRight w:val="0"/>
          <w:marTop w:val="0"/>
          <w:marBottom w:val="0"/>
          <w:divBdr>
            <w:top w:val="none" w:sz="0" w:space="0" w:color="auto"/>
            <w:left w:val="none" w:sz="0" w:space="0" w:color="auto"/>
            <w:bottom w:val="none" w:sz="0" w:space="0" w:color="auto"/>
            <w:right w:val="none" w:sz="0" w:space="0" w:color="auto"/>
          </w:divBdr>
          <w:divsChild>
            <w:div w:id="12207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831">
      <w:bodyDiv w:val="1"/>
      <w:marLeft w:val="0"/>
      <w:marRight w:val="0"/>
      <w:marTop w:val="0"/>
      <w:marBottom w:val="0"/>
      <w:divBdr>
        <w:top w:val="none" w:sz="0" w:space="0" w:color="auto"/>
        <w:left w:val="none" w:sz="0" w:space="0" w:color="auto"/>
        <w:bottom w:val="none" w:sz="0" w:space="0" w:color="auto"/>
        <w:right w:val="none" w:sz="0" w:space="0" w:color="auto"/>
      </w:divBdr>
    </w:div>
    <w:div w:id="933128919">
      <w:bodyDiv w:val="1"/>
      <w:marLeft w:val="0"/>
      <w:marRight w:val="0"/>
      <w:marTop w:val="0"/>
      <w:marBottom w:val="0"/>
      <w:divBdr>
        <w:top w:val="none" w:sz="0" w:space="0" w:color="auto"/>
        <w:left w:val="none" w:sz="0" w:space="0" w:color="auto"/>
        <w:bottom w:val="none" w:sz="0" w:space="0" w:color="auto"/>
        <w:right w:val="none" w:sz="0" w:space="0" w:color="auto"/>
      </w:divBdr>
      <w:divsChild>
        <w:div w:id="1024942976">
          <w:marLeft w:val="0"/>
          <w:marRight w:val="0"/>
          <w:marTop w:val="0"/>
          <w:marBottom w:val="0"/>
          <w:divBdr>
            <w:top w:val="none" w:sz="0" w:space="0" w:color="auto"/>
            <w:left w:val="none" w:sz="0" w:space="0" w:color="auto"/>
            <w:bottom w:val="none" w:sz="0" w:space="0" w:color="auto"/>
            <w:right w:val="none" w:sz="0" w:space="0" w:color="auto"/>
          </w:divBdr>
          <w:divsChild>
            <w:div w:id="1282492927">
              <w:marLeft w:val="0"/>
              <w:marRight w:val="0"/>
              <w:marTop w:val="0"/>
              <w:marBottom w:val="0"/>
              <w:divBdr>
                <w:top w:val="none" w:sz="0" w:space="0" w:color="auto"/>
                <w:left w:val="none" w:sz="0" w:space="0" w:color="auto"/>
                <w:bottom w:val="none" w:sz="0" w:space="0" w:color="auto"/>
                <w:right w:val="none" w:sz="0" w:space="0" w:color="auto"/>
              </w:divBdr>
            </w:div>
            <w:div w:id="1373116366">
              <w:marLeft w:val="0"/>
              <w:marRight w:val="0"/>
              <w:marTop w:val="0"/>
              <w:marBottom w:val="0"/>
              <w:divBdr>
                <w:top w:val="none" w:sz="0" w:space="0" w:color="auto"/>
                <w:left w:val="none" w:sz="0" w:space="0" w:color="auto"/>
                <w:bottom w:val="none" w:sz="0" w:space="0" w:color="auto"/>
                <w:right w:val="none" w:sz="0" w:space="0" w:color="auto"/>
              </w:divBdr>
            </w:div>
          </w:divsChild>
        </w:div>
        <w:div w:id="1119495942">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8657">
      <w:bodyDiv w:val="1"/>
      <w:marLeft w:val="0"/>
      <w:marRight w:val="0"/>
      <w:marTop w:val="0"/>
      <w:marBottom w:val="0"/>
      <w:divBdr>
        <w:top w:val="none" w:sz="0" w:space="0" w:color="auto"/>
        <w:left w:val="none" w:sz="0" w:space="0" w:color="auto"/>
        <w:bottom w:val="none" w:sz="0" w:space="0" w:color="auto"/>
        <w:right w:val="none" w:sz="0" w:space="0" w:color="auto"/>
      </w:divBdr>
      <w:divsChild>
        <w:div w:id="217206520">
          <w:marLeft w:val="0"/>
          <w:marRight w:val="0"/>
          <w:marTop w:val="0"/>
          <w:marBottom w:val="0"/>
          <w:divBdr>
            <w:top w:val="none" w:sz="0" w:space="0" w:color="auto"/>
            <w:left w:val="none" w:sz="0" w:space="0" w:color="auto"/>
            <w:bottom w:val="none" w:sz="0" w:space="0" w:color="auto"/>
            <w:right w:val="none" w:sz="0" w:space="0" w:color="auto"/>
          </w:divBdr>
        </w:div>
        <w:div w:id="448664045">
          <w:marLeft w:val="0"/>
          <w:marRight w:val="0"/>
          <w:marTop w:val="0"/>
          <w:marBottom w:val="0"/>
          <w:divBdr>
            <w:top w:val="none" w:sz="0" w:space="0" w:color="auto"/>
            <w:left w:val="none" w:sz="0" w:space="0" w:color="auto"/>
            <w:bottom w:val="none" w:sz="0" w:space="0" w:color="auto"/>
            <w:right w:val="none" w:sz="0" w:space="0" w:color="auto"/>
          </w:divBdr>
        </w:div>
        <w:div w:id="1729180000">
          <w:marLeft w:val="0"/>
          <w:marRight w:val="0"/>
          <w:marTop w:val="0"/>
          <w:marBottom w:val="0"/>
          <w:divBdr>
            <w:top w:val="none" w:sz="0" w:space="0" w:color="auto"/>
            <w:left w:val="none" w:sz="0" w:space="0" w:color="auto"/>
            <w:bottom w:val="none" w:sz="0" w:space="0" w:color="auto"/>
            <w:right w:val="none" w:sz="0" w:space="0" w:color="auto"/>
          </w:divBdr>
        </w:div>
      </w:divsChild>
    </w:div>
    <w:div w:id="1183932872">
      <w:bodyDiv w:val="1"/>
      <w:marLeft w:val="0"/>
      <w:marRight w:val="0"/>
      <w:marTop w:val="0"/>
      <w:marBottom w:val="0"/>
      <w:divBdr>
        <w:top w:val="none" w:sz="0" w:space="0" w:color="auto"/>
        <w:left w:val="none" w:sz="0" w:space="0" w:color="auto"/>
        <w:bottom w:val="none" w:sz="0" w:space="0" w:color="auto"/>
        <w:right w:val="none" w:sz="0" w:space="0" w:color="auto"/>
      </w:divBdr>
      <w:divsChild>
        <w:div w:id="1670208834">
          <w:marLeft w:val="0"/>
          <w:marRight w:val="0"/>
          <w:marTop w:val="0"/>
          <w:marBottom w:val="0"/>
          <w:divBdr>
            <w:top w:val="none" w:sz="0" w:space="0" w:color="auto"/>
            <w:left w:val="none" w:sz="0" w:space="0" w:color="auto"/>
            <w:bottom w:val="none" w:sz="0" w:space="0" w:color="auto"/>
            <w:right w:val="none" w:sz="0" w:space="0" w:color="auto"/>
          </w:divBdr>
        </w:div>
        <w:div w:id="292907881">
          <w:marLeft w:val="0"/>
          <w:marRight w:val="0"/>
          <w:marTop w:val="0"/>
          <w:marBottom w:val="0"/>
          <w:divBdr>
            <w:top w:val="none" w:sz="0" w:space="0" w:color="auto"/>
            <w:left w:val="none" w:sz="0" w:space="0" w:color="auto"/>
            <w:bottom w:val="none" w:sz="0" w:space="0" w:color="auto"/>
            <w:right w:val="none" w:sz="0" w:space="0" w:color="auto"/>
          </w:divBdr>
        </w:div>
      </w:divsChild>
    </w:div>
    <w:div w:id="1307540568">
      <w:bodyDiv w:val="1"/>
      <w:marLeft w:val="0"/>
      <w:marRight w:val="0"/>
      <w:marTop w:val="0"/>
      <w:marBottom w:val="0"/>
      <w:divBdr>
        <w:top w:val="none" w:sz="0" w:space="0" w:color="auto"/>
        <w:left w:val="none" w:sz="0" w:space="0" w:color="auto"/>
        <w:bottom w:val="none" w:sz="0" w:space="0" w:color="auto"/>
        <w:right w:val="none" w:sz="0" w:space="0" w:color="auto"/>
      </w:divBdr>
      <w:divsChild>
        <w:div w:id="630552267">
          <w:marLeft w:val="0"/>
          <w:marRight w:val="0"/>
          <w:marTop w:val="0"/>
          <w:marBottom w:val="0"/>
          <w:divBdr>
            <w:top w:val="none" w:sz="0" w:space="0" w:color="auto"/>
            <w:left w:val="none" w:sz="0" w:space="0" w:color="auto"/>
            <w:bottom w:val="none" w:sz="0" w:space="0" w:color="auto"/>
            <w:right w:val="none" w:sz="0" w:space="0" w:color="auto"/>
          </w:divBdr>
        </w:div>
        <w:div w:id="2076120642">
          <w:marLeft w:val="0"/>
          <w:marRight w:val="0"/>
          <w:marTop w:val="0"/>
          <w:marBottom w:val="0"/>
          <w:divBdr>
            <w:top w:val="none" w:sz="0" w:space="0" w:color="auto"/>
            <w:left w:val="none" w:sz="0" w:space="0" w:color="auto"/>
            <w:bottom w:val="none" w:sz="0" w:space="0" w:color="auto"/>
            <w:right w:val="none" w:sz="0" w:space="0" w:color="auto"/>
          </w:divBdr>
        </w:div>
        <w:div w:id="2016572604">
          <w:marLeft w:val="0"/>
          <w:marRight w:val="0"/>
          <w:marTop w:val="0"/>
          <w:marBottom w:val="0"/>
          <w:divBdr>
            <w:top w:val="none" w:sz="0" w:space="0" w:color="auto"/>
            <w:left w:val="none" w:sz="0" w:space="0" w:color="auto"/>
            <w:bottom w:val="none" w:sz="0" w:space="0" w:color="auto"/>
            <w:right w:val="none" w:sz="0" w:space="0" w:color="auto"/>
          </w:divBdr>
        </w:div>
        <w:div w:id="1812558134">
          <w:marLeft w:val="0"/>
          <w:marRight w:val="0"/>
          <w:marTop w:val="0"/>
          <w:marBottom w:val="0"/>
          <w:divBdr>
            <w:top w:val="none" w:sz="0" w:space="0" w:color="auto"/>
            <w:left w:val="none" w:sz="0" w:space="0" w:color="auto"/>
            <w:bottom w:val="none" w:sz="0" w:space="0" w:color="auto"/>
            <w:right w:val="none" w:sz="0" w:space="0" w:color="auto"/>
          </w:divBdr>
          <w:divsChild>
            <w:div w:id="17053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9234">
      <w:bodyDiv w:val="1"/>
      <w:marLeft w:val="0"/>
      <w:marRight w:val="0"/>
      <w:marTop w:val="0"/>
      <w:marBottom w:val="0"/>
      <w:divBdr>
        <w:top w:val="none" w:sz="0" w:space="0" w:color="auto"/>
        <w:left w:val="none" w:sz="0" w:space="0" w:color="auto"/>
        <w:bottom w:val="none" w:sz="0" w:space="0" w:color="auto"/>
        <w:right w:val="none" w:sz="0" w:space="0" w:color="auto"/>
      </w:divBdr>
      <w:divsChild>
        <w:div w:id="1059785363">
          <w:marLeft w:val="0"/>
          <w:marRight w:val="0"/>
          <w:marTop w:val="0"/>
          <w:marBottom w:val="0"/>
          <w:divBdr>
            <w:top w:val="none" w:sz="0" w:space="0" w:color="auto"/>
            <w:left w:val="none" w:sz="0" w:space="0" w:color="auto"/>
            <w:bottom w:val="none" w:sz="0" w:space="0" w:color="auto"/>
            <w:right w:val="none" w:sz="0" w:space="0" w:color="auto"/>
          </w:divBdr>
          <w:divsChild>
            <w:div w:id="2054035289">
              <w:marLeft w:val="0"/>
              <w:marRight w:val="0"/>
              <w:marTop w:val="0"/>
              <w:marBottom w:val="0"/>
              <w:divBdr>
                <w:top w:val="none" w:sz="0" w:space="0" w:color="auto"/>
                <w:left w:val="none" w:sz="0" w:space="0" w:color="auto"/>
                <w:bottom w:val="none" w:sz="0" w:space="0" w:color="auto"/>
                <w:right w:val="none" w:sz="0" w:space="0" w:color="auto"/>
              </w:divBdr>
            </w:div>
          </w:divsChild>
        </w:div>
        <w:div w:id="1344549827">
          <w:marLeft w:val="0"/>
          <w:marRight w:val="0"/>
          <w:marTop w:val="0"/>
          <w:marBottom w:val="0"/>
          <w:divBdr>
            <w:top w:val="none" w:sz="0" w:space="0" w:color="auto"/>
            <w:left w:val="none" w:sz="0" w:space="0" w:color="auto"/>
            <w:bottom w:val="none" w:sz="0" w:space="0" w:color="auto"/>
            <w:right w:val="none" w:sz="0" w:space="0" w:color="auto"/>
          </w:divBdr>
          <w:divsChild>
            <w:div w:id="6302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8556">
      <w:bodyDiv w:val="1"/>
      <w:marLeft w:val="0"/>
      <w:marRight w:val="0"/>
      <w:marTop w:val="0"/>
      <w:marBottom w:val="0"/>
      <w:divBdr>
        <w:top w:val="none" w:sz="0" w:space="0" w:color="auto"/>
        <w:left w:val="none" w:sz="0" w:space="0" w:color="auto"/>
        <w:bottom w:val="none" w:sz="0" w:space="0" w:color="auto"/>
        <w:right w:val="none" w:sz="0" w:space="0" w:color="auto"/>
      </w:divBdr>
      <w:divsChild>
        <w:div w:id="856650167">
          <w:marLeft w:val="0"/>
          <w:marRight w:val="0"/>
          <w:marTop w:val="0"/>
          <w:marBottom w:val="0"/>
          <w:divBdr>
            <w:top w:val="none" w:sz="0" w:space="0" w:color="auto"/>
            <w:left w:val="none" w:sz="0" w:space="0" w:color="auto"/>
            <w:bottom w:val="none" w:sz="0" w:space="0" w:color="auto"/>
            <w:right w:val="none" w:sz="0" w:space="0" w:color="auto"/>
          </w:divBdr>
        </w:div>
        <w:div w:id="417797330">
          <w:marLeft w:val="0"/>
          <w:marRight w:val="0"/>
          <w:marTop w:val="0"/>
          <w:marBottom w:val="0"/>
          <w:divBdr>
            <w:top w:val="none" w:sz="0" w:space="0" w:color="auto"/>
            <w:left w:val="none" w:sz="0" w:space="0" w:color="auto"/>
            <w:bottom w:val="none" w:sz="0" w:space="0" w:color="auto"/>
            <w:right w:val="none" w:sz="0" w:space="0" w:color="auto"/>
          </w:divBdr>
        </w:div>
        <w:div w:id="1376082746">
          <w:marLeft w:val="0"/>
          <w:marRight w:val="0"/>
          <w:marTop w:val="0"/>
          <w:marBottom w:val="0"/>
          <w:divBdr>
            <w:top w:val="none" w:sz="0" w:space="0" w:color="auto"/>
            <w:left w:val="none" w:sz="0" w:space="0" w:color="auto"/>
            <w:bottom w:val="none" w:sz="0" w:space="0" w:color="auto"/>
            <w:right w:val="none" w:sz="0" w:space="0" w:color="auto"/>
          </w:divBdr>
        </w:div>
        <w:div w:id="1752508281">
          <w:marLeft w:val="0"/>
          <w:marRight w:val="0"/>
          <w:marTop w:val="0"/>
          <w:marBottom w:val="0"/>
          <w:divBdr>
            <w:top w:val="none" w:sz="0" w:space="0" w:color="auto"/>
            <w:left w:val="none" w:sz="0" w:space="0" w:color="auto"/>
            <w:bottom w:val="none" w:sz="0" w:space="0" w:color="auto"/>
            <w:right w:val="none" w:sz="0" w:space="0" w:color="auto"/>
          </w:divBdr>
        </w:div>
      </w:divsChild>
    </w:div>
    <w:div w:id="15176907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790">
          <w:marLeft w:val="0"/>
          <w:marRight w:val="0"/>
          <w:marTop w:val="0"/>
          <w:marBottom w:val="0"/>
          <w:divBdr>
            <w:top w:val="none" w:sz="0" w:space="0" w:color="auto"/>
            <w:left w:val="none" w:sz="0" w:space="0" w:color="auto"/>
            <w:bottom w:val="none" w:sz="0" w:space="0" w:color="auto"/>
            <w:right w:val="none" w:sz="0" w:space="0" w:color="auto"/>
          </w:divBdr>
          <w:divsChild>
            <w:div w:id="1738016855">
              <w:marLeft w:val="0"/>
              <w:marRight w:val="0"/>
              <w:marTop w:val="0"/>
              <w:marBottom w:val="0"/>
              <w:divBdr>
                <w:top w:val="none" w:sz="0" w:space="0" w:color="auto"/>
                <w:left w:val="none" w:sz="0" w:space="0" w:color="auto"/>
                <w:bottom w:val="none" w:sz="0" w:space="0" w:color="auto"/>
                <w:right w:val="none" w:sz="0" w:space="0" w:color="auto"/>
              </w:divBdr>
            </w:div>
          </w:divsChild>
        </w:div>
        <w:div w:id="1187595405">
          <w:marLeft w:val="0"/>
          <w:marRight w:val="0"/>
          <w:marTop w:val="0"/>
          <w:marBottom w:val="0"/>
          <w:divBdr>
            <w:top w:val="none" w:sz="0" w:space="0" w:color="auto"/>
            <w:left w:val="none" w:sz="0" w:space="0" w:color="auto"/>
            <w:bottom w:val="none" w:sz="0" w:space="0" w:color="auto"/>
            <w:right w:val="none" w:sz="0" w:space="0" w:color="auto"/>
          </w:divBdr>
          <w:divsChild>
            <w:div w:id="4603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9749">
      <w:bodyDiv w:val="1"/>
      <w:marLeft w:val="0"/>
      <w:marRight w:val="0"/>
      <w:marTop w:val="0"/>
      <w:marBottom w:val="0"/>
      <w:divBdr>
        <w:top w:val="none" w:sz="0" w:space="0" w:color="auto"/>
        <w:left w:val="none" w:sz="0" w:space="0" w:color="auto"/>
        <w:bottom w:val="none" w:sz="0" w:space="0" w:color="auto"/>
        <w:right w:val="none" w:sz="0" w:space="0" w:color="auto"/>
      </w:divBdr>
      <w:divsChild>
        <w:div w:id="163056269">
          <w:marLeft w:val="0"/>
          <w:marRight w:val="0"/>
          <w:marTop w:val="0"/>
          <w:marBottom w:val="0"/>
          <w:divBdr>
            <w:top w:val="none" w:sz="0" w:space="0" w:color="auto"/>
            <w:left w:val="none" w:sz="0" w:space="0" w:color="auto"/>
            <w:bottom w:val="none" w:sz="0" w:space="0" w:color="auto"/>
            <w:right w:val="none" w:sz="0" w:space="0" w:color="auto"/>
          </w:divBdr>
        </w:div>
        <w:div w:id="214507464">
          <w:marLeft w:val="0"/>
          <w:marRight w:val="0"/>
          <w:marTop w:val="0"/>
          <w:marBottom w:val="0"/>
          <w:divBdr>
            <w:top w:val="none" w:sz="0" w:space="0" w:color="auto"/>
            <w:left w:val="none" w:sz="0" w:space="0" w:color="auto"/>
            <w:bottom w:val="none" w:sz="0" w:space="0" w:color="auto"/>
            <w:right w:val="none" w:sz="0" w:space="0" w:color="auto"/>
          </w:divBdr>
          <w:divsChild>
            <w:div w:id="1199196284">
              <w:marLeft w:val="0"/>
              <w:marRight w:val="0"/>
              <w:marTop w:val="0"/>
              <w:marBottom w:val="0"/>
              <w:divBdr>
                <w:top w:val="none" w:sz="0" w:space="0" w:color="auto"/>
                <w:left w:val="none" w:sz="0" w:space="0" w:color="auto"/>
                <w:bottom w:val="none" w:sz="0" w:space="0" w:color="auto"/>
                <w:right w:val="none" w:sz="0" w:space="0" w:color="auto"/>
              </w:divBdr>
            </w:div>
            <w:div w:id="1741321294">
              <w:marLeft w:val="0"/>
              <w:marRight w:val="0"/>
              <w:marTop w:val="0"/>
              <w:marBottom w:val="0"/>
              <w:divBdr>
                <w:top w:val="none" w:sz="0" w:space="0" w:color="auto"/>
                <w:left w:val="none" w:sz="0" w:space="0" w:color="auto"/>
                <w:bottom w:val="none" w:sz="0" w:space="0" w:color="auto"/>
                <w:right w:val="none" w:sz="0" w:space="0" w:color="auto"/>
              </w:divBdr>
            </w:div>
            <w:div w:id="1807043620">
              <w:marLeft w:val="0"/>
              <w:marRight w:val="0"/>
              <w:marTop w:val="0"/>
              <w:marBottom w:val="0"/>
              <w:divBdr>
                <w:top w:val="none" w:sz="0" w:space="0" w:color="auto"/>
                <w:left w:val="none" w:sz="0" w:space="0" w:color="auto"/>
                <w:bottom w:val="none" w:sz="0" w:space="0" w:color="auto"/>
                <w:right w:val="none" w:sz="0" w:space="0" w:color="auto"/>
              </w:divBdr>
            </w:div>
          </w:divsChild>
        </w:div>
        <w:div w:id="52241976">
          <w:marLeft w:val="0"/>
          <w:marRight w:val="0"/>
          <w:marTop w:val="0"/>
          <w:marBottom w:val="0"/>
          <w:divBdr>
            <w:top w:val="none" w:sz="0" w:space="0" w:color="auto"/>
            <w:left w:val="none" w:sz="0" w:space="0" w:color="auto"/>
            <w:bottom w:val="none" w:sz="0" w:space="0" w:color="auto"/>
            <w:right w:val="none" w:sz="0" w:space="0" w:color="auto"/>
          </w:divBdr>
          <w:divsChild>
            <w:div w:id="707801099">
              <w:marLeft w:val="0"/>
              <w:marRight w:val="0"/>
              <w:marTop w:val="0"/>
              <w:marBottom w:val="0"/>
              <w:divBdr>
                <w:top w:val="none" w:sz="0" w:space="0" w:color="auto"/>
                <w:left w:val="none" w:sz="0" w:space="0" w:color="auto"/>
                <w:bottom w:val="none" w:sz="0" w:space="0" w:color="auto"/>
                <w:right w:val="none" w:sz="0" w:space="0" w:color="auto"/>
              </w:divBdr>
            </w:div>
            <w:div w:id="659237307">
              <w:marLeft w:val="0"/>
              <w:marRight w:val="0"/>
              <w:marTop w:val="0"/>
              <w:marBottom w:val="0"/>
              <w:divBdr>
                <w:top w:val="none" w:sz="0" w:space="0" w:color="auto"/>
                <w:left w:val="none" w:sz="0" w:space="0" w:color="auto"/>
                <w:bottom w:val="none" w:sz="0" w:space="0" w:color="auto"/>
                <w:right w:val="none" w:sz="0" w:space="0" w:color="auto"/>
              </w:divBdr>
            </w:div>
            <w:div w:id="1970473285">
              <w:marLeft w:val="0"/>
              <w:marRight w:val="0"/>
              <w:marTop w:val="0"/>
              <w:marBottom w:val="0"/>
              <w:divBdr>
                <w:top w:val="none" w:sz="0" w:space="0" w:color="auto"/>
                <w:left w:val="none" w:sz="0" w:space="0" w:color="auto"/>
                <w:bottom w:val="none" w:sz="0" w:space="0" w:color="auto"/>
                <w:right w:val="none" w:sz="0" w:space="0" w:color="auto"/>
              </w:divBdr>
            </w:div>
            <w:div w:id="1308705667">
              <w:marLeft w:val="0"/>
              <w:marRight w:val="0"/>
              <w:marTop w:val="0"/>
              <w:marBottom w:val="0"/>
              <w:divBdr>
                <w:top w:val="none" w:sz="0" w:space="0" w:color="auto"/>
                <w:left w:val="none" w:sz="0" w:space="0" w:color="auto"/>
                <w:bottom w:val="none" w:sz="0" w:space="0" w:color="auto"/>
                <w:right w:val="none" w:sz="0" w:space="0" w:color="auto"/>
              </w:divBdr>
            </w:div>
          </w:divsChild>
        </w:div>
        <w:div w:id="1920559157">
          <w:marLeft w:val="0"/>
          <w:marRight w:val="0"/>
          <w:marTop w:val="0"/>
          <w:marBottom w:val="0"/>
          <w:divBdr>
            <w:top w:val="none" w:sz="0" w:space="0" w:color="auto"/>
            <w:left w:val="none" w:sz="0" w:space="0" w:color="auto"/>
            <w:bottom w:val="none" w:sz="0" w:space="0" w:color="auto"/>
            <w:right w:val="none" w:sz="0" w:space="0" w:color="auto"/>
          </w:divBdr>
          <w:divsChild>
            <w:div w:id="19304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362">
      <w:bodyDiv w:val="1"/>
      <w:marLeft w:val="0"/>
      <w:marRight w:val="0"/>
      <w:marTop w:val="0"/>
      <w:marBottom w:val="0"/>
      <w:divBdr>
        <w:top w:val="none" w:sz="0" w:space="0" w:color="auto"/>
        <w:left w:val="none" w:sz="0" w:space="0" w:color="auto"/>
        <w:bottom w:val="none" w:sz="0" w:space="0" w:color="auto"/>
        <w:right w:val="none" w:sz="0" w:space="0" w:color="auto"/>
      </w:divBdr>
    </w:div>
    <w:div w:id="1647589040">
      <w:bodyDiv w:val="1"/>
      <w:marLeft w:val="0"/>
      <w:marRight w:val="0"/>
      <w:marTop w:val="0"/>
      <w:marBottom w:val="0"/>
      <w:divBdr>
        <w:top w:val="none" w:sz="0" w:space="0" w:color="auto"/>
        <w:left w:val="none" w:sz="0" w:space="0" w:color="auto"/>
        <w:bottom w:val="none" w:sz="0" w:space="0" w:color="auto"/>
        <w:right w:val="none" w:sz="0" w:space="0" w:color="auto"/>
      </w:divBdr>
    </w:div>
    <w:div w:id="1884488395">
      <w:bodyDiv w:val="1"/>
      <w:marLeft w:val="0"/>
      <w:marRight w:val="0"/>
      <w:marTop w:val="0"/>
      <w:marBottom w:val="0"/>
      <w:divBdr>
        <w:top w:val="none" w:sz="0" w:space="0" w:color="auto"/>
        <w:left w:val="none" w:sz="0" w:space="0" w:color="auto"/>
        <w:bottom w:val="none" w:sz="0" w:space="0" w:color="auto"/>
        <w:right w:val="none" w:sz="0" w:space="0" w:color="auto"/>
      </w:divBdr>
      <w:divsChild>
        <w:div w:id="1705448443">
          <w:marLeft w:val="0"/>
          <w:marRight w:val="0"/>
          <w:marTop w:val="0"/>
          <w:marBottom w:val="0"/>
          <w:divBdr>
            <w:top w:val="none" w:sz="0" w:space="0" w:color="auto"/>
            <w:left w:val="none" w:sz="0" w:space="0" w:color="auto"/>
            <w:bottom w:val="none" w:sz="0" w:space="0" w:color="auto"/>
            <w:right w:val="none" w:sz="0" w:space="0" w:color="auto"/>
          </w:divBdr>
          <w:divsChild>
            <w:div w:id="189610064">
              <w:marLeft w:val="0"/>
              <w:marRight w:val="0"/>
              <w:marTop w:val="0"/>
              <w:marBottom w:val="0"/>
              <w:divBdr>
                <w:top w:val="none" w:sz="0" w:space="0" w:color="auto"/>
                <w:left w:val="none" w:sz="0" w:space="0" w:color="auto"/>
                <w:bottom w:val="none" w:sz="0" w:space="0" w:color="auto"/>
                <w:right w:val="none" w:sz="0" w:space="0" w:color="auto"/>
              </w:divBdr>
            </w:div>
          </w:divsChild>
        </w:div>
        <w:div w:id="1963266207">
          <w:marLeft w:val="0"/>
          <w:marRight w:val="0"/>
          <w:marTop w:val="0"/>
          <w:marBottom w:val="0"/>
          <w:divBdr>
            <w:top w:val="none" w:sz="0" w:space="0" w:color="auto"/>
            <w:left w:val="none" w:sz="0" w:space="0" w:color="auto"/>
            <w:bottom w:val="none" w:sz="0" w:space="0" w:color="auto"/>
            <w:right w:val="none" w:sz="0" w:space="0" w:color="auto"/>
          </w:divBdr>
          <w:divsChild>
            <w:div w:id="122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138">
      <w:bodyDiv w:val="1"/>
      <w:marLeft w:val="0"/>
      <w:marRight w:val="0"/>
      <w:marTop w:val="0"/>
      <w:marBottom w:val="0"/>
      <w:divBdr>
        <w:top w:val="none" w:sz="0" w:space="0" w:color="auto"/>
        <w:left w:val="none" w:sz="0" w:space="0" w:color="auto"/>
        <w:bottom w:val="none" w:sz="0" w:space="0" w:color="auto"/>
        <w:right w:val="none" w:sz="0" w:space="0" w:color="auto"/>
      </w:divBdr>
      <w:divsChild>
        <w:div w:id="2027824185">
          <w:marLeft w:val="0"/>
          <w:marRight w:val="0"/>
          <w:marTop w:val="0"/>
          <w:marBottom w:val="0"/>
          <w:divBdr>
            <w:top w:val="none" w:sz="0" w:space="0" w:color="auto"/>
            <w:left w:val="none" w:sz="0" w:space="0" w:color="auto"/>
            <w:bottom w:val="none" w:sz="0" w:space="0" w:color="auto"/>
            <w:right w:val="none" w:sz="0" w:space="0" w:color="auto"/>
          </w:divBdr>
          <w:divsChild>
            <w:div w:id="1298948099">
              <w:marLeft w:val="0"/>
              <w:marRight w:val="0"/>
              <w:marTop w:val="0"/>
              <w:marBottom w:val="0"/>
              <w:divBdr>
                <w:top w:val="none" w:sz="0" w:space="0" w:color="auto"/>
                <w:left w:val="none" w:sz="0" w:space="0" w:color="auto"/>
                <w:bottom w:val="none" w:sz="0" w:space="0" w:color="auto"/>
                <w:right w:val="none" w:sz="0" w:space="0" w:color="auto"/>
              </w:divBdr>
            </w:div>
          </w:divsChild>
        </w:div>
        <w:div w:id="1862475682">
          <w:marLeft w:val="0"/>
          <w:marRight w:val="0"/>
          <w:marTop w:val="0"/>
          <w:marBottom w:val="0"/>
          <w:divBdr>
            <w:top w:val="none" w:sz="0" w:space="0" w:color="auto"/>
            <w:left w:val="none" w:sz="0" w:space="0" w:color="auto"/>
            <w:bottom w:val="none" w:sz="0" w:space="0" w:color="auto"/>
            <w:right w:val="none" w:sz="0" w:space="0" w:color="auto"/>
          </w:divBdr>
          <w:divsChild>
            <w:div w:id="1920795304">
              <w:marLeft w:val="0"/>
              <w:marRight w:val="0"/>
              <w:marTop w:val="0"/>
              <w:marBottom w:val="0"/>
              <w:divBdr>
                <w:top w:val="none" w:sz="0" w:space="0" w:color="auto"/>
                <w:left w:val="none" w:sz="0" w:space="0" w:color="auto"/>
                <w:bottom w:val="none" w:sz="0" w:space="0" w:color="auto"/>
                <w:right w:val="none" w:sz="0" w:space="0" w:color="auto"/>
              </w:divBdr>
            </w:div>
          </w:divsChild>
        </w:div>
        <w:div w:id="1184201910">
          <w:marLeft w:val="0"/>
          <w:marRight w:val="0"/>
          <w:marTop w:val="0"/>
          <w:marBottom w:val="0"/>
          <w:divBdr>
            <w:top w:val="none" w:sz="0" w:space="0" w:color="auto"/>
            <w:left w:val="none" w:sz="0" w:space="0" w:color="auto"/>
            <w:bottom w:val="none" w:sz="0" w:space="0" w:color="auto"/>
            <w:right w:val="none" w:sz="0" w:space="0" w:color="auto"/>
          </w:divBdr>
          <w:divsChild>
            <w:div w:id="690182209">
              <w:marLeft w:val="0"/>
              <w:marRight w:val="0"/>
              <w:marTop w:val="0"/>
              <w:marBottom w:val="0"/>
              <w:divBdr>
                <w:top w:val="none" w:sz="0" w:space="0" w:color="auto"/>
                <w:left w:val="none" w:sz="0" w:space="0" w:color="auto"/>
                <w:bottom w:val="none" w:sz="0" w:space="0" w:color="auto"/>
                <w:right w:val="none" w:sz="0" w:space="0" w:color="auto"/>
              </w:divBdr>
            </w:div>
          </w:divsChild>
        </w:div>
        <w:div w:id="1491211713">
          <w:marLeft w:val="0"/>
          <w:marRight w:val="0"/>
          <w:marTop w:val="0"/>
          <w:marBottom w:val="0"/>
          <w:divBdr>
            <w:top w:val="none" w:sz="0" w:space="0" w:color="auto"/>
            <w:left w:val="none" w:sz="0" w:space="0" w:color="auto"/>
            <w:bottom w:val="none" w:sz="0" w:space="0" w:color="auto"/>
            <w:right w:val="none" w:sz="0" w:space="0" w:color="auto"/>
          </w:divBdr>
          <w:divsChild>
            <w:div w:id="1454590965">
              <w:marLeft w:val="0"/>
              <w:marRight w:val="0"/>
              <w:marTop w:val="0"/>
              <w:marBottom w:val="0"/>
              <w:divBdr>
                <w:top w:val="none" w:sz="0" w:space="0" w:color="auto"/>
                <w:left w:val="none" w:sz="0" w:space="0" w:color="auto"/>
                <w:bottom w:val="none" w:sz="0" w:space="0" w:color="auto"/>
                <w:right w:val="none" w:sz="0" w:space="0" w:color="auto"/>
              </w:divBdr>
            </w:div>
            <w:div w:id="548762909">
              <w:marLeft w:val="0"/>
              <w:marRight w:val="0"/>
              <w:marTop w:val="0"/>
              <w:marBottom w:val="0"/>
              <w:divBdr>
                <w:top w:val="none" w:sz="0" w:space="0" w:color="auto"/>
                <w:left w:val="none" w:sz="0" w:space="0" w:color="auto"/>
                <w:bottom w:val="none" w:sz="0" w:space="0" w:color="auto"/>
                <w:right w:val="none" w:sz="0" w:space="0" w:color="auto"/>
              </w:divBdr>
            </w:div>
            <w:div w:id="840580480">
              <w:marLeft w:val="0"/>
              <w:marRight w:val="0"/>
              <w:marTop w:val="0"/>
              <w:marBottom w:val="0"/>
              <w:divBdr>
                <w:top w:val="none" w:sz="0" w:space="0" w:color="auto"/>
                <w:left w:val="none" w:sz="0" w:space="0" w:color="auto"/>
                <w:bottom w:val="none" w:sz="0" w:space="0" w:color="auto"/>
                <w:right w:val="none" w:sz="0" w:space="0" w:color="auto"/>
              </w:divBdr>
            </w:div>
            <w:div w:id="2126344442">
              <w:marLeft w:val="0"/>
              <w:marRight w:val="0"/>
              <w:marTop w:val="0"/>
              <w:marBottom w:val="0"/>
              <w:divBdr>
                <w:top w:val="none" w:sz="0" w:space="0" w:color="auto"/>
                <w:left w:val="none" w:sz="0" w:space="0" w:color="auto"/>
                <w:bottom w:val="none" w:sz="0" w:space="0" w:color="auto"/>
                <w:right w:val="none" w:sz="0" w:space="0" w:color="auto"/>
              </w:divBdr>
            </w:div>
            <w:div w:id="110713614">
              <w:marLeft w:val="0"/>
              <w:marRight w:val="0"/>
              <w:marTop w:val="0"/>
              <w:marBottom w:val="0"/>
              <w:divBdr>
                <w:top w:val="none" w:sz="0" w:space="0" w:color="auto"/>
                <w:left w:val="none" w:sz="0" w:space="0" w:color="auto"/>
                <w:bottom w:val="none" w:sz="0" w:space="0" w:color="auto"/>
                <w:right w:val="none" w:sz="0" w:space="0" w:color="auto"/>
              </w:divBdr>
            </w:div>
          </w:divsChild>
        </w:div>
        <w:div w:id="1495217602">
          <w:marLeft w:val="0"/>
          <w:marRight w:val="0"/>
          <w:marTop w:val="0"/>
          <w:marBottom w:val="0"/>
          <w:divBdr>
            <w:top w:val="none" w:sz="0" w:space="0" w:color="auto"/>
            <w:left w:val="none" w:sz="0" w:space="0" w:color="auto"/>
            <w:bottom w:val="none" w:sz="0" w:space="0" w:color="auto"/>
            <w:right w:val="none" w:sz="0" w:space="0" w:color="auto"/>
          </w:divBdr>
          <w:divsChild>
            <w:div w:id="336150451">
              <w:marLeft w:val="0"/>
              <w:marRight w:val="0"/>
              <w:marTop w:val="0"/>
              <w:marBottom w:val="0"/>
              <w:divBdr>
                <w:top w:val="none" w:sz="0" w:space="0" w:color="auto"/>
                <w:left w:val="none" w:sz="0" w:space="0" w:color="auto"/>
                <w:bottom w:val="none" w:sz="0" w:space="0" w:color="auto"/>
                <w:right w:val="none" w:sz="0" w:space="0" w:color="auto"/>
              </w:divBdr>
            </w:div>
          </w:divsChild>
        </w:div>
        <w:div w:id="2118283241">
          <w:marLeft w:val="0"/>
          <w:marRight w:val="0"/>
          <w:marTop w:val="0"/>
          <w:marBottom w:val="0"/>
          <w:divBdr>
            <w:top w:val="none" w:sz="0" w:space="0" w:color="auto"/>
            <w:left w:val="none" w:sz="0" w:space="0" w:color="auto"/>
            <w:bottom w:val="none" w:sz="0" w:space="0" w:color="auto"/>
            <w:right w:val="none" w:sz="0" w:space="0" w:color="auto"/>
          </w:divBdr>
          <w:divsChild>
            <w:div w:id="17314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nadaau/Policy%20Drive/Policies/Human%20Resources%20Policy/Policy%20in%20use/Human%20Resources%20Policy%202015%20Vs%201.1.docx" TargetMode="External" Id="rId13" /><Relationship Type="http://schemas.openxmlformats.org/officeDocument/2006/relationships/hyperlink" Target="https://humanrights.gov.au/our-work/age-discrimination/about-age-discrimination-act" TargetMode="External" Id="rId26" /><Relationship Type="http://schemas.openxmlformats.org/officeDocument/2006/relationships/theme" Target="theme/theme1.xml" Id="rId39" /><Relationship Type="http://schemas.openxmlformats.org/officeDocument/2006/relationships/hyperlink" Target="https://www.fairwork.gov.au/"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file://nadaau/Policy%20Drive/Policies/Feedback%20+%20Complaints/Policy%20in%20use/Feedback%20and%20Complaints%20Management%20Policy%20VS%202%202015.docx" TargetMode="External" Id="rId12" /><Relationship Type="http://schemas.openxmlformats.org/officeDocument/2006/relationships/hyperlink" Target="https://www.legislation.gov.au/C2004A03366/2021-09-11/text" TargetMode="External"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nada.org.au/wp-content/uploads/2021/01/3.-HR_Grievances_Grievance-register_2017.docx" TargetMode="External" Id="rId16" /><Relationship Type="http://schemas.openxmlformats.org/officeDocument/2006/relationships/hyperlink" Target="https://www.acnc.gov.au/" TargetMode="External" Id="rId20" /><Relationship Type="http://schemas.openxmlformats.org/officeDocument/2006/relationships/hyperlink" Target="https://www.legislation.gov.au/C2004A02868/2017-12-09/text"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nadaau/Policy%20Drive/Policies/Governance%20%20Policy/Policy%20in%20use/Governance%20Policy%20Dec%202014%20Vs%201.4.docx" TargetMode="External" Id="rId11" /><Relationship Type="http://schemas.openxmlformats.org/officeDocument/2006/relationships/hyperlink" Target="https://www.legislation.gov.au/Series/C2004A03712" TargetMode="External" Id="rId24" /><Relationship Type="http://schemas.openxmlformats.org/officeDocument/2006/relationships/header" Target="header1.xml" Id="rId32" /><Relationship Type="http://schemas.openxmlformats.org/officeDocument/2006/relationships/footer" Target="footer3.xml" Id="rId37" /><Relationship Type="http://schemas.microsoft.com/office/2020/10/relationships/intelligence" Target="intelligence2.xml" Id="rId40" /><Relationship Type="http://schemas.openxmlformats.org/officeDocument/2006/relationships/numbering" Target="numbering.xml" Id="rId5" /><Relationship Type="http://schemas.openxmlformats.org/officeDocument/2006/relationships/hyperlink" Target="https://nada.org.au/wp-content/uploads/2021/01/1.-HR_Grievances_Grievance-management-form_2017.docx" TargetMode="External" Id="rId15" /><Relationship Type="http://schemas.openxmlformats.org/officeDocument/2006/relationships/hyperlink" Target="https://www.legislation.gov.au/C2009A00028/latest/versions" TargetMode="External" Id="rId23" /><Relationship Type="http://schemas.openxmlformats.org/officeDocument/2006/relationships/hyperlink" Target="https://www.legislation.gov.au/C2004A00274/2015-12-10/text" TargetMode="External" Id="rId28" /><Relationship Type="http://schemas.openxmlformats.org/officeDocument/2006/relationships/header" Target="header3.xml" Id="rId36" /><Relationship Type="http://schemas.openxmlformats.org/officeDocument/2006/relationships/endnotes" Target="endnotes.xml" Id="rId10" /><Relationship Type="http://schemas.openxmlformats.org/officeDocument/2006/relationships/hyperlink" Target="https://legislation.nsw.gov.au/view/html/inforce/current/act-1996-017"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nadaau/Policy%20Drive/Policies/Human%20Resources%20Policy/Policy%20in%20use/Human%20Resources%20Policy%202015%20Vs%201.1.docx" TargetMode="External" Id="rId14" /><Relationship Type="http://schemas.openxmlformats.org/officeDocument/2006/relationships/hyperlink" Target="https://www.qls.com.au/getattachment/086b2e50-3e7f-491a-9b1f-1b84c463b14b/202003-grievance-policy.pdf" TargetMode="External" Id="rId22" /><Relationship Type="http://schemas.openxmlformats.org/officeDocument/2006/relationships/hyperlink" Target="https://www.legislation.gov.au/C2004A04426/2018-04-12/text" TargetMode="External" Id="rId27" /><Relationship Type="http://schemas.openxmlformats.org/officeDocument/2006/relationships/hyperlink" Target="https://legislation.nsw.gov.au/view/html/inforce/current/act-2011-010" TargetMode="External" Id="rId30" /><Relationship Type="http://schemas.openxmlformats.org/officeDocument/2006/relationships/footer" Target="footer2.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file://nadaau/Policy%20Drive/Policies/Human%20Resources%20Policy/Policy%20in%20use/Human%20Resources%20Policy%202015%20Vs%201.1.docx%22&#65533;HYPERLINK%20%22file:/NADAAU/Policy%20Drive/Policies/Feedback%20+%20Complaints/Policy%20in%20use/Feedback%20and%20Complaints%20Management%20Policy%20VS%202%202015.docx" TargetMode="External" Id="Rcbae9c578f394e78" /><Relationship Type="http://schemas.openxmlformats.org/officeDocument/2006/relationships/hyperlink" Target="file://nadaau/Policy%20Drive/Policies/Governance%20%20Policy/Policy%20in%20use/Governance%20Policy%20Dec%202014%20Vs%201.4.docx" TargetMode="External" Id="R060a0b4fcaaa44f3" /><Relationship Type="http://schemas.openxmlformats.org/officeDocument/2006/relationships/hyperlink" Target="file://nadaau/Policy%20Drive/Policies/Human%20Resources%20Policy/Policy%20in%20use/Human%20Resources%20Policy%202015%20Vs%201.1.docx" TargetMode="External" Id="R597c12aebb624e3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c01eaeb-f4e3-46fe-b61a-d5ba5e7db08a" xsi:nil="true"/>
    <lcf76f155ced4ddcb4097134ff3c332f xmlns="5c01eaeb-f4e3-46fe-b61a-d5ba5e7db08a">
      <Terms xmlns="http://schemas.microsoft.com/office/infopath/2007/PartnerControls"/>
    </lcf76f155ced4ddcb4097134ff3c332f>
    <TaxCatchAll xmlns="8d9a47a0-73cd-4a78-a4ca-ef96345c8354" xsi:nil="true"/>
  </documentManagement>
</p:properties>
</file>

<file path=customXml/itemProps1.xml><?xml version="1.0" encoding="utf-8"?>
<ds:datastoreItem xmlns:ds="http://schemas.openxmlformats.org/officeDocument/2006/customXml" ds:itemID="{9C3137F2-E4FB-4FA4-B884-F0CB864ADA52}">
  <ds:schemaRefs>
    <ds:schemaRef ds:uri="http://schemas.microsoft.com/sharepoint/v3/contenttype/forms"/>
  </ds:schemaRefs>
</ds:datastoreItem>
</file>

<file path=customXml/itemProps2.xml><?xml version="1.0" encoding="utf-8"?>
<ds:datastoreItem xmlns:ds="http://schemas.openxmlformats.org/officeDocument/2006/customXml" ds:itemID="{25C71DF8-BF4A-4D61-A001-B86B186C9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F3CE7-893E-4DC7-88DD-092DAC05A0BD}">
  <ds:schemaRefs>
    <ds:schemaRef ds:uri="http://schemas.openxmlformats.org/officeDocument/2006/bibliography"/>
  </ds:schemaRefs>
</ds:datastoreItem>
</file>

<file path=customXml/itemProps4.xml><?xml version="1.0" encoding="utf-8"?>
<ds:datastoreItem xmlns:ds="http://schemas.openxmlformats.org/officeDocument/2006/customXml" ds:itemID="{D8F52005-BF8E-4C50-8578-8C75843C5229}">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Gillard</dc:creator>
  <keywords/>
  <dc:description/>
  <lastModifiedBy>Majella Fernando</lastModifiedBy>
  <revision>232</revision>
  <dcterms:created xsi:type="dcterms:W3CDTF">2023-08-09T05:03:00.0000000Z</dcterms:created>
  <dcterms:modified xsi:type="dcterms:W3CDTF">2025-08-07T04:41:38.3258117Z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MediaServiceImageTags">
    <vt:lpwstr/>
  </property>
</Properties>
</file>