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3611" w14:textId="721E290D" w:rsidR="003B6583" w:rsidRDefault="563482BD" w:rsidP="003B6583">
      <w:pPr>
        <w:rPr>
          <w:b/>
          <w:bCs/>
          <w:sz w:val="28"/>
          <w:szCs w:val="36"/>
        </w:rPr>
      </w:pPr>
      <w:bookmarkStart w:id="0" w:name="_Toc494206804"/>
      <w:bookmarkStart w:id="1" w:name="_Toc499546141"/>
      <w:bookmarkStart w:id="2" w:name="_Toc499546276"/>
      <w:bookmarkStart w:id="3" w:name="_Toc499546475"/>
      <w:bookmarkStart w:id="4" w:name="_Toc499549144"/>
      <w:r w:rsidRPr="003B6583">
        <w:rPr>
          <w:b/>
          <w:bCs/>
          <w:sz w:val="28"/>
          <w:szCs w:val="36"/>
        </w:rPr>
        <w:t xml:space="preserve">[Insert organisation name] </w:t>
      </w:r>
    </w:p>
    <w:p w14:paraId="6E70A33E" w14:textId="77777777" w:rsidR="003B6583" w:rsidRPr="003B6583" w:rsidRDefault="003B6583" w:rsidP="003B6583">
      <w:pPr>
        <w:rPr>
          <w:b/>
          <w:bCs/>
          <w:sz w:val="28"/>
          <w:szCs w:val="36"/>
        </w:rPr>
      </w:pPr>
    </w:p>
    <w:p w14:paraId="280E06E9" w14:textId="5557D00A" w:rsidR="563482BD" w:rsidRPr="003B6583" w:rsidRDefault="003B6583" w:rsidP="003B6583">
      <w:pPr>
        <w:shd w:val="clear" w:color="auto" w:fill="000000" w:themeFill="text1"/>
        <w:rPr>
          <w:b/>
          <w:bCs/>
          <w:sz w:val="28"/>
          <w:szCs w:val="36"/>
        </w:rPr>
      </w:pPr>
      <w:r w:rsidRPr="003B6583">
        <w:rPr>
          <w:b/>
          <w:bCs/>
          <w:sz w:val="28"/>
          <w:szCs w:val="36"/>
        </w:rPr>
        <w:t xml:space="preserve">DIVERSITY, </w:t>
      </w:r>
      <w:bookmarkEnd w:id="0"/>
      <w:bookmarkEnd w:id="1"/>
      <w:bookmarkEnd w:id="2"/>
      <w:bookmarkEnd w:id="3"/>
      <w:bookmarkEnd w:id="4"/>
      <w:r w:rsidRPr="003B6583">
        <w:rPr>
          <w:b/>
          <w:bCs/>
          <w:sz w:val="28"/>
          <w:szCs w:val="36"/>
        </w:rPr>
        <w:t>INCLUSION AND ANTI-DISCRIMINATION POLICY</w:t>
      </w:r>
    </w:p>
    <w:p w14:paraId="633A3FF0" w14:textId="3D67AED9" w:rsidR="003A39C0" w:rsidRPr="003B6583" w:rsidRDefault="003A39C0" w:rsidP="003B6583">
      <w:pPr>
        <w:spacing w:line="276" w:lineRule="auto"/>
        <w:rPr>
          <w:rFonts w:cs="Segoe UI"/>
          <w:sz w:val="28"/>
          <w:szCs w:val="28"/>
        </w:rPr>
      </w:pPr>
    </w:p>
    <w:p w14:paraId="5C76C37F" w14:textId="0F33D4E7" w:rsidR="15D4B3A8" w:rsidRPr="003B6583" w:rsidRDefault="15D4B3A8" w:rsidP="003B6583">
      <w:pPr>
        <w:spacing w:line="276" w:lineRule="auto"/>
        <w:rPr>
          <w:rFonts w:eastAsia="Arial Narrow" w:cs="Segoe UI"/>
          <w:color w:val="000000" w:themeColor="text1"/>
          <w:sz w:val="22"/>
          <w:szCs w:val="22"/>
        </w:rPr>
      </w:pPr>
      <w:r w:rsidRPr="003B6583">
        <w:rPr>
          <w:rFonts w:eastAsia="Arial Narrow" w:cs="Segoe UI"/>
          <w:b/>
          <w:bCs/>
          <w:color w:val="000000" w:themeColor="text1"/>
          <w:sz w:val="22"/>
          <w:szCs w:val="22"/>
          <w:lang w:val="en-US"/>
        </w:rPr>
        <w:t xml:space="preserve">Version: </w:t>
      </w:r>
      <w:r w:rsidRPr="003B6583">
        <w:rPr>
          <w:rFonts w:cs="Segoe UI"/>
          <w:sz w:val="22"/>
          <w:szCs w:val="22"/>
        </w:rPr>
        <w:tab/>
      </w:r>
      <w:r w:rsidRPr="003B6583">
        <w:rPr>
          <w:rFonts w:cs="Segoe UI"/>
          <w:sz w:val="22"/>
          <w:szCs w:val="22"/>
        </w:rPr>
        <w:tab/>
      </w:r>
      <w:r w:rsidRPr="003B6583">
        <w:rPr>
          <w:rFonts w:eastAsia="Arial Narrow" w:cs="Segoe UI"/>
          <w:b/>
          <w:bCs/>
          <w:color w:val="000000" w:themeColor="text1"/>
          <w:sz w:val="22"/>
          <w:szCs w:val="22"/>
          <w:lang w:val="en-US"/>
        </w:rPr>
        <w:t>[Year/n]</w:t>
      </w:r>
    </w:p>
    <w:p w14:paraId="1D5FFDEE" w14:textId="629CC56C" w:rsidR="003A39C0" w:rsidRPr="003B6583" w:rsidRDefault="003A39C0" w:rsidP="003B6583">
      <w:pPr>
        <w:spacing w:line="276" w:lineRule="auto"/>
        <w:rPr>
          <w:rFonts w:eastAsia="Arial Narrow" w:cs="Segoe UI"/>
          <w:color w:val="000000" w:themeColor="text1"/>
          <w:sz w:val="22"/>
          <w:szCs w:val="22"/>
        </w:rPr>
      </w:pPr>
    </w:p>
    <w:p w14:paraId="70A48368" w14:textId="6B126D07" w:rsidR="15D4B3A8" w:rsidRPr="003B6583" w:rsidRDefault="15D4B3A8" w:rsidP="003B6583">
      <w:pPr>
        <w:spacing w:line="276" w:lineRule="auto"/>
        <w:rPr>
          <w:rFonts w:eastAsia="Arial Narrow" w:cs="Segoe UI"/>
          <w:color w:val="000000" w:themeColor="text1"/>
          <w:sz w:val="22"/>
          <w:szCs w:val="22"/>
        </w:rPr>
      </w:pPr>
      <w:r w:rsidRPr="003B6583">
        <w:rPr>
          <w:rFonts w:eastAsia="Arial Narrow" w:cs="Segoe UI"/>
          <w:b/>
          <w:bCs/>
          <w:color w:val="000000" w:themeColor="text1"/>
          <w:sz w:val="22"/>
          <w:szCs w:val="22"/>
          <w:lang w:val="en-US"/>
        </w:rPr>
        <w:t>Document status</w:t>
      </w:r>
      <w:proofErr w:type="gramStart"/>
      <w:r w:rsidRPr="003B6583">
        <w:rPr>
          <w:rFonts w:eastAsia="Arial Narrow" w:cs="Segoe UI"/>
          <w:b/>
          <w:bCs/>
          <w:color w:val="000000" w:themeColor="text1"/>
          <w:sz w:val="22"/>
          <w:szCs w:val="22"/>
          <w:lang w:val="en-US"/>
        </w:rPr>
        <w:t xml:space="preserve">: </w:t>
      </w:r>
      <w:r w:rsidRPr="003B6583">
        <w:rPr>
          <w:rFonts w:cs="Segoe UI"/>
          <w:sz w:val="22"/>
          <w:szCs w:val="22"/>
        </w:rPr>
        <w:tab/>
      </w:r>
      <w:r w:rsidRPr="003B6583">
        <w:rPr>
          <w:rFonts w:eastAsia="Arial Narrow" w:cs="Segoe UI"/>
          <w:b/>
          <w:bCs/>
          <w:color w:val="000000" w:themeColor="text1"/>
          <w:sz w:val="22"/>
          <w:szCs w:val="22"/>
          <w:lang w:val="en-US"/>
        </w:rPr>
        <w:t>Draft</w:t>
      </w:r>
      <w:proofErr w:type="gramEnd"/>
      <w:r w:rsidRPr="003B6583">
        <w:rPr>
          <w:rFonts w:eastAsia="Arial Narrow" w:cs="Segoe UI"/>
          <w:b/>
          <w:bCs/>
          <w:color w:val="000000" w:themeColor="text1"/>
          <w:sz w:val="22"/>
          <w:szCs w:val="22"/>
          <w:lang w:val="en-US"/>
        </w:rPr>
        <w:t xml:space="preserve"> or Final</w:t>
      </w:r>
    </w:p>
    <w:p w14:paraId="30344AFE" w14:textId="6B04C80A" w:rsidR="003A39C0" w:rsidRPr="003B6583" w:rsidRDefault="003A39C0" w:rsidP="003B6583">
      <w:pPr>
        <w:spacing w:line="276" w:lineRule="auto"/>
        <w:rPr>
          <w:rFonts w:eastAsia="Arial Narrow" w:cs="Segoe UI"/>
          <w:color w:val="000000" w:themeColor="text1"/>
          <w:sz w:val="22"/>
          <w:szCs w:val="22"/>
        </w:rPr>
      </w:pPr>
    </w:p>
    <w:p w14:paraId="24FD9CA1" w14:textId="6F0400EE" w:rsidR="15D4B3A8" w:rsidRPr="003B6583" w:rsidRDefault="15D4B3A8" w:rsidP="003B6583">
      <w:pPr>
        <w:spacing w:line="276" w:lineRule="auto"/>
        <w:rPr>
          <w:rFonts w:eastAsia="Arial Narrow" w:cs="Segoe UI"/>
          <w:color w:val="000000" w:themeColor="text1"/>
          <w:sz w:val="22"/>
          <w:szCs w:val="22"/>
        </w:rPr>
      </w:pPr>
      <w:r w:rsidRPr="003B6583">
        <w:rPr>
          <w:rFonts w:eastAsia="Arial Narrow" w:cs="Segoe UI"/>
          <w:b/>
          <w:bCs/>
          <w:color w:val="000000" w:themeColor="text1"/>
          <w:sz w:val="22"/>
          <w:szCs w:val="22"/>
          <w:lang w:val="en-US"/>
        </w:rPr>
        <w:t>Date issued</w:t>
      </w:r>
      <w:proofErr w:type="gramStart"/>
      <w:r w:rsidRPr="003B6583">
        <w:rPr>
          <w:rFonts w:eastAsia="Arial Narrow" w:cs="Segoe UI"/>
          <w:b/>
          <w:bCs/>
          <w:color w:val="000000" w:themeColor="text1"/>
          <w:sz w:val="22"/>
          <w:szCs w:val="22"/>
          <w:lang w:val="en-US"/>
        </w:rPr>
        <w:t>:</w:t>
      </w:r>
      <w:r w:rsidRPr="003B6583">
        <w:rPr>
          <w:rFonts w:cs="Segoe UI"/>
          <w:sz w:val="22"/>
          <w:szCs w:val="22"/>
        </w:rPr>
        <w:tab/>
      </w:r>
      <w:r w:rsidRPr="003B6583">
        <w:rPr>
          <w:rFonts w:cs="Segoe UI"/>
          <w:sz w:val="22"/>
          <w:szCs w:val="22"/>
        </w:rPr>
        <w:tab/>
      </w:r>
      <w:r w:rsidRPr="003B6583">
        <w:rPr>
          <w:rFonts w:eastAsia="Arial Narrow" w:cs="Segoe UI"/>
          <w:b/>
          <w:bCs/>
          <w:color w:val="000000" w:themeColor="text1"/>
          <w:sz w:val="22"/>
          <w:szCs w:val="22"/>
          <w:lang w:val="en-US"/>
        </w:rPr>
        <w:t>[</w:t>
      </w:r>
      <w:proofErr w:type="gramEnd"/>
      <w:r w:rsidRPr="003B6583">
        <w:rPr>
          <w:rFonts w:eastAsia="Arial Narrow" w:cs="Segoe UI"/>
          <w:b/>
          <w:bCs/>
          <w:color w:val="000000" w:themeColor="text1"/>
          <w:sz w:val="22"/>
          <w:szCs w:val="22"/>
          <w:lang w:val="en-US"/>
        </w:rPr>
        <w:t>date]</w:t>
      </w:r>
    </w:p>
    <w:p w14:paraId="50BCDCEF" w14:textId="389E645C" w:rsidR="003A39C0" w:rsidRPr="003B6583" w:rsidRDefault="003A39C0" w:rsidP="003B6583">
      <w:pPr>
        <w:spacing w:line="276" w:lineRule="auto"/>
        <w:rPr>
          <w:rFonts w:eastAsia="Arial Narrow" w:cs="Segoe UI"/>
          <w:color w:val="000000" w:themeColor="text1"/>
          <w:sz w:val="22"/>
          <w:szCs w:val="22"/>
        </w:rPr>
      </w:pPr>
    </w:p>
    <w:p w14:paraId="1B007E74" w14:textId="6068A434" w:rsidR="15D4B3A8" w:rsidRPr="003B6583" w:rsidRDefault="15D4B3A8" w:rsidP="003B6583">
      <w:pPr>
        <w:spacing w:line="276" w:lineRule="auto"/>
        <w:rPr>
          <w:rFonts w:eastAsia="Arial Narrow" w:cs="Segoe UI"/>
          <w:color w:val="000000" w:themeColor="text1"/>
          <w:sz w:val="22"/>
          <w:szCs w:val="22"/>
        </w:rPr>
      </w:pPr>
      <w:r w:rsidRPr="003B6583">
        <w:rPr>
          <w:rFonts w:eastAsia="Arial Narrow" w:cs="Segoe UI"/>
          <w:b/>
          <w:bCs/>
          <w:color w:val="000000" w:themeColor="text1"/>
          <w:sz w:val="22"/>
          <w:szCs w:val="22"/>
          <w:lang w:val="en-US"/>
        </w:rPr>
        <w:t>Approved by:</w:t>
      </w:r>
      <w:r w:rsidRPr="003B6583">
        <w:rPr>
          <w:rFonts w:cs="Segoe UI"/>
          <w:sz w:val="22"/>
          <w:szCs w:val="22"/>
        </w:rPr>
        <w:tab/>
      </w:r>
      <w:r w:rsidRPr="003B6583">
        <w:rPr>
          <w:rFonts w:eastAsia="Arial Narrow" w:cs="Segoe UI"/>
          <w:b/>
          <w:bCs/>
          <w:color w:val="000000" w:themeColor="text1"/>
          <w:sz w:val="22"/>
          <w:szCs w:val="22"/>
          <w:lang w:val="en-US"/>
        </w:rPr>
        <w:t>[insert organisation name] Board of Directors on [date]</w:t>
      </w:r>
      <w:r w:rsidRPr="003B6583">
        <w:rPr>
          <w:rFonts w:cs="Segoe UI"/>
          <w:sz w:val="22"/>
          <w:szCs w:val="22"/>
        </w:rPr>
        <w:tab/>
      </w:r>
    </w:p>
    <w:p w14:paraId="066E47A7" w14:textId="4462B375" w:rsidR="003A39C0" w:rsidRPr="003B6583" w:rsidRDefault="003A39C0" w:rsidP="003B6583">
      <w:pPr>
        <w:spacing w:line="276" w:lineRule="auto"/>
        <w:rPr>
          <w:rFonts w:eastAsia="Arial Narrow" w:cs="Segoe UI"/>
          <w:color w:val="000000" w:themeColor="text1"/>
          <w:sz w:val="22"/>
          <w:szCs w:val="22"/>
        </w:rPr>
      </w:pPr>
    </w:p>
    <w:p w14:paraId="1FA19CA1" w14:textId="1438565A" w:rsidR="15D4B3A8" w:rsidRPr="003B6583" w:rsidRDefault="15D4B3A8" w:rsidP="003B6583">
      <w:pPr>
        <w:spacing w:line="276" w:lineRule="auto"/>
        <w:rPr>
          <w:rFonts w:eastAsia="Arial Narrow" w:cs="Segoe UI"/>
          <w:color w:val="000000" w:themeColor="text1"/>
          <w:sz w:val="22"/>
          <w:szCs w:val="22"/>
        </w:rPr>
      </w:pPr>
      <w:r w:rsidRPr="003B6583">
        <w:rPr>
          <w:rFonts w:eastAsia="Arial Narrow" w:cs="Segoe UI"/>
          <w:b/>
          <w:bCs/>
          <w:color w:val="000000" w:themeColor="text1"/>
          <w:sz w:val="22"/>
          <w:szCs w:val="22"/>
          <w:lang w:val="en-US"/>
        </w:rPr>
        <w:t>Date for review:</w:t>
      </w:r>
      <w:r w:rsidRPr="003B6583">
        <w:rPr>
          <w:rFonts w:cs="Segoe UI"/>
          <w:sz w:val="22"/>
          <w:szCs w:val="22"/>
        </w:rPr>
        <w:tab/>
      </w:r>
      <w:r w:rsidRPr="003B6583">
        <w:rPr>
          <w:rFonts w:eastAsia="Arial Narrow" w:cs="Segoe UI"/>
          <w:b/>
          <w:bCs/>
          <w:color w:val="000000" w:themeColor="text1"/>
          <w:sz w:val="22"/>
          <w:szCs w:val="22"/>
          <w:lang w:val="en-US"/>
        </w:rPr>
        <w:t>[date]</w:t>
      </w:r>
    </w:p>
    <w:p w14:paraId="590DF56F" w14:textId="21D1BE42" w:rsidR="003A39C0" w:rsidRPr="003B6583" w:rsidRDefault="003A39C0" w:rsidP="003B6583">
      <w:pPr>
        <w:spacing w:line="276" w:lineRule="auto"/>
        <w:rPr>
          <w:rFonts w:eastAsia="Arial Narrow" w:cs="Segoe UI"/>
          <w:color w:val="000000" w:themeColor="text1"/>
          <w:sz w:val="22"/>
          <w:szCs w:val="22"/>
        </w:rPr>
      </w:pPr>
    </w:p>
    <w:p w14:paraId="6A8ECFCA" w14:textId="1A31CD16" w:rsidR="15D4B3A8" w:rsidRPr="003B6583" w:rsidRDefault="15D4B3A8" w:rsidP="003B6583">
      <w:pPr>
        <w:spacing w:line="276" w:lineRule="auto"/>
        <w:rPr>
          <w:rFonts w:eastAsia="Arial Narrow" w:cs="Segoe UI"/>
          <w:color w:val="000000" w:themeColor="text1"/>
          <w:sz w:val="22"/>
          <w:szCs w:val="22"/>
        </w:rPr>
      </w:pPr>
      <w:r w:rsidRPr="003B6583">
        <w:rPr>
          <w:rFonts w:eastAsia="Arial Narrow" w:cs="Segoe UI"/>
          <w:b/>
          <w:bCs/>
          <w:color w:val="000000" w:themeColor="text1"/>
          <w:sz w:val="22"/>
          <w:szCs w:val="22"/>
          <w:lang w:val="en-US"/>
        </w:rPr>
        <w:t xml:space="preserve">Record of policy development: </w:t>
      </w:r>
    </w:p>
    <w:p w14:paraId="2888CB43" w14:textId="3D2B2B0D" w:rsidR="003A39C0" w:rsidRPr="003B6583" w:rsidRDefault="003A39C0" w:rsidP="003B6583">
      <w:pPr>
        <w:spacing w:line="276" w:lineRule="auto"/>
        <w:rPr>
          <w:rFonts w:eastAsia="Arial Narrow" w:cs="Segoe UI"/>
          <w:color w:val="000000" w:themeColor="text1"/>
          <w:sz w:val="22"/>
          <w:szCs w:val="22"/>
        </w:rPr>
      </w:pPr>
    </w:p>
    <w:tbl>
      <w:tblPr>
        <w:tblStyle w:val="TableGrid"/>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63"/>
        <w:gridCol w:w="1770"/>
        <w:gridCol w:w="1770"/>
        <w:gridCol w:w="1770"/>
        <w:gridCol w:w="2283"/>
      </w:tblGrid>
      <w:tr w:rsidR="003A39C0" w:rsidRPr="003B6583" w14:paraId="3DB482AF" w14:textId="77777777" w:rsidTr="00517A0B">
        <w:trPr>
          <w:trHeight w:val="300"/>
        </w:trPr>
        <w:tc>
          <w:tcPr>
            <w:tcW w:w="17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935B641" w14:textId="6EBCA61C" w:rsidR="003A39C0" w:rsidRPr="003B6583" w:rsidRDefault="003A39C0" w:rsidP="003B6583">
            <w:pPr>
              <w:spacing w:line="276" w:lineRule="auto"/>
              <w:rPr>
                <w:rFonts w:eastAsia="Arial Narrow" w:cs="Segoe UI"/>
                <w:sz w:val="22"/>
                <w:szCs w:val="22"/>
              </w:rPr>
            </w:pPr>
            <w:r w:rsidRPr="003B6583">
              <w:rPr>
                <w:rFonts w:eastAsia="Arial Narrow" w:cs="Segoe UI"/>
                <w:b/>
                <w:bCs/>
                <w:sz w:val="22"/>
                <w:szCs w:val="22"/>
                <w:lang w:val="en-US"/>
              </w:rPr>
              <w:t>Version number</w:t>
            </w:r>
          </w:p>
        </w:tc>
        <w:tc>
          <w:tcPr>
            <w:tcW w:w="17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7ADE722" w14:textId="7A8E44A2" w:rsidR="003A39C0" w:rsidRPr="003B6583" w:rsidRDefault="003A39C0" w:rsidP="003B6583">
            <w:pPr>
              <w:spacing w:line="276" w:lineRule="auto"/>
              <w:rPr>
                <w:rFonts w:eastAsia="Arial Narrow" w:cs="Segoe UI"/>
                <w:sz w:val="22"/>
                <w:szCs w:val="22"/>
              </w:rPr>
            </w:pPr>
            <w:r w:rsidRPr="003B6583">
              <w:rPr>
                <w:rFonts w:eastAsia="Arial Narrow" w:cs="Segoe UI"/>
                <w:b/>
                <w:bCs/>
                <w:sz w:val="22"/>
                <w:szCs w:val="22"/>
                <w:lang w:val="en-US"/>
              </w:rPr>
              <w:t>Date of issue</w:t>
            </w:r>
            <w:r w:rsidRPr="003B6583">
              <w:rPr>
                <w:rFonts w:cs="Segoe UI"/>
                <w:sz w:val="22"/>
                <w:szCs w:val="22"/>
              </w:rPr>
              <w:tab/>
            </w:r>
          </w:p>
        </w:tc>
        <w:tc>
          <w:tcPr>
            <w:tcW w:w="17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B186538" w14:textId="3C20FE25" w:rsidR="003A39C0" w:rsidRPr="003B6583" w:rsidRDefault="003A39C0" w:rsidP="003B6583">
            <w:pPr>
              <w:spacing w:line="276" w:lineRule="auto"/>
              <w:rPr>
                <w:rFonts w:eastAsia="Arial Narrow" w:cs="Segoe UI"/>
                <w:sz w:val="22"/>
                <w:szCs w:val="22"/>
              </w:rPr>
            </w:pPr>
            <w:r w:rsidRPr="003B6583">
              <w:rPr>
                <w:rFonts w:eastAsia="Arial Narrow" w:cs="Segoe UI"/>
                <w:b/>
                <w:bCs/>
                <w:sz w:val="22"/>
                <w:szCs w:val="22"/>
                <w:lang w:val="en-US"/>
              </w:rPr>
              <w:t xml:space="preserve">Lead author/ reviewer </w:t>
            </w:r>
            <w:r w:rsidRPr="003B6583">
              <w:rPr>
                <w:rFonts w:cs="Segoe UI"/>
                <w:sz w:val="22"/>
                <w:szCs w:val="22"/>
              </w:rPr>
              <w:tab/>
            </w:r>
          </w:p>
        </w:tc>
        <w:tc>
          <w:tcPr>
            <w:tcW w:w="17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444624E" w14:textId="4B7317BB" w:rsidR="003A39C0" w:rsidRPr="003B6583" w:rsidRDefault="003A39C0" w:rsidP="003B6583">
            <w:pPr>
              <w:spacing w:line="276" w:lineRule="auto"/>
              <w:rPr>
                <w:rFonts w:eastAsia="Arial Narrow" w:cs="Segoe UI"/>
                <w:sz w:val="22"/>
                <w:szCs w:val="22"/>
              </w:rPr>
            </w:pPr>
            <w:r w:rsidRPr="003B6583">
              <w:rPr>
                <w:rFonts w:eastAsia="Arial Narrow" w:cs="Segoe UI"/>
                <w:b/>
                <w:bCs/>
                <w:sz w:val="22"/>
                <w:szCs w:val="22"/>
                <w:lang w:val="en-US"/>
              </w:rPr>
              <w:t xml:space="preserve">Consultative panel </w:t>
            </w:r>
            <w:r w:rsidRPr="003B6583">
              <w:rPr>
                <w:rFonts w:cs="Segoe UI"/>
                <w:sz w:val="22"/>
                <w:szCs w:val="22"/>
              </w:rPr>
              <w:tab/>
            </w:r>
          </w:p>
        </w:tc>
        <w:tc>
          <w:tcPr>
            <w:tcW w:w="228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814331E" w14:textId="0AFCB7CB" w:rsidR="003A39C0" w:rsidRPr="003B6583" w:rsidRDefault="003A39C0" w:rsidP="003B6583">
            <w:pPr>
              <w:spacing w:line="276" w:lineRule="auto"/>
              <w:rPr>
                <w:rFonts w:eastAsia="Arial Narrow" w:cs="Segoe UI"/>
                <w:sz w:val="22"/>
                <w:szCs w:val="22"/>
              </w:rPr>
            </w:pPr>
            <w:r w:rsidRPr="003B6583">
              <w:rPr>
                <w:rFonts w:eastAsia="Arial Narrow" w:cs="Segoe UI"/>
                <w:b/>
                <w:bCs/>
                <w:sz w:val="22"/>
                <w:szCs w:val="22"/>
                <w:lang w:val="en-US"/>
              </w:rPr>
              <w:t>Significant changes on previous version</w:t>
            </w:r>
          </w:p>
        </w:tc>
      </w:tr>
      <w:tr w:rsidR="003A39C0" w:rsidRPr="003B6583" w14:paraId="6FD77ADE" w14:textId="77777777" w:rsidTr="00517A0B">
        <w:trPr>
          <w:trHeight w:val="300"/>
        </w:trPr>
        <w:tc>
          <w:tcPr>
            <w:tcW w:w="1763" w:type="dxa"/>
            <w:tcBorders>
              <w:top w:val="single" w:sz="6" w:space="0" w:color="auto"/>
              <w:left w:val="single" w:sz="6" w:space="0" w:color="auto"/>
              <w:bottom w:val="single" w:sz="6" w:space="0" w:color="auto"/>
              <w:right w:val="single" w:sz="6" w:space="0" w:color="auto"/>
            </w:tcBorders>
            <w:tcMar>
              <w:left w:w="105" w:type="dxa"/>
              <w:right w:w="105" w:type="dxa"/>
            </w:tcMar>
          </w:tcPr>
          <w:p w14:paraId="235DEEE1" w14:textId="13D68A62" w:rsidR="003A39C0" w:rsidRPr="00517A0B" w:rsidRDefault="003A39C0" w:rsidP="003B6583">
            <w:pPr>
              <w:spacing w:line="276" w:lineRule="auto"/>
              <w:rPr>
                <w:rFonts w:eastAsia="Arial Narrow" w:cs="Segoe UI"/>
                <w:sz w:val="22"/>
                <w:szCs w:val="22"/>
              </w:rPr>
            </w:pPr>
            <w:r w:rsidRPr="00517A0B">
              <w:rPr>
                <w:rFonts w:eastAsia="Arial Narrow" w:cs="Segoe UI"/>
                <w:sz w:val="22"/>
                <w:szCs w:val="22"/>
                <w:lang w:val="en-US"/>
              </w:rPr>
              <w:t>[Year/no]</w:t>
            </w:r>
            <w:r w:rsidRPr="00517A0B">
              <w:rPr>
                <w:rFonts w:cs="Segoe UI"/>
                <w:sz w:val="22"/>
                <w:szCs w:val="22"/>
              </w:rPr>
              <w:tab/>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1FC676C9" w14:textId="50F9454D" w:rsidR="003A39C0" w:rsidRPr="00517A0B" w:rsidRDefault="003A39C0" w:rsidP="003B6583">
            <w:pPr>
              <w:spacing w:line="276" w:lineRule="auto"/>
              <w:rPr>
                <w:rFonts w:eastAsia="Arial Narrow" w:cs="Segoe UI"/>
                <w:sz w:val="22"/>
                <w:szCs w:val="22"/>
              </w:rPr>
            </w:pPr>
            <w:r w:rsidRPr="00517A0B">
              <w:rPr>
                <w:rFonts w:eastAsia="Arial Narrow" w:cs="Segoe UI"/>
                <w:sz w:val="22"/>
                <w:szCs w:val="22"/>
                <w:lang w:val="en-US"/>
              </w:rPr>
              <w:t>[Date]</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3DC67857" w14:textId="4937B693" w:rsidR="003A39C0" w:rsidRPr="00517A0B" w:rsidRDefault="003A39C0" w:rsidP="003B6583">
            <w:pPr>
              <w:spacing w:line="276" w:lineRule="auto"/>
              <w:rPr>
                <w:rFonts w:eastAsia="Arial Narrow" w:cs="Segoe UI"/>
                <w:sz w:val="22"/>
                <w:szCs w:val="22"/>
              </w:rPr>
            </w:pPr>
            <w:r w:rsidRPr="00517A0B">
              <w:rPr>
                <w:rFonts w:eastAsia="Arial Narrow" w:cs="Segoe UI"/>
                <w:sz w:val="22"/>
                <w:szCs w:val="22"/>
                <w:lang w:val="en-US"/>
              </w:rPr>
              <w:t>[Name/role]</w:t>
            </w: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11388B87" w14:textId="3E7525E7" w:rsidR="003A39C0" w:rsidRPr="00517A0B" w:rsidRDefault="003A39C0" w:rsidP="003B6583">
            <w:pPr>
              <w:spacing w:line="276" w:lineRule="auto"/>
              <w:rPr>
                <w:rFonts w:eastAsia="Arial Narrow" w:cs="Segoe UI"/>
                <w:sz w:val="22"/>
                <w:szCs w:val="22"/>
              </w:rPr>
            </w:pPr>
            <w:r w:rsidRPr="00517A0B">
              <w:rPr>
                <w:rFonts w:eastAsia="Arial Narrow" w:cs="Segoe UI"/>
                <w:sz w:val="22"/>
                <w:szCs w:val="22"/>
                <w:lang w:val="en-US"/>
              </w:rPr>
              <w:t>[Name/role/ organisation]</w:t>
            </w:r>
            <w:r w:rsidRPr="00517A0B">
              <w:rPr>
                <w:rFonts w:cs="Segoe UI"/>
                <w:sz w:val="22"/>
                <w:szCs w:val="22"/>
              </w:rPr>
              <w:tab/>
            </w:r>
          </w:p>
        </w:tc>
        <w:tc>
          <w:tcPr>
            <w:tcW w:w="2283" w:type="dxa"/>
            <w:tcBorders>
              <w:top w:val="single" w:sz="6" w:space="0" w:color="auto"/>
              <w:left w:val="single" w:sz="6" w:space="0" w:color="auto"/>
              <w:bottom w:val="single" w:sz="6" w:space="0" w:color="auto"/>
              <w:right w:val="single" w:sz="6" w:space="0" w:color="auto"/>
            </w:tcBorders>
            <w:tcMar>
              <w:left w:w="105" w:type="dxa"/>
              <w:right w:w="105" w:type="dxa"/>
            </w:tcMar>
          </w:tcPr>
          <w:p w14:paraId="18E43781" w14:textId="21050605" w:rsidR="003A39C0" w:rsidRPr="00517A0B" w:rsidRDefault="003A39C0" w:rsidP="003B6583">
            <w:pPr>
              <w:spacing w:line="276" w:lineRule="auto"/>
              <w:rPr>
                <w:rFonts w:eastAsia="Arial Narrow" w:cs="Segoe UI"/>
                <w:sz w:val="22"/>
                <w:szCs w:val="22"/>
              </w:rPr>
            </w:pPr>
            <w:r w:rsidRPr="00517A0B">
              <w:rPr>
                <w:rFonts w:eastAsia="Arial Narrow" w:cs="Segoe UI"/>
                <w:sz w:val="22"/>
                <w:szCs w:val="22"/>
                <w:lang w:val="en-US"/>
              </w:rPr>
              <w:t>[For example, incorporate changes to new legislation]</w:t>
            </w:r>
          </w:p>
        </w:tc>
      </w:tr>
      <w:tr w:rsidR="003A39C0" w:rsidRPr="003B6583" w14:paraId="7570914E" w14:textId="77777777" w:rsidTr="00517A0B">
        <w:trPr>
          <w:trHeight w:val="300"/>
        </w:trPr>
        <w:tc>
          <w:tcPr>
            <w:tcW w:w="1763" w:type="dxa"/>
            <w:tcBorders>
              <w:top w:val="single" w:sz="6" w:space="0" w:color="auto"/>
              <w:left w:val="single" w:sz="6" w:space="0" w:color="auto"/>
              <w:bottom w:val="single" w:sz="6" w:space="0" w:color="auto"/>
              <w:right w:val="single" w:sz="6" w:space="0" w:color="auto"/>
            </w:tcBorders>
            <w:tcMar>
              <w:left w:w="105" w:type="dxa"/>
              <w:right w:w="105" w:type="dxa"/>
            </w:tcMar>
          </w:tcPr>
          <w:p w14:paraId="44794074" w14:textId="45781FD3" w:rsidR="003A39C0" w:rsidRPr="003B6583" w:rsidRDefault="003A39C0" w:rsidP="003B6583">
            <w:pPr>
              <w:spacing w:line="276" w:lineRule="auto"/>
              <w:rPr>
                <w:rFonts w:eastAsia="Arial Narrow" w:cs="Segoe UI"/>
                <w:sz w:val="22"/>
                <w:szCs w:val="22"/>
              </w:rPr>
            </w:pPr>
          </w:p>
          <w:p w14:paraId="320B6D46" w14:textId="75944891" w:rsidR="003A39C0" w:rsidRPr="003B6583" w:rsidRDefault="003A39C0" w:rsidP="003B6583">
            <w:pPr>
              <w:spacing w:line="276" w:lineRule="auto"/>
              <w:rPr>
                <w:rFonts w:eastAsia="Arial Narrow" w:cs="Segoe UI"/>
                <w:sz w:val="22"/>
                <w:szCs w:val="22"/>
              </w:rPr>
            </w:pPr>
          </w:p>
          <w:p w14:paraId="2304C93B" w14:textId="0B4E93D1" w:rsidR="003A39C0" w:rsidRPr="003B6583" w:rsidRDefault="003A39C0" w:rsidP="003B6583">
            <w:pPr>
              <w:spacing w:line="276" w:lineRule="auto"/>
              <w:rPr>
                <w:rFonts w:eastAsia="Arial Narrow" w:cs="Segoe UI"/>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562C2447" w14:textId="118B44D9" w:rsidR="003A39C0" w:rsidRPr="003B6583" w:rsidRDefault="003A39C0" w:rsidP="003B6583">
            <w:pPr>
              <w:spacing w:line="276" w:lineRule="auto"/>
              <w:rPr>
                <w:rFonts w:eastAsia="Arial Narrow" w:cs="Segoe UI"/>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52ACB531" w14:textId="13837F89" w:rsidR="003A39C0" w:rsidRPr="003B6583" w:rsidRDefault="003A39C0" w:rsidP="003B6583">
            <w:pPr>
              <w:spacing w:line="276" w:lineRule="auto"/>
              <w:rPr>
                <w:rFonts w:eastAsia="Arial Narrow" w:cs="Segoe UI"/>
                <w:sz w:val="22"/>
                <w:szCs w:val="22"/>
              </w:rPr>
            </w:pPr>
          </w:p>
        </w:tc>
        <w:tc>
          <w:tcPr>
            <w:tcW w:w="1770" w:type="dxa"/>
            <w:tcBorders>
              <w:top w:val="single" w:sz="6" w:space="0" w:color="auto"/>
              <w:left w:val="single" w:sz="6" w:space="0" w:color="auto"/>
              <w:bottom w:val="single" w:sz="6" w:space="0" w:color="auto"/>
              <w:right w:val="single" w:sz="6" w:space="0" w:color="auto"/>
            </w:tcBorders>
            <w:tcMar>
              <w:left w:w="105" w:type="dxa"/>
              <w:right w:w="105" w:type="dxa"/>
            </w:tcMar>
          </w:tcPr>
          <w:p w14:paraId="69EE8182" w14:textId="31DD2104" w:rsidR="003A39C0" w:rsidRPr="003B6583" w:rsidRDefault="003A39C0" w:rsidP="003B6583">
            <w:pPr>
              <w:spacing w:line="276" w:lineRule="auto"/>
              <w:rPr>
                <w:rFonts w:eastAsia="Arial Narrow" w:cs="Segoe UI"/>
                <w:sz w:val="22"/>
                <w:szCs w:val="22"/>
              </w:rPr>
            </w:pPr>
          </w:p>
        </w:tc>
        <w:tc>
          <w:tcPr>
            <w:tcW w:w="2283" w:type="dxa"/>
            <w:tcBorders>
              <w:top w:val="single" w:sz="6" w:space="0" w:color="auto"/>
              <w:left w:val="single" w:sz="6" w:space="0" w:color="auto"/>
              <w:bottom w:val="single" w:sz="6" w:space="0" w:color="auto"/>
              <w:right w:val="single" w:sz="6" w:space="0" w:color="auto"/>
            </w:tcBorders>
            <w:tcMar>
              <w:left w:w="105" w:type="dxa"/>
              <w:right w:w="105" w:type="dxa"/>
            </w:tcMar>
          </w:tcPr>
          <w:p w14:paraId="03CB9527" w14:textId="46053F06" w:rsidR="003A39C0" w:rsidRPr="003B6583" w:rsidRDefault="003A39C0" w:rsidP="003B6583">
            <w:pPr>
              <w:spacing w:line="276" w:lineRule="auto"/>
              <w:rPr>
                <w:rFonts w:eastAsia="Arial Narrow" w:cs="Segoe UI"/>
                <w:sz w:val="22"/>
                <w:szCs w:val="22"/>
              </w:rPr>
            </w:pPr>
          </w:p>
        </w:tc>
      </w:tr>
    </w:tbl>
    <w:p w14:paraId="043C4138" w14:textId="662ED839" w:rsidR="009020C7" w:rsidRDefault="009020C7" w:rsidP="003B6583">
      <w:pPr>
        <w:pStyle w:val="TOC1"/>
        <w:spacing w:line="276" w:lineRule="auto"/>
        <w:rPr>
          <w:rFonts w:cs="Segoe UI"/>
          <w:b w:val="0"/>
          <w:bCs w:val="0"/>
          <w:caps w:val="0"/>
          <w:noProof w:val="0"/>
          <w:sz w:val="22"/>
          <w:szCs w:val="22"/>
        </w:rPr>
      </w:pPr>
    </w:p>
    <w:p w14:paraId="447E56CD" w14:textId="77777777"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eastAsia="MS Mincho" w:cs="Segoe UI"/>
          <w:b/>
          <w:bCs/>
          <w:i/>
          <w:iCs/>
          <w:szCs w:val="20"/>
        </w:rPr>
      </w:pPr>
      <w:r w:rsidRPr="009020C7">
        <w:rPr>
          <w:rFonts w:eastAsia="MS Mincho" w:cs="Segoe UI"/>
          <w:b/>
          <w:bCs/>
          <w:i/>
          <w:iCs/>
          <w:szCs w:val="20"/>
        </w:rPr>
        <w:t>Note*</w:t>
      </w:r>
    </w:p>
    <w:p w14:paraId="3DD4D09D" w14:textId="77777777"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r w:rsidRPr="009020C7">
        <w:rPr>
          <w:rFonts w:cs="Segoe UI"/>
          <w:i/>
          <w:color w:val="000000" w:themeColor="text1"/>
          <w:szCs w:val="20"/>
        </w:rPr>
        <w:t xml:space="preserve">This policy template has been developed to meet the needs of a diverse range of services and includes items for consideration in policy and procedure. </w:t>
      </w:r>
      <w:r w:rsidRPr="009020C7">
        <w:rPr>
          <w:rFonts w:cs="Segoe UI"/>
          <w:b/>
          <w:i/>
          <w:color w:val="000000" w:themeColor="text1"/>
          <w:szCs w:val="20"/>
        </w:rPr>
        <w:t>Not all content will be relevant to your service.</w:t>
      </w:r>
      <w:r w:rsidRPr="009020C7">
        <w:rPr>
          <w:rFonts w:cs="Segoe UI"/>
          <w:i/>
          <w:color w:val="000000" w:themeColor="text1"/>
          <w:szCs w:val="20"/>
        </w:rPr>
        <w:t xml:space="preserve"> </w:t>
      </w:r>
      <w:r w:rsidRPr="009020C7">
        <w:rPr>
          <w:rFonts w:cs="Segoe UI"/>
          <w:b/>
          <w:i/>
          <w:color w:val="000000" w:themeColor="text1"/>
          <w:szCs w:val="20"/>
        </w:rPr>
        <w:t>Organisations are encouraged to edit, add and delete content to ensure relevancy.</w:t>
      </w:r>
    </w:p>
    <w:p w14:paraId="2853DE38" w14:textId="77777777"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r w:rsidRPr="009020C7">
        <w:rPr>
          <w:rFonts w:cs="Segoe UI"/>
          <w:i/>
          <w:color w:val="000000" w:themeColor="text1"/>
          <w:szCs w:val="20"/>
        </w:rPr>
        <w:t xml:space="preserve">All material provided by the Network of Alcohol and other Drugs (NADA) is for guidance purposes only. The information should be reviewed in relation to your organisation’s individual circumstances and policies. NADA does not provide legal advice.  You should seek your own advice in relation to any matters provided for in this policy or if you have any specific questions or concerns. </w:t>
      </w:r>
    </w:p>
    <w:p w14:paraId="27075028" w14:textId="77777777"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p>
    <w:p w14:paraId="3480D340" w14:textId="77777777"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r w:rsidRPr="009020C7">
        <w:rPr>
          <w:rFonts w:cs="Segoe UI"/>
          <w:i/>
          <w:color w:val="000000" w:themeColor="text1"/>
          <w:szCs w:val="20"/>
        </w:rPr>
        <w:t xml:space="preserve">While every effort has been made to present all information accurately, NADA, its employees and related parties, accept no liability for, and do not indemnify against, any loss, damage or injury that may result from any actions taken based on the information contained in this document.  This policy may contain links to other websites. The links are provided for convenience only and may not remain current or be maintained.  </w:t>
      </w:r>
    </w:p>
    <w:p w14:paraId="77A35840" w14:textId="77777777"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p>
    <w:p w14:paraId="4D350DF9" w14:textId="77777777"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r w:rsidRPr="009020C7">
        <w:rPr>
          <w:rFonts w:cs="Segoe UI"/>
          <w:i/>
          <w:color w:val="000000" w:themeColor="text1"/>
          <w:szCs w:val="20"/>
        </w:rPr>
        <w:t xml:space="preserve">All notes (like this one) should be considered and deleted before finalising the policy, and the table of contents should be updated as changes are made and when content is finalised. </w:t>
      </w:r>
    </w:p>
    <w:p w14:paraId="2E25F650" w14:textId="77777777"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p>
    <w:p w14:paraId="7A45FA48" w14:textId="051C3742" w:rsidR="009020C7" w:rsidRPr="009020C7" w:rsidRDefault="009020C7" w:rsidP="009020C7">
      <w:pPr>
        <w:pBdr>
          <w:top w:val="single" w:sz="4" w:space="1" w:color="auto"/>
          <w:left w:val="single" w:sz="4" w:space="4" w:color="auto"/>
          <w:bottom w:val="single" w:sz="4" w:space="1" w:color="auto"/>
          <w:right w:val="single" w:sz="4" w:space="4" w:color="auto"/>
        </w:pBdr>
        <w:shd w:val="clear" w:color="auto" w:fill="F3F3F3"/>
        <w:spacing w:line="276" w:lineRule="auto"/>
        <w:rPr>
          <w:rFonts w:eastAsia="MS Mincho" w:cs="Segoe UI"/>
          <w:i/>
          <w:szCs w:val="20"/>
        </w:rPr>
      </w:pPr>
      <w:r w:rsidRPr="009020C7">
        <w:rPr>
          <w:rFonts w:eastAsia="MS Mincho" w:cs="Segoe UI"/>
          <w:i/>
          <w:szCs w:val="20"/>
        </w:rPr>
        <w:t>*Please delete note before finalising this policy.</w:t>
      </w:r>
    </w:p>
    <w:p w14:paraId="6CD28D7A" w14:textId="54D565BD" w:rsidR="005D657E" w:rsidRDefault="005D657E" w:rsidP="009020C7">
      <w:r>
        <w:lastRenderedPageBreak/>
        <w:br/>
      </w:r>
    </w:p>
    <w:p w14:paraId="16C4FA71" w14:textId="77777777" w:rsidR="005D657E" w:rsidRPr="005B2643" w:rsidRDefault="005D657E" w:rsidP="005D657E">
      <w:pPr>
        <w:pBdr>
          <w:top w:val="single" w:sz="4" w:space="1" w:color="auto"/>
          <w:left w:val="single" w:sz="4" w:space="4" w:color="auto"/>
          <w:bottom w:val="single" w:sz="4" w:space="1" w:color="auto"/>
          <w:right w:val="single" w:sz="4" w:space="4" w:color="auto"/>
        </w:pBdr>
        <w:shd w:val="clear" w:color="auto" w:fill="F3F3F3"/>
        <w:spacing w:line="276" w:lineRule="auto"/>
        <w:rPr>
          <w:rFonts w:eastAsia="MS Mincho" w:cs="Segoe UI"/>
          <w:b/>
          <w:bCs/>
          <w:i/>
          <w:iCs/>
          <w:szCs w:val="20"/>
        </w:rPr>
      </w:pPr>
      <w:r w:rsidRPr="005B2643">
        <w:rPr>
          <w:rFonts w:eastAsia="MS Mincho" w:cs="Segoe UI"/>
          <w:b/>
          <w:bCs/>
          <w:i/>
          <w:iCs/>
          <w:szCs w:val="20"/>
        </w:rPr>
        <w:t>Note*</w:t>
      </w:r>
    </w:p>
    <w:p w14:paraId="1DC888C2" w14:textId="77777777" w:rsidR="005D657E" w:rsidRPr="005B2643" w:rsidRDefault="005D657E" w:rsidP="005D657E">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r w:rsidRPr="005B2643">
        <w:rPr>
          <w:rFonts w:cs="Segoe UI"/>
          <w:i/>
          <w:color w:val="000000" w:themeColor="text1"/>
          <w:szCs w:val="20"/>
        </w:rPr>
        <w:t xml:space="preserve">To update the table of contents when all content has been finalised, right click on the table of contents and select ‘update field’, an option box will appear, select ‘Update entire table’ and ‘Ok’. </w:t>
      </w:r>
    </w:p>
    <w:p w14:paraId="31334DCC" w14:textId="77777777" w:rsidR="005D657E" w:rsidRPr="005B2643" w:rsidRDefault="005D657E" w:rsidP="005D657E">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r w:rsidRPr="005B2643">
        <w:rPr>
          <w:rFonts w:cs="Segoe UI"/>
          <w:i/>
          <w:color w:val="000000" w:themeColor="text1"/>
          <w:szCs w:val="20"/>
        </w:rPr>
        <w:t xml:space="preserve">To use the table of contents to skip to relevant text, use </w:t>
      </w:r>
      <w:r w:rsidRPr="005B2643">
        <w:rPr>
          <w:rFonts w:cs="Segoe UI"/>
          <w:b/>
          <w:bCs/>
          <w:i/>
          <w:color w:val="000000" w:themeColor="text1"/>
          <w:szCs w:val="20"/>
        </w:rPr>
        <w:t>Ctrl and click</w:t>
      </w:r>
      <w:r w:rsidRPr="005B2643">
        <w:rPr>
          <w:rFonts w:cs="Segoe UI"/>
          <w:i/>
          <w:color w:val="000000" w:themeColor="text1"/>
          <w:szCs w:val="20"/>
        </w:rPr>
        <w:t xml:space="preserve"> to select the relevant page number. </w:t>
      </w:r>
    </w:p>
    <w:p w14:paraId="183C645A" w14:textId="77777777" w:rsidR="005D657E" w:rsidRPr="005B2643" w:rsidRDefault="005D657E" w:rsidP="005D657E">
      <w:pPr>
        <w:pBdr>
          <w:top w:val="single" w:sz="4" w:space="1" w:color="auto"/>
          <w:left w:val="single" w:sz="4" w:space="4" w:color="auto"/>
          <w:bottom w:val="single" w:sz="4" w:space="1" w:color="auto"/>
          <w:right w:val="single" w:sz="4" w:space="4" w:color="auto"/>
        </w:pBdr>
        <w:shd w:val="clear" w:color="auto" w:fill="F3F3F3"/>
        <w:spacing w:line="276" w:lineRule="auto"/>
        <w:rPr>
          <w:rFonts w:cs="Segoe UI"/>
          <w:i/>
          <w:color w:val="000000" w:themeColor="text1"/>
          <w:szCs w:val="20"/>
        </w:rPr>
      </w:pPr>
      <w:r w:rsidRPr="005B2643">
        <w:rPr>
          <w:rFonts w:cs="Segoe UI"/>
          <w:i/>
          <w:color w:val="000000" w:themeColor="text1"/>
          <w:szCs w:val="20"/>
        </w:rPr>
        <w:t>*Please delete note before finalising this policy.</w:t>
      </w:r>
    </w:p>
    <w:p w14:paraId="2BEBF93A" w14:textId="77777777" w:rsidR="005D657E" w:rsidRPr="009020C7" w:rsidRDefault="005D657E" w:rsidP="009020C7"/>
    <w:sdt>
      <w:sdtPr>
        <w:rPr>
          <w:rFonts w:ascii="Segoe UI" w:eastAsiaTheme="minorEastAsia" w:hAnsi="Segoe UI" w:cstheme="minorBidi"/>
          <w:caps w:val="0"/>
          <w:color w:val="auto"/>
          <w:sz w:val="20"/>
          <w:szCs w:val="20"/>
        </w:rPr>
        <w:id w:val="1490297667"/>
        <w:docPartObj>
          <w:docPartGallery w:val="Table of Contents"/>
          <w:docPartUnique/>
        </w:docPartObj>
      </w:sdtPr>
      <w:sdtEndPr>
        <w:rPr>
          <w:b/>
        </w:rPr>
      </w:sdtEndPr>
      <w:sdtContent>
        <w:p w14:paraId="296BF8C1" w14:textId="4E0288BB" w:rsidR="00410FB4" w:rsidRPr="00D67CBC" w:rsidRDefault="00D67CBC">
          <w:pPr>
            <w:pStyle w:val="TOCHeading"/>
            <w:rPr>
              <w:rFonts w:ascii="Segoe UI" w:hAnsi="Segoe UI" w:cs="Segoe UI"/>
              <w:b/>
              <w:bCs/>
              <w:color w:val="auto"/>
              <w:sz w:val="24"/>
              <w:szCs w:val="24"/>
            </w:rPr>
          </w:pPr>
          <w:r w:rsidRPr="00D67CBC">
            <w:rPr>
              <w:rFonts w:ascii="Segoe UI" w:hAnsi="Segoe UI" w:cs="Segoe UI"/>
              <w:b/>
              <w:bCs/>
              <w:color w:val="auto"/>
              <w:sz w:val="24"/>
              <w:szCs w:val="24"/>
            </w:rPr>
            <w:t>TABLE OF CONTENTS</w:t>
          </w:r>
        </w:p>
        <w:p w14:paraId="7D1405F3" w14:textId="31BDCAAE" w:rsidR="00CE2C65" w:rsidRDefault="001F47AE">
          <w:pPr>
            <w:pStyle w:val="TOC2"/>
            <w:tabs>
              <w:tab w:val="left" w:pos="1400"/>
              <w:tab w:val="right" w:pos="9743"/>
            </w:tabs>
            <w:rPr>
              <w:rFonts w:asciiTheme="minorHAnsi" w:hAnsiTheme="minorHAnsi"/>
              <w:b w:val="0"/>
              <w:bCs w:val="0"/>
              <w:caps w:val="0"/>
              <w:noProof/>
              <w:kern w:val="2"/>
              <w:sz w:val="24"/>
              <w:lang w:eastAsia="en-AU"/>
              <w14:ligatures w14:val="standardContextual"/>
            </w:rPr>
          </w:pPr>
          <w:r>
            <w:fldChar w:fldCharType="begin"/>
          </w:r>
          <w:r>
            <w:instrText xml:space="preserve"> TOC \o "1-5" \h \z \u </w:instrText>
          </w:r>
          <w:r>
            <w:fldChar w:fldCharType="separate"/>
          </w:r>
          <w:hyperlink w:anchor="_Toc214443895" w:history="1">
            <w:r w:rsidR="00CE2C65" w:rsidRPr="009E20A4">
              <w:rPr>
                <w:rStyle w:val="Hyperlink"/>
                <w:rFonts w:cs="Segoe UI"/>
                <w:noProof/>
              </w:rPr>
              <w:t xml:space="preserve">Section 1: </w:t>
            </w:r>
            <w:r w:rsidR="00CE2C65">
              <w:rPr>
                <w:rFonts w:asciiTheme="minorHAnsi" w:hAnsiTheme="minorHAnsi"/>
                <w:b w:val="0"/>
                <w:bCs w:val="0"/>
                <w:caps w:val="0"/>
                <w:noProof/>
                <w:kern w:val="2"/>
                <w:sz w:val="24"/>
                <w:lang w:eastAsia="en-AU"/>
                <w14:ligatures w14:val="standardContextual"/>
              </w:rPr>
              <w:tab/>
            </w:r>
            <w:r w:rsidR="00CE2C65" w:rsidRPr="009E20A4">
              <w:rPr>
                <w:rStyle w:val="Hyperlink"/>
                <w:rFonts w:cs="Segoe UI"/>
                <w:noProof/>
              </w:rPr>
              <w:t>Policy framework</w:t>
            </w:r>
            <w:r w:rsidR="00CE2C65">
              <w:rPr>
                <w:noProof/>
                <w:webHidden/>
              </w:rPr>
              <w:tab/>
            </w:r>
            <w:r w:rsidR="00CE2C65">
              <w:rPr>
                <w:noProof/>
                <w:webHidden/>
              </w:rPr>
              <w:fldChar w:fldCharType="begin"/>
            </w:r>
            <w:r w:rsidR="00CE2C65">
              <w:rPr>
                <w:noProof/>
                <w:webHidden/>
              </w:rPr>
              <w:instrText xml:space="preserve"> PAGEREF _Toc214443895 \h </w:instrText>
            </w:r>
            <w:r w:rsidR="00CE2C65">
              <w:rPr>
                <w:noProof/>
                <w:webHidden/>
              </w:rPr>
            </w:r>
            <w:r w:rsidR="00CE2C65">
              <w:rPr>
                <w:noProof/>
                <w:webHidden/>
              </w:rPr>
              <w:fldChar w:fldCharType="separate"/>
            </w:r>
            <w:r w:rsidR="00CE2C65">
              <w:rPr>
                <w:noProof/>
                <w:webHidden/>
              </w:rPr>
              <w:t>3</w:t>
            </w:r>
            <w:r w:rsidR="00CE2C65">
              <w:rPr>
                <w:noProof/>
                <w:webHidden/>
              </w:rPr>
              <w:fldChar w:fldCharType="end"/>
            </w:r>
          </w:hyperlink>
        </w:p>
        <w:p w14:paraId="04353424" w14:textId="21417A80" w:rsidR="00CE2C65" w:rsidRDefault="00CE2C65">
          <w:pPr>
            <w:pStyle w:val="TOC3"/>
            <w:rPr>
              <w:rFonts w:asciiTheme="minorHAnsi" w:hAnsiTheme="minorHAnsi" w:cstheme="minorBidi"/>
              <w:noProof/>
              <w:kern w:val="2"/>
              <w:sz w:val="24"/>
              <w:szCs w:val="24"/>
              <w:lang w:eastAsia="en-AU"/>
              <w14:ligatures w14:val="standardContextual"/>
            </w:rPr>
          </w:pPr>
          <w:hyperlink w:anchor="_Toc214443896" w:history="1">
            <w:r w:rsidRPr="009E20A4">
              <w:rPr>
                <w:rStyle w:val="Hyperlink"/>
                <w:rFonts w:cs="Segoe UI"/>
                <w:noProof/>
              </w:rPr>
              <w:t>1.1</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Policy statement</w:t>
            </w:r>
            <w:r>
              <w:rPr>
                <w:noProof/>
                <w:webHidden/>
              </w:rPr>
              <w:tab/>
            </w:r>
            <w:r>
              <w:rPr>
                <w:noProof/>
                <w:webHidden/>
              </w:rPr>
              <w:fldChar w:fldCharType="begin"/>
            </w:r>
            <w:r>
              <w:rPr>
                <w:noProof/>
                <w:webHidden/>
              </w:rPr>
              <w:instrText xml:space="preserve"> PAGEREF _Toc214443896 \h </w:instrText>
            </w:r>
            <w:r>
              <w:rPr>
                <w:noProof/>
                <w:webHidden/>
              </w:rPr>
            </w:r>
            <w:r>
              <w:rPr>
                <w:noProof/>
                <w:webHidden/>
              </w:rPr>
              <w:fldChar w:fldCharType="separate"/>
            </w:r>
            <w:r>
              <w:rPr>
                <w:noProof/>
                <w:webHidden/>
              </w:rPr>
              <w:t>3</w:t>
            </w:r>
            <w:r>
              <w:rPr>
                <w:noProof/>
                <w:webHidden/>
              </w:rPr>
              <w:fldChar w:fldCharType="end"/>
            </w:r>
          </w:hyperlink>
        </w:p>
        <w:p w14:paraId="081DFC1C" w14:textId="2DE969FD" w:rsidR="00CE2C65" w:rsidRDefault="00CE2C65">
          <w:pPr>
            <w:pStyle w:val="TOC3"/>
            <w:rPr>
              <w:rFonts w:asciiTheme="minorHAnsi" w:hAnsiTheme="minorHAnsi" w:cstheme="minorBidi"/>
              <w:noProof/>
              <w:kern w:val="2"/>
              <w:sz w:val="24"/>
              <w:szCs w:val="24"/>
              <w:lang w:eastAsia="en-AU"/>
              <w14:ligatures w14:val="standardContextual"/>
            </w:rPr>
          </w:pPr>
          <w:hyperlink w:anchor="_Toc214443897" w:history="1">
            <w:r w:rsidRPr="009E20A4">
              <w:rPr>
                <w:rStyle w:val="Hyperlink"/>
                <w:rFonts w:cs="Segoe UI"/>
                <w:noProof/>
              </w:rPr>
              <w:t>1.2</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Purpose and scope</w:t>
            </w:r>
            <w:r>
              <w:rPr>
                <w:noProof/>
                <w:webHidden/>
              </w:rPr>
              <w:tab/>
            </w:r>
            <w:r>
              <w:rPr>
                <w:noProof/>
                <w:webHidden/>
              </w:rPr>
              <w:fldChar w:fldCharType="begin"/>
            </w:r>
            <w:r>
              <w:rPr>
                <w:noProof/>
                <w:webHidden/>
              </w:rPr>
              <w:instrText xml:space="preserve"> PAGEREF _Toc214443897 \h </w:instrText>
            </w:r>
            <w:r>
              <w:rPr>
                <w:noProof/>
                <w:webHidden/>
              </w:rPr>
            </w:r>
            <w:r>
              <w:rPr>
                <w:noProof/>
                <w:webHidden/>
              </w:rPr>
              <w:fldChar w:fldCharType="separate"/>
            </w:r>
            <w:r>
              <w:rPr>
                <w:noProof/>
                <w:webHidden/>
              </w:rPr>
              <w:t>3</w:t>
            </w:r>
            <w:r>
              <w:rPr>
                <w:noProof/>
                <w:webHidden/>
              </w:rPr>
              <w:fldChar w:fldCharType="end"/>
            </w:r>
          </w:hyperlink>
        </w:p>
        <w:p w14:paraId="015D660A" w14:textId="3A636A49" w:rsidR="00CE2C65" w:rsidRDefault="00CE2C65">
          <w:pPr>
            <w:pStyle w:val="TOC3"/>
            <w:rPr>
              <w:rFonts w:asciiTheme="minorHAnsi" w:hAnsiTheme="minorHAnsi" w:cstheme="minorBidi"/>
              <w:noProof/>
              <w:kern w:val="2"/>
              <w:sz w:val="24"/>
              <w:szCs w:val="24"/>
              <w:lang w:eastAsia="en-AU"/>
              <w14:ligatures w14:val="standardContextual"/>
            </w:rPr>
          </w:pPr>
          <w:hyperlink w:anchor="_Toc214443898" w:history="1">
            <w:r w:rsidRPr="009E20A4">
              <w:rPr>
                <w:rStyle w:val="Hyperlink"/>
                <w:rFonts w:cs="Segoe UI"/>
                <w:noProof/>
              </w:rPr>
              <w:t>1.3</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Definitions</w:t>
            </w:r>
            <w:r>
              <w:rPr>
                <w:noProof/>
                <w:webHidden/>
              </w:rPr>
              <w:tab/>
            </w:r>
            <w:r>
              <w:rPr>
                <w:noProof/>
                <w:webHidden/>
              </w:rPr>
              <w:fldChar w:fldCharType="begin"/>
            </w:r>
            <w:r>
              <w:rPr>
                <w:noProof/>
                <w:webHidden/>
              </w:rPr>
              <w:instrText xml:space="preserve"> PAGEREF _Toc214443898 \h </w:instrText>
            </w:r>
            <w:r>
              <w:rPr>
                <w:noProof/>
                <w:webHidden/>
              </w:rPr>
            </w:r>
            <w:r>
              <w:rPr>
                <w:noProof/>
                <w:webHidden/>
              </w:rPr>
              <w:fldChar w:fldCharType="separate"/>
            </w:r>
            <w:r>
              <w:rPr>
                <w:noProof/>
                <w:webHidden/>
              </w:rPr>
              <w:t>3</w:t>
            </w:r>
            <w:r>
              <w:rPr>
                <w:noProof/>
                <w:webHidden/>
              </w:rPr>
              <w:fldChar w:fldCharType="end"/>
            </w:r>
          </w:hyperlink>
        </w:p>
        <w:p w14:paraId="77203305" w14:textId="4E22360F" w:rsidR="00CE2C65" w:rsidRDefault="00CE2C65">
          <w:pPr>
            <w:pStyle w:val="TOC2"/>
            <w:tabs>
              <w:tab w:val="left" w:pos="1400"/>
              <w:tab w:val="right" w:pos="9743"/>
            </w:tabs>
            <w:rPr>
              <w:rFonts w:asciiTheme="minorHAnsi" w:hAnsiTheme="minorHAnsi"/>
              <w:b w:val="0"/>
              <w:bCs w:val="0"/>
              <w:caps w:val="0"/>
              <w:noProof/>
              <w:kern w:val="2"/>
              <w:sz w:val="24"/>
              <w:lang w:eastAsia="en-AU"/>
              <w14:ligatures w14:val="standardContextual"/>
            </w:rPr>
          </w:pPr>
          <w:hyperlink w:anchor="_Toc214443899" w:history="1">
            <w:r w:rsidRPr="009E20A4">
              <w:rPr>
                <w:rStyle w:val="Hyperlink"/>
                <w:rFonts w:cs="Segoe UI"/>
                <w:noProof/>
              </w:rPr>
              <w:t xml:space="preserve">SECTION 2: </w:t>
            </w:r>
            <w:r>
              <w:rPr>
                <w:rFonts w:asciiTheme="minorHAnsi" w:hAnsiTheme="minorHAnsi"/>
                <w:b w:val="0"/>
                <w:bCs w:val="0"/>
                <w:caps w:val="0"/>
                <w:noProof/>
                <w:kern w:val="2"/>
                <w:sz w:val="24"/>
                <w:lang w:eastAsia="en-AU"/>
                <w14:ligatures w14:val="standardContextual"/>
              </w:rPr>
              <w:tab/>
            </w:r>
            <w:r w:rsidRPr="009E20A4">
              <w:rPr>
                <w:rStyle w:val="Hyperlink"/>
                <w:rFonts w:cs="Segoe UI"/>
                <w:noProof/>
              </w:rPr>
              <w:t>PRINCIPLES</w:t>
            </w:r>
            <w:r>
              <w:rPr>
                <w:noProof/>
                <w:webHidden/>
              </w:rPr>
              <w:tab/>
            </w:r>
            <w:r>
              <w:rPr>
                <w:noProof/>
                <w:webHidden/>
              </w:rPr>
              <w:fldChar w:fldCharType="begin"/>
            </w:r>
            <w:r>
              <w:rPr>
                <w:noProof/>
                <w:webHidden/>
              </w:rPr>
              <w:instrText xml:space="preserve"> PAGEREF _Toc214443899 \h </w:instrText>
            </w:r>
            <w:r>
              <w:rPr>
                <w:noProof/>
                <w:webHidden/>
              </w:rPr>
            </w:r>
            <w:r>
              <w:rPr>
                <w:noProof/>
                <w:webHidden/>
              </w:rPr>
              <w:fldChar w:fldCharType="separate"/>
            </w:r>
            <w:r>
              <w:rPr>
                <w:noProof/>
                <w:webHidden/>
              </w:rPr>
              <w:t>5</w:t>
            </w:r>
            <w:r>
              <w:rPr>
                <w:noProof/>
                <w:webHidden/>
              </w:rPr>
              <w:fldChar w:fldCharType="end"/>
            </w:r>
          </w:hyperlink>
        </w:p>
        <w:p w14:paraId="29523929" w14:textId="12C21B06" w:rsidR="00CE2C65" w:rsidRDefault="00CE2C65">
          <w:pPr>
            <w:pStyle w:val="TOC3"/>
            <w:rPr>
              <w:rFonts w:asciiTheme="minorHAnsi" w:hAnsiTheme="minorHAnsi" w:cstheme="minorBidi"/>
              <w:noProof/>
              <w:kern w:val="2"/>
              <w:sz w:val="24"/>
              <w:szCs w:val="24"/>
              <w:lang w:eastAsia="en-AU"/>
              <w14:ligatures w14:val="standardContextual"/>
            </w:rPr>
          </w:pPr>
          <w:hyperlink w:anchor="_Toc214443900" w:history="1">
            <w:r w:rsidRPr="009E20A4">
              <w:rPr>
                <w:rStyle w:val="Hyperlink"/>
                <w:rFonts w:cs="Segoe UI"/>
                <w:noProof/>
              </w:rPr>
              <w:t>2.1</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Diversity and Inclusion</w:t>
            </w:r>
            <w:r>
              <w:rPr>
                <w:noProof/>
                <w:webHidden/>
              </w:rPr>
              <w:tab/>
            </w:r>
            <w:r>
              <w:rPr>
                <w:noProof/>
                <w:webHidden/>
              </w:rPr>
              <w:fldChar w:fldCharType="begin"/>
            </w:r>
            <w:r>
              <w:rPr>
                <w:noProof/>
                <w:webHidden/>
              </w:rPr>
              <w:instrText xml:space="preserve"> PAGEREF _Toc214443900 \h </w:instrText>
            </w:r>
            <w:r>
              <w:rPr>
                <w:noProof/>
                <w:webHidden/>
              </w:rPr>
            </w:r>
            <w:r>
              <w:rPr>
                <w:noProof/>
                <w:webHidden/>
              </w:rPr>
              <w:fldChar w:fldCharType="separate"/>
            </w:r>
            <w:r>
              <w:rPr>
                <w:noProof/>
                <w:webHidden/>
              </w:rPr>
              <w:t>5</w:t>
            </w:r>
            <w:r>
              <w:rPr>
                <w:noProof/>
                <w:webHidden/>
              </w:rPr>
              <w:fldChar w:fldCharType="end"/>
            </w:r>
          </w:hyperlink>
        </w:p>
        <w:p w14:paraId="52679FF4" w14:textId="208D4D6E" w:rsidR="00CE2C65" w:rsidRDefault="00CE2C65">
          <w:pPr>
            <w:pStyle w:val="TOC3"/>
            <w:rPr>
              <w:rFonts w:asciiTheme="minorHAnsi" w:hAnsiTheme="minorHAnsi" w:cstheme="minorBidi"/>
              <w:noProof/>
              <w:kern w:val="2"/>
              <w:sz w:val="24"/>
              <w:szCs w:val="24"/>
              <w:lang w:eastAsia="en-AU"/>
              <w14:ligatures w14:val="standardContextual"/>
            </w:rPr>
          </w:pPr>
          <w:hyperlink w:anchor="_Toc214443901" w:history="1">
            <w:r w:rsidRPr="009E20A4">
              <w:rPr>
                <w:rStyle w:val="Hyperlink"/>
                <w:rFonts w:cs="Segoe UI"/>
                <w:noProof/>
              </w:rPr>
              <w:t>2.2</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Equal Employment Opportunity Legislation</w:t>
            </w:r>
            <w:r>
              <w:rPr>
                <w:noProof/>
                <w:webHidden/>
              </w:rPr>
              <w:tab/>
            </w:r>
            <w:r>
              <w:rPr>
                <w:noProof/>
                <w:webHidden/>
              </w:rPr>
              <w:fldChar w:fldCharType="begin"/>
            </w:r>
            <w:r>
              <w:rPr>
                <w:noProof/>
                <w:webHidden/>
              </w:rPr>
              <w:instrText xml:space="preserve"> PAGEREF _Toc214443901 \h </w:instrText>
            </w:r>
            <w:r>
              <w:rPr>
                <w:noProof/>
                <w:webHidden/>
              </w:rPr>
            </w:r>
            <w:r>
              <w:rPr>
                <w:noProof/>
                <w:webHidden/>
              </w:rPr>
              <w:fldChar w:fldCharType="separate"/>
            </w:r>
            <w:r>
              <w:rPr>
                <w:noProof/>
                <w:webHidden/>
              </w:rPr>
              <w:t>5</w:t>
            </w:r>
            <w:r>
              <w:rPr>
                <w:noProof/>
                <w:webHidden/>
              </w:rPr>
              <w:fldChar w:fldCharType="end"/>
            </w:r>
          </w:hyperlink>
        </w:p>
        <w:p w14:paraId="6C70271C" w14:textId="20C93C57" w:rsidR="00CE2C65" w:rsidRDefault="00CE2C65" w:rsidP="00CE2C65">
          <w:pPr>
            <w:pStyle w:val="TOC5"/>
            <w:tabs>
              <w:tab w:val="left" w:pos="1600"/>
              <w:tab w:val="right" w:pos="9743"/>
            </w:tabs>
            <w:spacing w:after="0"/>
            <w:rPr>
              <w:rFonts w:asciiTheme="minorHAnsi" w:hAnsiTheme="minorHAnsi"/>
              <w:noProof/>
              <w:kern w:val="2"/>
              <w:sz w:val="24"/>
              <w:lang w:eastAsia="en-AU"/>
              <w14:ligatures w14:val="standardContextual"/>
            </w:rPr>
          </w:pPr>
          <w:hyperlink w:anchor="_Toc214443902" w:history="1">
            <w:r w:rsidRPr="009E20A4">
              <w:rPr>
                <w:rStyle w:val="Hyperlink"/>
                <w:noProof/>
              </w:rPr>
              <w:t>2.2.1</w:t>
            </w:r>
            <w:r>
              <w:rPr>
                <w:rFonts w:asciiTheme="minorHAnsi" w:hAnsiTheme="minorHAnsi"/>
                <w:noProof/>
                <w:kern w:val="2"/>
                <w:sz w:val="24"/>
                <w:lang w:eastAsia="en-AU"/>
                <w14:ligatures w14:val="standardContextual"/>
              </w:rPr>
              <w:tab/>
            </w:r>
            <w:r w:rsidRPr="009E20A4">
              <w:rPr>
                <w:rStyle w:val="Hyperlink"/>
                <w:noProof/>
              </w:rPr>
              <w:t>Unlawful discrimination</w:t>
            </w:r>
            <w:r>
              <w:rPr>
                <w:noProof/>
                <w:webHidden/>
              </w:rPr>
              <w:tab/>
            </w:r>
            <w:r>
              <w:rPr>
                <w:noProof/>
                <w:webHidden/>
              </w:rPr>
              <w:fldChar w:fldCharType="begin"/>
            </w:r>
            <w:r>
              <w:rPr>
                <w:noProof/>
                <w:webHidden/>
              </w:rPr>
              <w:instrText xml:space="preserve"> PAGEREF _Toc214443902 \h </w:instrText>
            </w:r>
            <w:r>
              <w:rPr>
                <w:noProof/>
                <w:webHidden/>
              </w:rPr>
            </w:r>
            <w:r>
              <w:rPr>
                <w:noProof/>
                <w:webHidden/>
              </w:rPr>
              <w:fldChar w:fldCharType="separate"/>
            </w:r>
            <w:r>
              <w:rPr>
                <w:noProof/>
                <w:webHidden/>
              </w:rPr>
              <w:t>5</w:t>
            </w:r>
            <w:r>
              <w:rPr>
                <w:noProof/>
                <w:webHidden/>
              </w:rPr>
              <w:fldChar w:fldCharType="end"/>
            </w:r>
          </w:hyperlink>
        </w:p>
        <w:p w14:paraId="2599445A" w14:textId="5B19A166" w:rsidR="00CE2C65" w:rsidRDefault="00CE2C65" w:rsidP="00CE2C65">
          <w:pPr>
            <w:pStyle w:val="TOC5"/>
            <w:tabs>
              <w:tab w:val="left" w:pos="1600"/>
              <w:tab w:val="right" w:pos="9743"/>
            </w:tabs>
            <w:spacing w:after="0"/>
            <w:rPr>
              <w:rFonts w:asciiTheme="minorHAnsi" w:hAnsiTheme="minorHAnsi"/>
              <w:noProof/>
              <w:kern w:val="2"/>
              <w:sz w:val="24"/>
              <w:lang w:eastAsia="en-AU"/>
              <w14:ligatures w14:val="standardContextual"/>
            </w:rPr>
          </w:pPr>
          <w:hyperlink w:anchor="_Toc214443903" w:history="1">
            <w:r w:rsidRPr="009E20A4">
              <w:rPr>
                <w:rStyle w:val="Hyperlink"/>
                <w:noProof/>
              </w:rPr>
              <w:t>2.2.2</w:t>
            </w:r>
            <w:r>
              <w:rPr>
                <w:rFonts w:asciiTheme="minorHAnsi" w:hAnsiTheme="minorHAnsi"/>
                <w:noProof/>
                <w:kern w:val="2"/>
                <w:sz w:val="24"/>
                <w:lang w:eastAsia="en-AU"/>
                <w14:ligatures w14:val="standardContextual"/>
              </w:rPr>
              <w:tab/>
            </w:r>
            <w:r w:rsidRPr="009E20A4">
              <w:rPr>
                <w:rStyle w:val="Hyperlink"/>
                <w:noProof/>
              </w:rPr>
              <w:t>Direct and indirect discrimination</w:t>
            </w:r>
            <w:r>
              <w:rPr>
                <w:noProof/>
                <w:webHidden/>
              </w:rPr>
              <w:tab/>
            </w:r>
            <w:r>
              <w:rPr>
                <w:noProof/>
                <w:webHidden/>
              </w:rPr>
              <w:fldChar w:fldCharType="begin"/>
            </w:r>
            <w:r>
              <w:rPr>
                <w:noProof/>
                <w:webHidden/>
              </w:rPr>
              <w:instrText xml:space="preserve"> PAGEREF _Toc214443903 \h </w:instrText>
            </w:r>
            <w:r>
              <w:rPr>
                <w:noProof/>
                <w:webHidden/>
              </w:rPr>
            </w:r>
            <w:r>
              <w:rPr>
                <w:noProof/>
                <w:webHidden/>
              </w:rPr>
              <w:fldChar w:fldCharType="separate"/>
            </w:r>
            <w:r>
              <w:rPr>
                <w:noProof/>
                <w:webHidden/>
              </w:rPr>
              <w:t>7</w:t>
            </w:r>
            <w:r>
              <w:rPr>
                <w:noProof/>
                <w:webHidden/>
              </w:rPr>
              <w:fldChar w:fldCharType="end"/>
            </w:r>
          </w:hyperlink>
        </w:p>
        <w:p w14:paraId="03DFE8D2" w14:textId="37247B30" w:rsidR="00CE2C65" w:rsidRDefault="00CE2C65" w:rsidP="00CE2C65">
          <w:pPr>
            <w:pStyle w:val="TOC5"/>
            <w:tabs>
              <w:tab w:val="left" w:pos="1600"/>
              <w:tab w:val="right" w:pos="9743"/>
            </w:tabs>
            <w:spacing w:after="0"/>
            <w:rPr>
              <w:rFonts w:asciiTheme="minorHAnsi" w:hAnsiTheme="minorHAnsi"/>
              <w:noProof/>
              <w:kern w:val="2"/>
              <w:sz w:val="24"/>
              <w:lang w:eastAsia="en-AU"/>
              <w14:ligatures w14:val="standardContextual"/>
            </w:rPr>
          </w:pPr>
          <w:hyperlink w:anchor="_Toc214443904" w:history="1">
            <w:r w:rsidRPr="009E20A4">
              <w:rPr>
                <w:rStyle w:val="Hyperlink"/>
                <w:noProof/>
              </w:rPr>
              <w:t>2.2.3</w:t>
            </w:r>
            <w:r>
              <w:rPr>
                <w:rFonts w:asciiTheme="minorHAnsi" w:hAnsiTheme="minorHAnsi"/>
                <w:noProof/>
                <w:kern w:val="2"/>
                <w:sz w:val="24"/>
                <w:lang w:eastAsia="en-AU"/>
                <w14:ligatures w14:val="standardContextual"/>
              </w:rPr>
              <w:tab/>
            </w:r>
            <w:r w:rsidRPr="009E20A4">
              <w:rPr>
                <w:rStyle w:val="Hyperlink"/>
                <w:noProof/>
              </w:rPr>
              <w:t>Bullying</w:t>
            </w:r>
            <w:r>
              <w:rPr>
                <w:noProof/>
                <w:webHidden/>
              </w:rPr>
              <w:tab/>
            </w:r>
            <w:r>
              <w:rPr>
                <w:noProof/>
                <w:webHidden/>
              </w:rPr>
              <w:fldChar w:fldCharType="begin"/>
            </w:r>
            <w:r>
              <w:rPr>
                <w:noProof/>
                <w:webHidden/>
              </w:rPr>
              <w:instrText xml:space="preserve"> PAGEREF _Toc214443904 \h </w:instrText>
            </w:r>
            <w:r>
              <w:rPr>
                <w:noProof/>
                <w:webHidden/>
              </w:rPr>
            </w:r>
            <w:r>
              <w:rPr>
                <w:noProof/>
                <w:webHidden/>
              </w:rPr>
              <w:fldChar w:fldCharType="separate"/>
            </w:r>
            <w:r>
              <w:rPr>
                <w:noProof/>
                <w:webHidden/>
              </w:rPr>
              <w:t>7</w:t>
            </w:r>
            <w:r>
              <w:rPr>
                <w:noProof/>
                <w:webHidden/>
              </w:rPr>
              <w:fldChar w:fldCharType="end"/>
            </w:r>
          </w:hyperlink>
        </w:p>
        <w:p w14:paraId="3FF375A3" w14:textId="67CEB173" w:rsidR="00CE2C65" w:rsidRDefault="00CE2C65" w:rsidP="00CE2C65">
          <w:pPr>
            <w:pStyle w:val="TOC5"/>
            <w:tabs>
              <w:tab w:val="left" w:pos="1600"/>
              <w:tab w:val="right" w:pos="9743"/>
            </w:tabs>
            <w:spacing w:after="0"/>
            <w:rPr>
              <w:rFonts w:asciiTheme="minorHAnsi" w:hAnsiTheme="minorHAnsi"/>
              <w:noProof/>
              <w:kern w:val="2"/>
              <w:sz w:val="24"/>
              <w:lang w:eastAsia="en-AU"/>
              <w14:ligatures w14:val="standardContextual"/>
            </w:rPr>
          </w:pPr>
          <w:hyperlink w:anchor="_Toc214443905" w:history="1">
            <w:r w:rsidRPr="009E20A4">
              <w:rPr>
                <w:rStyle w:val="Hyperlink"/>
                <w:noProof/>
              </w:rPr>
              <w:t>2.2.4</w:t>
            </w:r>
            <w:r>
              <w:rPr>
                <w:rFonts w:asciiTheme="minorHAnsi" w:hAnsiTheme="minorHAnsi"/>
                <w:noProof/>
                <w:kern w:val="2"/>
                <w:sz w:val="24"/>
                <w:lang w:eastAsia="en-AU"/>
                <w14:ligatures w14:val="standardContextual"/>
              </w:rPr>
              <w:tab/>
            </w:r>
            <w:r w:rsidRPr="009E20A4">
              <w:rPr>
                <w:rStyle w:val="Hyperlink"/>
                <w:noProof/>
              </w:rPr>
              <w:t>Harassment</w:t>
            </w:r>
            <w:r>
              <w:rPr>
                <w:noProof/>
                <w:webHidden/>
              </w:rPr>
              <w:tab/>
            </w:r>
            <w:r>
              <w:rPr>
                <w:noProof/>
                <w:webHidden/>
              </w:rPr>
              <w:fldChar w:fldCharType="begin"/>
            </w:r>
            <w:r>
              <w:rPr>
                <w:noProof/>
                <w:webHidden/>
              </w:rPr>
              <w:instrText xml:space="preserve"> PAGEREF _Toc214443905 \h </w:instrText>
            </w:r>
            <w:r>
              <w:rPr>
                <w:noProof/>
                <w:webHidden/>
              </w:rPr>
            </w:r>
            <w:r>
              <w:rPr>
                <w:noProof/>
                <w:webHidden/>
              </w:rPr>
              <w:fldChar w:fldCharType="separate"/>
            </w:r>
            <w:r>
              <w:rPr>
                <w:noProof/>
                <w:webHidden/>
              </w:rPr>
              <w:t>8</w:t>
            </w:r>
            <w:r>
              <w:rPr>
                <w:noProof/>
                <w:webHidden/>
              </w:rPr>
              <w:fldChar w:fldCharType="end"/>
            </w:r>
          </w:hyperlink>
        </w:p>
        <w:p w14:paraId="79F4D4A3" w14:textId="15E6B069" w:rsidR="00CE2C65" w:rsidRDefault="00CE2C65" w:rsidP="00CE2C65">
          <w:pPr>
            <w:pStyle w:val="TOC5"/>
            <w:tabs>
              <w:tab w:val="left" w:pos="1600"/>
              <w:tab w:val="right" w:pos="9743"/>
            </w:tabs>
            <w:spacing w:after="0"/>
            <w:rPr>
              <w:rFonts w:asciiTheme="minorHAnsi" w:hAnsiTheme="minorHAnsi"/>
              <w:noProof/>
              <w:kern w:val="2"/>
              <w:sz w:val="24"/>
              <w:lang w:eastAsia="en-AU"/>
              <w14:ligatures w14:val="standardContextual"/>
            </w:rPr>
          </w:pPr>
          <w:hyperlink w:anchor="_Toc214443906" w:history="1">
            <w:r w:rsidRPr="009E20A4">
              <w:rPr>
                <w:rStyle w:val="Hyperlink"/>
                <w:noProof/>
              </w:rPr>
              <w:t>2.2.5</w:t>
            </w:r>
            <w:r>
              <w:rPr>
                <w:rFonts w:asciiTheme="minorHAnsi" w:hAnsiTheme="minorHAnsi"/>
                <w:noProof/>
                <w:kern w:val="2"/>
                <w:sz w:val="24"/>
                <w:lang w:eastAsia="en-AU"/>
                <w14:ligatures w14:val="standardContextual"/>
              </w:rPr>
              <w:tab/>
            </w:r>
            <w:r w:rsidRPr="009E20A4">
              <w:rPr>
                <w:rStyle w:val="Hyperlink"/>
                <w:noProof/>
              </w:rPr>
              <w:t>Sexual Harassment</w:t>
            </w:r>
            <w:r>
              <w:rPr>
                <w:noProof/>
                <w:webHidden/>
              </w:rPr>
              <w:tab/>
            </w:r>
            <w:r>
              <w:rPr>
                <w:noProof/>
                <w:webHidden/>
              </w:rPr>
              <w:fldChar w:fldCharType="begin"/>
            </w:r>
            <w:r>
              <w:rPr>
                <w:noProof/>
                <w:webHidden/>
              </w:rPr>
              <w:instrText xml:space="preserve"> PAGEREF _Toc214443906 \h </w:instrText>
            </w:r>
            <w:r>
              <w:rPr>
                <w:noProof/>
                <w:webHidden/>
              </w:rPr>
            </w:r>
            <w:r>
              <w:rPr>
                <w:noProof/>
                <w:webHidden/>
              </w:rPr>
              <w:fldChar w:fldCharType="separate"/>
            </w:r>
            <w:r>
              <w:rPr>
                <w:noProof/>
                <w:webHidden/>
              </w:rPr>
              <w:t>8</w:t>
            </w:r>
            <w:r>
              <w:rPr>
                <w:noProof/>
                <w:webHidden/>
              </w:rPr>
              <w:fldChar w:fldCharType="end"/>
            </w:r>
          </w:hyperlink>
        </w:p>
        <w:p w14:paraId="408E7D08" w14:textId="7DD27623" w:rsidR="00CE2C65" w:rsidRDefault="00CE2C65" w:rsidP="00CE2C65">
          <w:pPr>
            <w:pStyle w:val="TOC5"/>
            <w:tabs>
              <w:tab w:val="left" w:pos="1600"/>
              <w:tab w:val="right" w:pos="9743"/>
            </w:tabs>
            <w:spacing w:after="0"/>
            <w:rPr>
              <w:rFonts w:asciiTheme="minorHAnsi" w:hAnsiTheme="minorHAnsi"/>
              <w:noProof/>
              <w:kern w:val="2"/>
              <w:sz w:val="24"/>
              <w:lang w:eastAsia="en-AU"/>
              <w14:ligatures w14:val="standardContextual"/>
            </w:rPr>
          </w:pPr>
          <w:hyperlink w:anchor="_Toc214443907" w:history="1">
            <w:r w:rsidRPr="009E20A4">
              <w:rPr>
                <w:rStyle w:val="Hyperlink"/>
                <w:noProof/>
              </w:rPr>
              <w:t>2.2.6</w:t>
            </w:r>
            <w:r>
              <w:rPr>
                <w:rFonts w:asciiTheme="minorHAnsi" w:hAnsiTheme="minorHAnsi"/>
                <w:noProof/>
                <w:kern w:val="2"/>
                <w:sz w:val="24"/>
                <w:lang w:eastAsia="en-AU"/>
                <w14:ligatures w14:val="standardContextual"/>
              </w:rPr>
              <w:tab/>
            </w:r>
            <w:r w:rsidRPr="009E20A4">
              <w:rPr>
                <w:rStyle w:val="Hyperlink"/>
                <w:noProof/>
              </w:rPr>
              <w:t>Victimisation</w:t>
            </w:r>
            <w:r>
              <w:rPr>
                <w:noProof/>
                <w:webHidden/>
              </w:rPr>
              <w:tab/>
            </w:r>
            <w:r>
              <w:rPr>
                <w:noProof/>
                <w:webHidden/>
              </w:rPr>
              <w:fldChar w:fldCharType="begin"/>
            </w:r>
            <w:r>
              <w:rPr>
                <w:noProof/>
                <w:webHidden/>
              </w:rPr>
              <w:instrText xml:space="preserve"> PAGEREF _Toc214443907 \h </w:instrText>
            </w:r>
            <w:r>
              <w:rPr>
                <w:noProof/>
                <w:webHidden/>
              </w:rPr>
            </w:r>
            <w:r>
              <w:rPr>
                <w:noProof/>
                <w:webHidden/>
              </w:rPr>
              <w:fldChar w:fldCharType="separate"/>
            </w:r>
            <w:r>
              <w:rPr>
                <w:noProof/>
                <w:webHidden/>
              </w:rPr>
              <w:t>10</w:t>
            </w:r>
            <w:r>
              <w:rPr>
                <w:noProof/>
                <w:webHidden/>
              </w:rPr>
              <w:fldChar w:fldCharType="end"/>
            </w:r>
          </w:hyperlink>
        </w:p>
        <w:p w14:paraId="355F73A6" w14:textId="5D891C49" w:rsidR="00CE2C65" w:rsidRDefault="00CE2C65" w:rsidP="00CE2C65">
          <w:pPr>
            <w:pStyle w:val="TOC5"/>
            <w:tabs>
              <w:tab w:val="left" w:pos="1600"/>
              <w:tab w:val="right" w:pos="9743"/>
            </w:tabs>
            <w:spacing w:after="0"/>
            <w:rPr>
              <w:rFonts w:asciiTheme="minorHAnsi" w:hAnsiTheme="minorHAnsi"/>
              <w:noProof/>
              <w:kern w:val="2"/>
              <w:sz w:val="24"/>
              <w:lang w:eastAsia="en-AU"/>
              <w14:ligatures w14:val="standardContextual"/>
            </w:rPr>
          </w:pPr>
          <w:hyperlink w:anchor="_Toc214443908" w:history="1">
            <w:r w:rsidRPr="009E20A4">
              <w:rPr>
                <w:rStyle w:val="Hyperlink"/>
                <w:noProof/>
              </w:rPr>
              <w:t>2.2.7</w:t>
            </w:r>
            <w:r>
              <w:rPr>
                <w:rFonts w:asciiTheme="minorHAnsi" w:hAnsiTheme="minorHAnsi"/>
                <w:noProof/>
                <w:kern w:val="2"/>
                <w:sz w:val="24"/>
                <w:lang w:eastAsia="en-AU"/>
                <w14:ligatures w14:val="standardContextual"/>
              </w:rPr>
              <w:tab/>
            </w:r>
            <w:r w:rsidRPr="009E20A4">
              <w:rPr>
                <w:rStyle w:val="Hyperlink"/>
                <w:noProof/>
              </w:rPr>
              <w:t>Vilification</w:t>
            </w:r>
            <w:r>
              <w:rPr>
                <w:noProof/>
                <w:webHidden/>
              </w:rPr>
              <w:tab/>
            </w:r>
            <w:r>
              <w:rPr>
                <w:noProof/>
                <w:webHidden/>
              </w:rPr>
              <w:fldChar w:fldCharType="begin"/>
            </w:r>
            <w:r>
              <w:rPr>
                <w:noProof/>
                <w:webHidden/>
              </w:rPr>
              <w:instrText xml:space="preserve"> PAGEREF _Toc214443908 \h </w:instrText>
            </w:r>
            <w:r>
              <w:rPr>
                <w:noProof/>
                <w:webHidden/>
              </w:rPr>
            </w:r>
            <w:r>
              <w:rPr>
                <w:noProof/>
                <w:webHidden/>
              </w:rPr>
              <w:fldChar w:fldCharType="separate"/>
            </w:r>
            <w:r>
              <w:rPr>
                <w:noProof/>
                <w:webHidden/>
              </w:rPr>
              <w:t>10</w:t>
            </w:r>
            <w:r>
              <w:rPr>
                <w:noProof/>
                <w:webHidden/>
              </w:rPr>
              <w:fldChar w:fldCharType="end"/>
            </w:r>
          </w:hyperlink>
        </w:p>
        <w:p w14:paraId="29E475AE" w14:textId="0C2FF504" w:rsidR="00CE2C65" w:rsidRDefault="00CE2C65">
          <w:pPr>
            <w:pStyle w:val="TOC3"/>
            <w:rPr>
              <w:rFonts w:asciiTheme="minorHAnsi" w:hAnsiTheme="minorHAnsi" w:cstheme="minorBidi"/>
              <w:noProof/>
              <w:kern w:val="2"/>
              <w:sz w:val="24"/>
              <w:szCs w:val="24"/>
              <w:lang w:eastAsia="en-AU"/>
              <w14:ligatures w14:val="standardContextual"/>
            </w:rPr>
          </w:pPr>
          <w:hyperlink w:anchor="_Toc214443909" w:history="1">
            <w:r w:rsidRPr="009E20A4">
              <w:rPr>
                <w:rStyle w:val="Hyperlink"/>
                <w:rFonts w:cs="Segoe UI"/>
                <w:noProof/>
              </w:rPr>
              <w:t>2.3</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Intersectionality</w:t>
            </w:r>
            <w:r>
              <w:rPr>
                <w:noProof/>
                <w:webHidden/>
              </w:rPr>
              <w:tab/>
            </w:r>
            <w:r>
              <w:rPr>
                <w:noProof/>
                <w:webHidden/>
              </w:rPr>
              <w:fldChar w:fldCharType="begin"/>
            </w:r>
            <w:r>
              <w:rPr>
                <w:noProof/>
                <w:webHidden/>
              </w:rPr>
              <w:instrText xml:space="preserve"> PAGEREF _Toc214443909 \h </w:instrText>
            </w:r>
            <w:r>
              <w:rPr>
                <w:noProof/>
                <w:webHidden/>
              </w:rPr>
            </w:r>
            <w:r>
              <w:rPr>
                <w:noProof/>
                <w:webHidden/>
              </w:rPr>
              <w:fldChar w:fldCharType="separate"/>
            </w:r>
            <w:r>
              <w:rPr>
                <w:noProof/>
                <w:webHidden/>
              </w:rPr>
              <w:t>10</w:t>
            </w:r>
            <w:r>
              <w:rPr>
                <w:noProof/>
                <w:webHidden/>
              </w:rPr>
              <w:fldChar w:fldCharType="end"/>
            </w:r>
          </w:hyperlink>
        </w:p>
        <w:p w14:paraId="3C836DE7" w14:textId="2CF233D7" w:rsidR="00CE2C65" w:rsidRDefault="00CE2C65">
          <w:pPr>
            <w:pStyle w:val="TOC3"/>
            <w:rPr>
              <w:rFonts w:asciiTheme="minorHAnsi" w:hAnsiTheme="minorHAnsi" w:cstheme="minorBidi"/>
              <w:noProof/>
              <w:kern w:val="2"/>
              <w:sz w:val="24"/>
              <w:szCs w:val="24"/>
              <w:lang w:eastAsia="en-AU"/>
              <w14:ligatures w14:val="standardContextual"/>
            </w:rPr>
          </w:pPr>
          <w:hyperlink w:anchor="_Toc214443910" w:history="1">
            <w:r w:rsidRPr="009E20A4">
              <w:rPr>
                <w:rStyle w:val="Hyperlink"/>
                <w:rFonts w:cs="Segoe UI"/>
                <w:noProof/>
              </w:rPr>
              <w:t>2.4</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Nothing About Us, Without Us</w:t>
            </w:r>
            <w:r>
              <w:rPr>
                <w:noProof/>
                <w:webHidden/>
              </w:rPr>
              <w:tab/>
            </w:r>
            <w:r>
              <w:rPr>
                <w:noProof/>
                <w:webHidden/>
              </w:rPr>
              <w:fldChar w:fldCharType="begin"/>
            </w:r>
            <w:r>
              <w:rPr>
                <w:noProof/>
                <w:webHidden/>
              </w:rPr>
              <w:instrText xml:space="preserve"> PAGEREF _Toc214443910 \h </w:instrText>
            </w:r>
            <w:r>
              <w:rPr>
                <w:noProof/>
                <w:webHidden/>
              </w:rPr>
            </w:r>
            <w:r>
              <w:rPr>
                <w:noProof/>
                <w:webHidden/>
              </w:rPr>
              <w:fldChar w:fldCharType="separate"/>
            </w:r>
            <w:r>
              <w:rPr>
                <w:noProof/>
                <w:webHidden/>
              </w:rPr>
              <w:t>11</w:t>
            </w:r>
            <w:r>
              <w:rPr>
                <w:noProof/>
                <w:webHidden/>
              </w:rPr>
              <w:fldChar w:fldCharType="end"/>
            </w:r>
          </w:hyperlink>
        </w:p>
        <w:p w14:paraId="191BFAA8" w14:textId="5168D347" w:rsidR="00CE2C65" w:rsidRDefault="00CE2C65">
          <w:pPr>
            <w:pStyle w:val="TOC3"/>
            <w:rPr>
              <w:rFonts w:asciiTheme="minorHAnsi" w:hAnsiTheme="minorHAnsi" w:cstheme="minorBidi"/>
              <w:noProof/>
              <w:kern w:val="2"/>
              <w:sz w:val="24"/>
              <w:szCs w:val="24"/>
              <w:lang w:eastAsia="en-AU"/>
              <w14:ligatures w14:val="standardContextual"/>
            </w:rPr>
          </w:pPr>
          <w:hyperlink w:anchor="_Toc214443911" w:history="1">
            <w:r w:rsidRPr="009E20A4">
              <w:rPr>
                <w:rStyle w:val="Hyperlink"/>
                <w:rFonts w:cs="Segoe UI"/>
                <w:noProof/>
              </w:rPr>
              <w:t>2.5</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Other principles</w:t>
            </w:r>
            <w:r>
              <w:rPr>
                <w:noProof/>
                <w:webHidden/>
              </w:rPr>
              <w:tab/>
            </w:r>
            <w:r>
              <w:rPr>
                <w:noProof/>
                <w:webHidden/>
              </w:rPr>
              <w:fldChar w:fldCharType="begin"/>
            </w:r>
            <w:r>
              <w:rPr>
                <w:noProof/>
                <w:webHidden/>
              </w:rPr>
              <w:instrText xml:space="preserve"> PAGEREF _Toc214443911 \h </w:instrText>
            </w:r>
            <w:r>
              <w:rPr>
                <w:noProof/>
                <w:webHidden/>
              </w:rPr>
            </w:r>
            <w:r>
              <w:rPr>
                <w:noProof/>
                <w:webHidden/>
              </w:rPr>
              <w:fldChar w:fldCharType="separate"/>
            </w:r>
            <w:r>
              <w:rPr>
                <w:noProof/>
                <w:webHidden/>
              </w:rPr>
              <w:t>11</w:t>
            </w:r>
            <w:r>
              <w:rPr>
                <w:noProof/>
                <w:webHidden/>
              </w:rPr>
              <w:fldChar w:fldCharType="end"/>
            </w:r>
          </w:hyperlink>
        </w:p>
        <w:p w14:paraId="616BBA4C" w14:textId="29AC7F68" w:rsidR="00CE2C65" w:rsidRDefault="00CE2C65">
          <w:pPr>
            <w:pStyle w:val="TOC3"/>
            <w:rPr>
              <w:rFonts w:asciiTheme="minorHAnsi" w:hAnsiTheme="minorHAnsi" w:cstheme="minorBidi"/>
              <w:noProof/>
              <w:kern w:val="2"/>
              <w:sz w:val="24"/>
              <w:szCs w:val="24"/>
              <w:lang w:eastAsia="en-AU"/>
              <w14:ligatures w14:val="standardContextual"/>
            </w:rPr>
          </w:pPr>
          <w:hyperlink w:anchor="_Toc214443912" w:history="1">
            <w:r w:rsidRPr="009E20A4">
              <w:rPr>
                <w:rStyle w:val="Hyperlink"/>
                <w:rFonts w:cs="Segoe UI"/>
                <w:noProof/>
              </w:rPr>
              <w:t>2.6</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Outcome</w:t>
            </w:r>
            <w:r>
              <w:rPr>
                <w:noProof/>
                <w:webHidden/>
              </w:rPr>
              <w:tab/>
            </w:r>
            <w:r>
              <w:rPr>
                <w:noProof/>
                <w:webHidden/>
              </w:rPr>
              <w:fldChar w:fldCharType="begin"/>
            </w:r>
            <w:r>
              <w:rPr>
                <w:noProof/>
                <w:webHidden/>
              </w:rPr>
              <w:instrText xml:space="preserve"> PAGEREF _Toc214443912 \h </w:instrText>
            </w:r>
            <w:r>
              <w:rPr>
                <w:noProof/>
                <w:webHidden/>
              </w:rPr>
            </w:r>
            <w:r>
              <w:rPr>
                <w:noProof/>
                <w:webHidden/>
              </w:rPr>
              <w:fldChar w:fldCharType="separate"/>
            </w:r>
            <w:r>
              <w:rPr>
                <w:noProof/>
                <w:webHidden/>
              </w:rPr>
              <w:t>11</w:t>
            </w:r>
            <w:r>
              <w:rPr>
                <w:noProof/>
                <w:webHidden/>
              </w:rPr>
              <w:fldChar w:fldCharType="end"/>
            </w:r>
          </w:hyperlink>
        </w:p>
        <w:p w14:paraId="7CD6E972" w14:textId="7E42C528" w:rsidR="00CE2C65" w:rsidRDefault="00CE2C65">
          <w:pPr>
            <w:pStyle w:val="TOC3"/>
            <w:rPr>
              <w:rFonts w:asciiTheme="minorHAnsi" w:hAnsiTheme="minorHAnsi" w:cstheme="minorBidi"/>
              <w:noProof/>
              <w:kern w:val="2"/>
              <w:sz w:val="24"/>
              <w:szCs w:val="24"/>
              <w:lang w:eastAsia="en-AU"/>
              <w14:ligatures w14:val="standardContextual"/>
            </w:rPr>
          </w:pPr>
          <w:hyperlink w:anchor="_Toc214443913" w:history="1">
            <w:r w:rsidRPr="009E20A4">
              <w:rPr>
                <w:rStyle w:val="Hyperlink"/>
                <w:rFonts w:cs="Segoe UI"/>
                <w:noProof/>
              </w:rPr>
              <w:t>2.7</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Roles and Responsibilities</w:t>
            </w:r>
            <w:r>
              <w:rPr>
                <w:noProof/>
                <w:webHidden/>
              </w:rPr>
              <w:tab/>
            </w:r>
            <w:r>
              <w:rPr>
                <w:noProof/>
                <w:webHidden/>
              </w:rPr>
              <w:fldChar w:fldCharType="begin"/>
            </w:r>
            <w:r>
              <w:rPr>
                <w:noProof/>
                <w:webHidden/>
              </w:rPr>
              <w:instrText xml:space="preserve"> PAGEREF _Toc214443913 \h </w:instrText>
            </w:r>
            <w:r>
              <w:rPr>
                <w:noProof/>
                <w:webHidden/>
              </w:rPr>
            </w:r>
            <w:r>
              <w:rPr>
                <w:noProof/>
                <w:webHidden/>
              </w:rPr>
              <w:fldChar w:fldCharType="separate"/>
            </w:r>
            <w:r>
              <w:rPr>
                <w:noProof/>
                <w:webHidden/>
              </w:rPr>
              <w:t>11</w:t>
            </w:r>
            <w:r>
              <w:rPr>
                <w:noProof/>
                <w:webHidden/>
              </w:rPr>
              <w:fldChar w:fldCharType="end"/>
            </w:r>
          </w:hyperlink>
        </w:p>
        <w:p w14:paraId="5BC6B392" w14:textId="2BD4AEB8" w:rsidR="00CE2C65" w:rsidRDefault="00CE2C65">
          <w:pPr>
            <w:pStyle w:val="TOC3"/>
            <w:rPr>
              <w:rFonts w:asciiTheme="minorHAnsi" w:hAnsiTheme="minorHAnsi" w:cstheme="minorBidi"/>
              <w:noProof/>
              <w:kern w:val="2"/>
              <w:sz w:val="24"/>
              <w:szCs w:val="24"/>
              <w:lang w:eastAsia="en-AU"/>
              <w14:ligatures w14:val="standardContextual"/>
            </w:rPr>
          </w:pPr>
          <w:hyperlink w:anchor="_Toc214443914" w:history="1">
            <w:r w:rsidRPr="009E20A4">
              <w:rPr>
                <w:rStyle w:val="Hyperlink"/>
                <w:rFonts w:cs="Segoe UI"/>
                <w:noProof/>
              </w:rPr>
              <w:t>2.8</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Policy detail</w:t>
            </w:r>
            <w:r>
              <w:rPr>
                <w:noProof/>
                <w:webHidden/>
              </w:rPr>
              <w:tab/>
            </w:r>
            <w:r>
              <w:rPr>
                <w:noProof/>
                <w:webHidden/>
              </w:rPr>
              <w:fldChar w:fldCharType="begin"/>
            </w:r>
            <w:r>
              <w:rPr>
                <w:noProof/>
                <w:webHidden/>
              </w:rPr>
              <w:instrText xml:space="preserve"> PAGEREF _Toc214443914 \h </w:instrText>
            </w:r>
            <w:r>
              <w:rPr>
                <w:noProof/>
                <w:webHidden/>
              </w:rPr>
            </w:r>
            <w:r>
              <w:rPr>
                <w:noProof/>
                <w:webHidden/>
              </w:rPr>
              <w:fldChar w:fldCharType="separate"/>
            </w:r>
            <w:r>
              <w:rPr>
                <w:noProof/>
                <w:webHidden/>
              </w:rPr>
              <w:t>12</w:t>
            </w:r>
            <w:r>
              <w:rPr>
                <w:noProof/>
                <w:webHidden/>
              </w:rPr>
              <w:fldChar w:fldCharType="end"/>
            </w:r>
          </w:hyperlink>
        </w:p>
        <w:p w14:paraId="70E3DD4D" w14:textId="34ECF7D0" w:rsidR="00CE2C65" w:rsidRDefault="00CE2C65">
          <w:pPr>
            <w:pStyle w:val="TOC3"/>
            <w:rPr>
              <w:rFonts w:asciiTheme="minorHAnsi" w:hAnsiTheme="minorHAnsi" w:cstheme="minorBidi"/>
              <w:noProof/>
              <w:kern w:val="2"/>
              <w:sz w:val="24"/>
              <w:szCs w:val="24"/>
              <w:lang w:eastAsia="en-AU"/>
              <w14:ligatures w14:val="standardContextual"/>
            </w:rPr>
          </w:pPr>
          <w:hyperlink w:anchor="_Toc214443915" w:history="1">
            <w:r w:rsidRPr="009E20A4">
              <w:rPr>
                <w:rStyle w:val="Hyperlink"/>
                <w:rFonts w:cs="Segoe UI"/>
                <w:noProof/>
              </w:rPr>
              <w:t>2.9</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Policy implementation</w:t>
            </w:r>
            <w:r>
              <w:rPr>
                <w:noProof/>
                <w:webHidden/>
              </w:rPr>
              <w:tab/>
            </w:r>
            <w:r>
              <w:rPr>
                <w:noProof/>
                <w:webHidden/>
              </w:rPr>
              <w:fldChar w:fldCharType="begin"/>
            </w:r>
            <w:r>
              <w:rPr>
                <w:noProof/>
                <w:webHidden/>
              </w:rPr>
              <w:instrText xml:space="preserve"> PAGEREF _Toc214443915 \h </w:instrText>
            </w:r>
            <w:r>
              <w:rPr>
                <w:noProof/>
                <w:webHidden/>
              </w:rPr>
            </w:r>
            <w:r>
              <w:rPr>
                <w:noProof/>
                <w:webHidden/>
              </w:rPr>
              <w:fldChar w:fldCharType="separate"/>
            </w:r>
            <w:r>
              <w:rPr>
                <w:noProof/>
                <w:webHidden/>
              </w:rPr>
              <w:t>13</w:t>
            </w:r>
            <w:r>
              <w:rPr>
                <w:noProof/>
                <w:webHidden/>
              </w:rPr>
              <w:fldChar w:fldCharType="end"/>
            </w:r>
          </w:hyperlink>
        </w:p>
        <w:p w14:paraId="70ADB713" w14:textId="4C32A1BC" w:rsidR="00CE2C65" w:rsidRDefault="00CE2C65">
          <w:pPr>
            <w:pStyle w:val="TOC3"/>
            <w:rPr>
              <w:rFonts w:asciiTheme="minorHAnsi" w:hAnsiTheme="minorHAnsi" w:cstheme="minorBidi"/>
              <w:noProof/>
              <w:kern w:val="2"/>
              <w:sz w:val="24"/>
              <w:szCs w:val="24"/>
              <w:lang w:eastAsia="en-AU"/>
              <w14:ligatures w14:val="standardContextual"/>
            </w:rPr>
          </w:pPr>
          <w:hyperlink w:anchor="_Toc214443916" w:history="1">
            <w:r w:rsidRPr="009E20A4">
              <w:rPr>
                <w:rStyle w:val="Hyperlink"/>
                <w:rFonts w:cs="Segoe UI"/>
                <w:noProof/>
              </w:rPr>
              <w:t>2.10</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Risk Management</w:t>
            </w:r>
            <w:r>
              <w:rPr>
                <w:noProof/>
                <w:webHidden/>
              </w:rPr>
              <w:tab/>
            </w:r>
            <w:r>
              <w:rPr>
                <w:noProof/>
                <w:webHidden/>
              </w:rPr>
              <w:fldChar w:fldCharType="begin"/>
            </w:r>
            <w:r>
              <w:rPr>
                <w:noProof/>
                <w:webHidden/>
              </w:rPr>
              <w:instrText xml:space="preserve"> PAGEREF _Toc214443916 \h </w:instrText>
            </w:r>
            <w:r>
              <w:rPr>
                <w:noProof/>
                <w:webHidden/>
              </w:rPr>
            </w:r>
            <w:r>
              <w:rPr>
                <w:noProof/>
                <w:webHidden/>
              </w:rPr>
              <w:fldChar w:fldCharType="separate"/>
            </w:r>
            <w:r>
              <w:rPr>
                <w:noProof/>
                <w:webHidden/>
              </w:rPr>
              <w:t>13</w:t>
            </w:r>
            <w:r>
              <w:rPr>
                <w:noProof/>
                <w:webHidden/>
              </w:rPr>
              <w:fldChar w:fldCharType="end"/>
            </w:r>
          </w:hyperlink>
        </w:p>
        <w:p w14:paraId="53554784" w14:textId="667FFB99" w:rsidR="00CE2C65" w:rsidRDefault="00CE2C65">
          <w:pPr>
            <w:pStyle w:val="TOC3"/>
            <w:rPr>
              <w:rFonts w:asciiTheme="minorHAnsi" w:hAnsiTheme="minorHAnsi" w:cstheme="minorBidi"/>
              <w:noProof/>
              <w:kern w:val="2"/>
              <w:sz w:val="24"/>
              <w:szCs w:val="24"/>
              <w:lang w:eastAsia="en-AU"/>
              <w14:ligatures w14:val="standardContextual"/>
            </w:rPr>
          </w:pPr>
          <w:hyperlink w:anchor="_Toc214443917" w:history="1">
            <w:r w:rsidRPr="009E20A4">
              <w:rPr>
                <w:rStyle w:val="Hyperlink"/>
                <w:rFonts w:cs="Segoe UI"/>
                <w:noProof/>
              </w:rPr>
              <w:t>2.12</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Breach of this Policy</w:t>
            </w:r>
            <w:r>
              <w:rPr>
                <w:noProof/>
                <w:webHidden/>
              </w:rPr>
              <w:tab/>
            </w:r>
            <w:r>
              <w:rPr>
                <w:noProof/>
                <w:webHidden/>
              </w:rPr>
              <w:fldChar w:fldCharType="begin"/>
            </w:r>
            <w:r>
              <w:rPr>
                <w:noProof/>
                <w:webHidden/>
              </w:rPr>
              <w:instrText xml:space="preserve"> PAGEREF _Toc214443917 \h </w:instrText>
            </w:r>
            <w:r>
              <w:rPr>
                <w:noProof/>
                <w:webHidden/>
              </w:rPr>
            </w:r>
            <w:r>
              <w:rPr>
                <w:noProof/>
                <w:webHidden/>
              </w:rPr>
              <w:fldChar w:fldCharType="separate"/>
            </w:r>
            <w:r>
              <w:rPr>
                <w:noProof/>
                <w:webHidden/>
              </w:rPr>
              <w:t>13</w:t>
            </w:r>
            <w:r>
              <w:rPr>
                <w:noProof/>
                <w:webHidden/>
              </w:rPr>
              <w:fldChar w:fldCharType="end"/>
            </w:r>
          </w:hyperlink>
        </w:p>
        <w:p w14:paraId="09A57749" w14:textId="075C6644" w:rsidR="00CE2C65" w:rsidRDefault="00CE2C65">
          <w:pPr>
            <w:pStyle w:val="TOC3"/>
            <w:rPr>
              <w:rFonts w:asciiTheme="minorHAnsi" w:hAnsiTheme="minorHAnsi" w:cstheme="minorBidi"/>
              <w:noProof/>
              <w:kern w:val="2"/>
              <w:sz w:val="24"/>
              <w:szCs w:val="24"/>
              <w:lang w:eastAsia="en-AU"/>
              <w14:ligatures w14:val="standardContextual"/>
            </w:rPr>
          </w:pPr>
          <w:hyperlink w:anchor="_Toc214443918" w:history="1">
            <w:r w:rsidRPr="009E20A4">
              <w:rPr>
                <w:rStyle w:val="Hyperlink"/>
                <w:rFonts w:cs="Segoe UI"/>
                <w:noProof/>
              </w:rPr>
              <w:t>2.13</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Complaints Procedure</w:t>
            </w:r>
            <w:r>
              <w:rPr>
                <w:noProof/>
                <w:webHidden/>
              </w:rPr>
              <w:tab/>
            </w:r>
            <w:r>
              <w:rPr>
                <w:noProof/>
                <w:webHidden/>
              </w:rPr>
              <w:fldChar w:fldCharType="begin"/>
            </w:r>
            <w:r>
              <w:rPr>
                <w:noProof/>
                <w:webHidden/>
              </w:rPr>
              <w:instrText xml:space="preserve"> PAGEREF _Toc214443918 \h </w:instrText>
            </w:r>
            <w:r>
              <w:rPr>
                <w:noProof/>
                <w:webHidden/>
              </w:rPr>
            </w:r>
            <w:r>
              <w:rPr>
                <w:noProof/>
                <w:webHidden/>
              </w:rPr>
              <w:fldChar w:fldCharType="separate"/>
            </w:r>
            <w:r>
              <w:rPr>
                <w:noProof/>
                <w:webHidden/>
              </w:rPr>
              <w:t>13</w:t>
            </w:r>
            <w:r>
              <w:rPr>
                <w:noProof/>
                <w:webHidden/>
              </w:rPr>
              <w:fldChar w:fldCharType="end"/>
            </w:r>
          </w:hyperlink>
        </w:p>
        <w:p w14:paraId="2BDDE750" w14:textId="70BAA485" w:rsidR="00CE2C65" w:rsidRDefault="00CE2C65">
          <w:pPr>
            <w:pStyle w:val="TOC2"/>
            <w:tabs>
              <w:tab w:val="left" w:pos="1400"/>
              <w:tab w:val="right" w:pos="9743"/>
            </w:tabs>
            <w:rPr>
              <w:rFonts w:asciiTheme="minorHAnsi" w:hAnsiTheme="minorHAnsi"/>
              <w:b w:val="0"/>
              <w:bCs w:val="0"/>
              <w:caps w:val="0"/>
              <w:noProof/>
              <w:kern w:val="2"/>
              <w:sz w:val="24"/>
              <w:lang w:eastAsia="en-AU"/>
              <w14:ligatures w14:val="standardContextual"/>
            </w:rPr>
          </w:pPr>
          <w:hyperlink w:anchor="_Toc214443919" w:history="1">
            <w:r w:rsidRPr="009E20A4">
              <w:rPr>
                <w:rStyle w:val="Hyperlink"/>
                <w:rFonts w:cs="Segoe UI"/>
                <w:noProof/>
              </w:rPr>
              <w:t xml:space="preserve">SECTION 3: </w:t>
            </w:r>
            <w:r>
              <w:rPr>
                <w:rFonts w:asciiTheme="minorHAnsi" w:hAnsiTheme="minorHAnsi"/>
                <w:b w:val="0"/>
                <w:bCs w:val="0"/>
                <w:caps w:val="0"/>
                <w:noProof/>
                <w:kern w:val="2"/>
                <w:sz w:val="24"/>
                <w:lang w:eastAsia="en-AU"/>
                <w14:ligatures w14:val="standardContextual"/>
              </w:rPr>
              <w:tab/>
            </w:r>
            <w:r w:rsidRPr="009E20A4">
              <w:rPr>
                <w:rStyle w:val="Hyperlink"/>
                <w:rFonts w:cs="Segoe UI"/>
                <w:noProof/>
              </w:rPr>
              <w:t>REFERENCES</w:t>
            </w:r>
            <w:r>
              <w:rPr>
                <w:noProof/>
                <w:webHidden/>
              </w:rPr>
              <w:tab/>
            </w:r>
            <w:r>
              <w:rPr>
                <w:noProof/>
                <w:webHidden/>
              </w:rPr>
              <w:fldChar w:fldCharType="begin"/>
            </w:r>
            <w:r>
              <w:rPr>
                <w:noProof/>
                <w:webHidden/>
              </w:rPr>
              <w:instrText xml:space="preserve"> PAGEREF _Toc214443919 \h </w:instrText>
            </w:r>
            <w:r>
              <w:rPr>
                <w:noProof/>
                <w:webHidden/>
              </w:rPr>
            </w:r>
            <w:r>
              <w:rPr>
                <w:noProof/>
                <w:webHidden/>
              </w:rPr>
              <w:fldChar w:fldCharType="separate"/>
            </w:r>
            <w:r>
              <w:rPr>
                <w:noProof/>
                <w:webHidden/>
              </w:rPr>
              <w:t>14</w:t>
            </w:r>
            <w:r>
              <w:rPr>
                <w:noProof/>
                <w:webHidden/>
              </w:rPr>
              <w:fldChar w:fldCharType="end"/>
            </w:r>
          </w:hyperlink>
        </w:p>
        <w:p w14:paraId="7AFFBFF3" w14:textId="7FC29FD3" w:rsidR="00CE2C65" w:rsidRDefault="00CE2C65">
          <w:pPr>
            <w:pStyle w:val="TOC3"/>
            <w:rPr>
              <w:rFonts w:asciiTheme="minorHAnsi" w:hAnsiTheme="minorHAnsi" w:cstheme="minorBidi"/>
              <w:noProof/>
              <w:kern w:val="2"/>
              <w:sz w:val="24"/>
              <w:szCs w:val="24"/>
              <w:lang w:eastAsia="en-AU"/>
              <w14:ligatures w14:val="standardContextual"/>
            </w:rPr>
          </w:pPr>
          <w:hyperlink w:anchor="_Toc214443920" w:history="1">
            <w:r w:rsidRPr="009E20A4">
              <w:rPr>
                <w:rStyle w:val="Hyperlink"/>
                <w:rFonts w:cs="Segoe UI"/>
                <w:noProof/>
              </w:rPr>
              <w:t xml:space="preserve">3.1 </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Related policies</w:t>
            </w:r>
            <w:r>
              <w:rPr>
                <w:noProof/>
                <w:webHidden/>
              </w:rPr>
              <w:tab/>
            </w:r>
            <w:r>
              <w:rPr>
                <w:noProof/>
                <w:webHidden/>
              </w:rPr>
              <w:fldChar w:fldCharType="begin"/>
            </w:r>
            <w:r>
              <w:rPr>
                <w:noProof/>
                <w:webHidden/>
              </w:rPr>
              <w:instrText xml:space="preserve"> PAGEREF _Toc214443920 \h </w:instrText>
            </w:r>
            <w:r>
              <w:rPr>
                <w:noProof/>
                <w:webHidden/>
              </w:rPr>
            </w:r>
            <w:r>
              <w:rPr>
                <w:noProof/>
                <w:webHidden/>
              </w:rPr>
              <w:fldChar w:fldCharType="separate"/>
            </w:r>
            <w:r>
              <w:rPr>
                <w:noProof/>
                <w:webHidden/>
              </w:rPr>
              <w:t>14</w:t>
            </w:r>
            <w:r>
              <w:rPr>
                <w:noProof/>
                <w:webHidden/>
              </w:rPr>
              <w:fldChar w:fldCharType="end"/>
            </w:r>
          </w:hyperlink>
        </w:p>
        <w:p w14:paraId="4073CFF4" w14:textId="375F9F08" w:rsidR="00CE2C65" w:rsidRDefault="00CE2C65">
          <w:pPr>
            <w:pStyle w:val="TOC3"/>
            <w:rPr>
              <w:rFonts w:asciiTheme="minorHAnsi" w:hAnsiTheme="minorHAnsi" w:cstheme="minorBidi"/>
              <w:noProof/>
              <w:kern w:val="2"/>
              <w:sz w:val="24"/>
              <w:szCs w:val="24"/>
              <w:lang w:eastAsia="en-AU"/>
              <w14:ligatures w14:val="standardContextual"/>
            </w:rPr>
          </w:pPr>
          <w:hyperlink w:anchor="_Toc214443921" w:history="1">
            <w:r w:rsidRPr="009E20A4">
              <w:rPr>
                <w:rStyle w:val="Hyperlink"/>
                <w:rFonts w:cs="Segoe UI"/>
                <w:noProof/>
              </w:rPr>
              <w:t>3.2</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Legislation</w:t>
            </w:r>
            <w:r>
              <w:rPr>
                <w:noProof/>
                <w:webHidden/>
              </w:rPr>
              <w:tab/>
            </w:r>
            <w:r>
              <w:rPr>
                <w:noProof/>
                <w:webHidden/>
              </w:rPr>
              <w:fldChar w:fldCharType="begin"/>
            </w:r>
            <w:r>
              <w:rPr>
                <w:noProof/>
                <w:webHidden/>
              </w:rPr>
              <w:instrText xml:space="preserve"> PAGEREF _Toc214443921 \h </w:instrText>
            </w:r>
            <w:r>
              <w:rPr>
                <w:noProof/>
                <w:webHidden/>
              </w:rPr>
            </w:r>
            <w:r>
              <w:rPr>
                <w:noProof/>
                <w:webHidden/>
              </w:rPr>
              <w:fldChar w:fldCharType="separate"/>
            </w:r>
            <w:r>
              <w:rPr>
                <w:noProof/>
                <w:webHidden/>
              </w:rPr>
              <w:t>14</w:t>
            </w:r>
            <w:r>
              <w:rPr>
                <w:noProof/>
                <w:webHidden/>
              </w:rPr>
              <w:fldChar w:fldCharType="end"/>
            </w:r>
          </w:hyperlink>
        </w:p>
        <w:p w14:paraId="35FD9517" w14:textId="376BD09B" w:rsidR="00CE2C65" w:rsidRDefault="00CE2C65">
          <w:pPr>
            <w:pStyle w:val="TOC3"/>
            <w:rPr>
              <w:rFonts w:asciiTheme="minorHAnsi" w:hAnsiTheme="minorHAnsi" w:cstheme="minorBidi"/>
              <w:noProof/>
              <w:kern w:val="2"/>
              <w:sz w:val="24"/>
              <w:szCs w:val="24"/>
              <w:lang w:eastAsia="en-AU"/>
              <w14:ligatures w14:val="standardContextual"/>
            </w:rPr>
          </w:pPr>
          <w:hyperlink w:anchor="_Toc214443922" w:history="1">
            <w:r w:rsidRPr="009E20A4">
              <w:rPr>
                <w:rStyle w:val="Hyperlink"/>
                <w:rFonts w:cs="Segoe UI"/>
                <w:noProof/>
              </w:rPr>
              <w:t>3.3</w:t>
            </w:r>
            <w:r>
              <w:rPr>
                <w:rFonts w:asciiTheme="minorHAnsi" w:hAnsiTheme="minorHAnsi" w:cstheme="minorBidi"/>
                <w:noProof/>
                <w:kern w:val="2"/>
                <w:sz w:val="24"/>
                <w:szCs w:val="24"/>
                <w:lang w:eastAsia="en-AU"/>
                <w14:ligatures w14:val="standardContextual"/>
              </w:rPr>
              <w:tab/>
            </w:r>
            <w:r w:rsidRPr="009E20A4">
              <w:rPr>
                <w:rStyle w:val="Hyperlink"/>
                <w:rFonts w:cs="Segoe UI"/>
                <w:noProof/>
              </w:rPr>
              <w:t>Resources</w:t>
            </w:r>
            <w:r>
              <w:rPr>
                <w:noProof/>
                <w:webHidden/>
              </w:rPr>
              <w:tab/>
            </w:r>
            <w:r>
              <w:rPr>
                <w:noProof/>
                <w:webHidden/>
              </w:rPr>
              <w:fldChar w:fldCharType="begin"/>
            </w:r>
            <w:r>
              <w:rPr>
                <w:noProof/>
                <w:webHidden/>
              </w:rPr>
              <w:instrText xml:space="preserve"> PAGEREF _Toc214443922 \h </w:instrText>
            </w:r>
            <w:r>
              <w:rPr>
                <w:noProof/>
                <w:webHidden/>
              </w:rPr>
            </w:r>
            <w:r>
              <w:rPr>
                <w:noProof/>
                <w:webHidden/>
              </w:rPr>
              <w:fldChar w:fldCharType="separate"/>
            </w:r>
            <w:r>
              <w:rPr>
                <w:noProof/>
                <w:webHidden/>
              </w:rPr>
              <w:t>14</w:t>
            </w:r>
            <w:r>
              <w:rPr>
                <w:noProof/>
                <w:webHidden/>
              </w:rPr>
              <w:fldChar w:fldCharType="end"/>
            </w:r>
          </w:hyperlink>
        </w:p>
        <w:p w14:paraId="2E32DA82" w14:textId="5C4D57D7" w:rsidR="00410FB4" w:rsidRDefault="001F47AE">
          <w:r>
            <w:fldChar w:fldCharType="end"/>
          </w:r>
        </w:p>
      </w:sdtContent>
    </w:sdt>
    <w:p w14:paraId="65C445BD" w14:textId="61F30B7A" w:rsidR="000E05E3" w:rsidRPr="003B6583" w:rsidRDefault="000E05E3" w:rsidP="003B6583">
      <w:pPr>
        <w:spacing w:line="276" w:lineRule="auto"/>
        <w:ind w:right="958"/>
        <w:rPr>
          <w:rFonts w:cs="Segoe UI"/>
          <w:sz w:val="22"/>
          <w:szCs w:val="22"/>
        </w:rPr>
      </w:pPr>
    </w:p>
    <w:p w14:paraId="50E87CEE" w14:textId="6EC13E24" w:rsidR="009E36AC" w:rsidRPr="003B6583" w:rsidRDefault="009E36AC" w:rsidP="003B6583">
      <w:pPr>
        <w:spacing w:line="276" w:lineRule="auto"/>
        <w:rPr>
          <w:rFonts w:cs="Segoe UI"/>
          <w:sz w:val="22"/>
          <w:szCs w:val="22"/>
        </w:rPr>
      </w:pPr>
      <w:bookmarkStart w:id="5" w:name="_Human_Resources_Framework"/>
      <w:bookmarkStart w:id="6" w:name="s1"/>
      <w:bookmarkStart w:id="7" w:name="_Toc329593197"/>
      <w:bookmarkEnd w:id="5"/>
      <w:bookmarkEnd w:id="6"/>
      <w:r w:rsidRPr="003B6583">
        <w:rPr>
          <w:rFonts w:cs="Segoe UI"/>
          <w:sz w:val="22"/>
          <w:szCs w:val="22"/>
        </w:rPr>
        <w:br w:type="page"/>
      </w:r>
    </w:p>
    <w:p w14:paraId="7C0133CA" w14:textId="6611B814" w:rsidR="0099347D" w:rsidRPr="003B6583" w:rsidRDefault="00462CE6" w:rsidP="00826A20">
      <w:pPr>
        <w:pStyle w:val="Heading2"/>
        <w:shd w:val="clear" w:color="auto" w:fill="D9D9D9" w:themeFill="background1" w:themeFillShade="D9"/>
        <w:spacing w:line="276" w:lineRule="auto"/>
        <w:rPr>
          <w:rFonts w:cs="Segoe UI"/>
          <w:color w:val="000000" w:themeColor="text1"/>
          <w:sz w:val="22"/>
          <w:szCs w:val="22"/>
        </w:rPr>
      </w:pPr>
      <w:bookmarkStart w:id="8" w:name="_Toc214443895"/>
      <w:r w:rsidRPr="003B6583">
        <w:rPr>
          <w:rFonts w:cs="Segoe UI"/>
          <w:color w:val="000000" w:themeColor="text1"/>
          <w:sz w:val="22"/>
          <w:szCs w:val="22"/>
        </w:rPr>
        <w:lastRenderedPageBreak/>
        <w:t xml:space="preserve">Section </w:t>
      </w:r>
      <w:r w:rsidR="0099347D" w:rsidRPr="003B6583">
        <w:rPr>
          <w:rFonts w:cs="Segoe UI"/>
          <w:color w:val="000000" w:themeColor="text1"/>
          <w:sz w:val="22"/>
          <w:szCs w:val="22"/>
        </w:rPr>
        <w:t xml:space="preserve">1: </w:t>
      </w:r>
      <w:bookmarkEnd w:id="7"/>
      <w:r w:rsidR="0003381F">
        <w:rPr>
          <w:rFonts w:cs="Segoe UI"/>
          <w:color w:val="000000" w:themeColor="text1"/>
          <w:sz w:val="22"/>
          <w:szCs w:val="22"/>
        </w:rPr>
        <w:tab/>
      </w:r>
      <w:r w:rsidR="0047209F" w:rsidRPr="003B6583">
        <w:rPr>
          <w:rFonts w:cs="Segoe UI"/>
          <w:color w:val="000000" w:themeColor="text1"/>
          <w:sz w:val="22"/>
          <w:szCs w:val="22"/>
        </w:rPr>
        <w:t xml:space="preserve">Policy </w:t>
      </w:r>
      <w:r w:rsidR="00B52396" w:rsidRPr="003B6583">
        <w:rPr>
          <w:rFonts w:cs="Segoe UI"/>
          <w:color w:val="000000" w:themeColor="text1"/>
          <w:sz w:val="22"/>
          <w:szCs w:val="22"/>
        </w:rPr>
        <w:t>framework</w:t>
      </w:r>
      <w:bookmarkEnd w:id="8"/>
    </w:p>
    <w:p w14:paraId="184B92CE" w14:textId="076BAC2E" w:rsidR="00C0332F" w:rsidRPr="003B6583" w:rsidRDefault="003804BA" w:rsidP="00B056FB">
      <w:pPr>
        <w:pStyle w:val="Heading3"/>
        <w:numPr>
          <w:ilvl w:val="1"/>
          <w:numId w:val="38"/>
        </w:numPr>
        <w:spacing w:line="276" w:lineRule="auto"/>
        <w:rPr>
          <w:rFonts w:cs="Segoe UI"/>
          <w:sz w:val="22"/>
          <w:szCs w:val="22"/>
        </w:rPr>
      </w:pPr>
      <w:bookmarkStart w:id="9" w:name="oneone"/>
      <w:bookmarkEnd w:id="9"/>
      <w:r>
        <w:rPr>
          <w:rFonts w:cs="Segoe UI"/>
          <w:sz w:val="22"/>
          <w:szCs w:val="22"/>
        </w:rPr>
        <w:t xml:space="preserve"> </w:t>
      </w:r>
      <w:r>
        <w:rPr>
          <w:rFonts w:cs="Segoe UI"/>
          <w:sz w:val="22"/>
          <w:szCs w:val="22"/>
        </w:rPr>
        <w:tab/>
      </w:r>
      <w:bookmarkStart w:id="10" w:name="_Toc214443896"/>
      <w:r w:rsidR="00FB3957" w:rsidRPr="003B6583">
        <w:rPr>
          <w:rFonts w:cs="Segoe UI"/>
          <w:sz w:val="22"/>
          <w:szCs w:val="22"/>
        </w:rPr>
        <w:t>Policy statement</w:t>
      </w:r>
      <w:bookmarkEnd w:id="10"/>
    </w:p>
    <w:p w14:paraId="670AF08C" w14:textId="733D0F4E" w:rsidR="00D47E9C" w:rsidRDefault="00D47E9C" w:rsidP="003B6583">
      <w:pPr>
        <w:spacing w:line="276" w:lineRule="auto"/>
        <w:rPr>
          <w:rFonts w:cs="Segoe UI"/>
          <w:b/>
          <w:bCs/>
          <w:sz w:val="22"/>
          <w:szCs w:val="22"/>
        </w:rPr>
      </w:pPr>
    </w:p>
    <w:p w14:paraId="58006514" w14:textId="72A5B8C1" w:rsidR="00A7029A" w:rsidRDefault="00EB24AE" w:rsidP="003B6583">
      <w:pPr>
        <w:spacing w:line="276" w:lineRule="auto"/>
        <w:rPr>
          <w:rFonts w:cs="Segoe UI"/>
          <w:sz w:val="22"/>
          <w:szCs w:val="22"/>
        </w:rPr>
      </w:pPr>
      <w:r>
        <w:rPr>
          <w:rFonts w:cs="Segoe UI"/>
          <w:b/>
          <w:bCs/>
          <w:sz w:val="22"/>
          <w:szCs w:val="22"/>
        </w:rPr>
        <w:t xml:space="preserve">[Insert organisation name] </w:t>
      </w:r>
      <w:r w:rsidR="00ED34A6" w:rsidRPr="003B6583">
        <w:rPr>
          <w:rFonts w:cs="Segoe UI"/>
          <w:sz w:val="22"/>
          <w:szCs w:val="22"/>
        </w:rPr>
        <w:t>is committed</w:t>
      </w:r>
      <w:r w:rsidR="00825010" w:rsidRPr="003B6583">
        <w:rPr>
          <w:rFonts w:cs="Segoe UI"/>
          <w:sz w:val="22"/>
          <w:szCs w:val="22"/>
        </w:rPr>
        <w:t xml:space="preserve"> to</w:t>
      </w:r>
      <w:r w:rsidR="003D3AF7" w:rsidRPr="003B6583">
        <w:rPr>
          <w:rFonts w:cs="Segoe UI"/>
          <w:sz w:val="22"/>
          <w:szCs w:val="22"/>
        </w:rPr>
        <w:t xml:space="preserve"> </w:t>
      </w:r>
      <w:r w:rsidR="00701B45" w:rsidRPr="003B6583">
        <w:rPr>
          <w:rFonts w:cs="Segoe UI"/>
          <w:sz w:val="22"/>
          <w:szCs w:val="22"/>
        </w:rPr>
        <w:t xml:space="preserve">creating </w:t>
      </w:r>
      <w:r w:rsidR="002478E0" w:rsidRPr="003B6583">
        <w:rPr>
          <w:rFonts w:cs="Segoe UI"/>
          <w:sz w:val="22"/>
          <w:szCs w:val="22"/>
        </w:rPr>
        <w:t>work environments</w:t>
      </w:r>
      <w:r w:rsidR="00C277A8" w:rsidRPr="003B6583">
        <w:rPr>
          <w:rFonts w:cs="Segoe UI"/>
          <w:sz w:val="22"/>
          <w:szCs w:val="22"/>
        </w:rPr>
        <w:t xml:space="preserve"> that</w:t>
      </w:r>
      <w:r w:rsidR="00545C5F" w:rsidRPr="003B6583">
        <w:rPr>
          <w:rFonts w:cs="Segoe UI"/>
          <w:sz w:val="22"/>
          <w:szCs w:val="22"/>
        </w:rPr>
        <w:t xml:space="preserve"> </w:t>
      </w:r>
      <w:r w:rsidR="00F32E16" w:rsidRPr="003B6583">
        <w:rPr>
          <w:rFonts w:cs="Segoe UI"/>
          <w:sz w:val="22"/>
          <w:szCs w:val="22"/>
        </w:rPr>
        <w:t>are</w:t>
      </w:r>
      <w:r w:rsidR="003E5449" w:rsidRPr="003B6583">
        <w:rPr>
          <w:rFonts w:cs="Segoe UI"/>
          <w:sz w:val="22"/>
          <w:szCs w:val="22"/>
        </w:rPr>
        <w:t xml:space="preserve"> </w:t>
      </w:r>
      <w:r w:rsidR="0099174B" w:rsidRPr="003B6583">
        <w:rPr>
          <w:rFonts w:cs="Segoe UI"/>
          <w:sz w:val="22"/>
          <w:szCs w:val="22"/>
        </w:rPr>
        <w:t xml:space="preserve">inclusive, </w:t>
      </w:r>
      <w:r w:rsidR="003E5449" w:rsidRPr="003B6583">
        <w:rPr>
          <w:rFonts w:cs="Segoe UI"/>
          <w:sz w:val="22"/>
          <w:szCs w:val="22"/>
        </w:rPr>
        <w:t>non-</w:t>
      </w:r>
      <w:r w:rsidR="003E5449" w:rsidRPr="007531D5">
        <w:rPr>
          <w:rFonts w:cs="Segoe UI"/>
          <w:sz w:val="22"/>
          <w:szCs w:val="22"/>
        </w:rPr>
        <w:t>discriminatory,</w:t>
      </w:r>
      <w:r w:rsidR="0020586F" w:rsidRPr="007531D5">
        <w:rPr>
          <w:rFonts w:cs="Segoe UI"/>
          <w:sz w:val="22"/>
          <w:szCs w:val="22"/>
        </w:rPr>
        <w:t xml:space="preserve"> </w:t>
      </w:r>
      <w:r w:rsidR="002967B1" w:rsidRPr="007531D5">
        <w:rPr>
          <w:rFonts w:cs="Segoe UI"/>
          <w:sz w:val="22"/>
          <w:szCs w:val="22"/>
        </w:rPr>
        <w:t>and where people’s unique differences are valued</w:t>
      </w:r>
      <w:r w:rsidR="002B0264" w:rsidRPr="007531D5">
        <w:rPr>
          <w:rFonts w:cs="Segoe UI"/>
          <w:sz w:val="22"/>
          <w:szCs w:val="22"/>
        </w:rPr>
        <w:t>.</w:t>
      </w:r>
      <w:r w:rsidR="00B838D9" w:rsidRPr="007531D5">
        <w:rPr>
          <w:rFonts w:cs="Segoe UI"/>
          <w:sz w:val="22"/>
          <w:szCs w:val="22"/>
        </w:rPr>
        <w:t xml:space="preserve"> </w:t>
      </w:r>
      <w:r w:rsidR="00B838D9" w:rsidRPr="007531D5">
        <w:rPr>
          <w:rFonts w:cs="Segoe UI"/>
          <w:b/>
          <w:bCs/>
          <w:sz w:val="22"/>
          <w:szCs w:val="22"/>
        </w:rPr>
        <w:t>[Insert organisation name]</w:t>
      </w:r>
      <w:r w:rsidR="007531D5">
        <w:rPr>
          <w:rFonts w:cs="Segoe UI"/>
          <w:sz w:val="22"/>
          <w:szCs w:val="22"/>
        </w:rPr>
        <w:t xml:space="preserve"> values </w:t>
      </w:r>
      <w:r w:rsidR="005B2181" w:rsidRPr="007531D5">
        <w:rPr>
          <w:rFonts w:cs="Segoe UI"/>
          <w:sz w:val="22"/>
          <w:szCs w:val="22"/>
        </w:rPr>
        <w:t>diversity</w:t>
      </w:r>
      <w:r w:rsidR="00787045" w:rsidRPr="007531D5">
        <w:rPr>
          <w:rFonts w:cs="Segoe UI"/>
          <w:sz w:val="22"/>
          <w:szCs w:val="22"/>
        </w:rPr>
        <w:t xml:space="preserve">, </w:t>
      </w:r>
      <w:r w:rsidR="005B2181" w:rsidRPr="007531D5">
        <w:rPr>
          <w:rFonts w:cs="Segoe UI"/>
          <w:sz w:val="22"/>
          <w:szCs w:val="22"/>
        </w:rPr>
        <w:t>inclusion</w:t>
      </w:r>
      <w:r w:rsidR="00787045" w:rsidRPr="007531D5">
        <w:rPr>
          <w:rFonts w:cs="Segoe UI"/>
          <w:sz w:val="22"/>
          <w:szCs w:val="22"/>
        </w:rPr>
        <w:t xml:space="preserve"> and </w:t>
      </w:r>
      <w:r w:rsidR="006452B9" w:rsidRPr="007531D5">
        <w:rPr>
          <w:rFonts w:cs="Segoe UI"/>
          <w:sz w:val="22"/>
          <w:szCs w:val="22"/>
        </w:rPr>
        <w:t>a workplace free from all forms of</w:t>
      </w:r>
      <w:r w:rsidR="005A4252" w:rsidRPr="007531D5">
        <w:rPr>
          <w:rFonts w:cs="Segoe UI"/>
          <w:sz w:val="22"/>
          <w:szCs w:val="22"/>
        </w:rPr>
        <w:t xml:space="preserve"> inappropriate workplace behaviour, including</w:t>
      </w:r>
      <w:r w:rsidR="006452B9" w:rsidRPr="007531D5">
        <w:rPr>
          <w:rFonts w:cs="Segoe UI"/>
          <w:sz w:val="22"/>
          <w:szCs w:val="22"/>
        </w:rPr>
        <w:t xml:space="preserve"> unlawful discrimination, </w:t>
      </w:r>
      <w:r w:rsidR="005A4252" w:rsidRPr="007531D5">
        <w:rPr>
          <w:rFonts w:cs="Segoe UI"/>
          <w:sz w:val="22"/>
          <w:szCs w:val="22"/>
        </w:rPr>
        <w:t>bullying, harassment (including sex-based harassment and sexual harassment), racial or religious vilification, and victimisation.  Th</w:t>
      </w:r>
      <w:r w:rsidR="00177052" w:rsidRPr="007531D5">
        <w:rPr>
          <w:rFonts w:cs="Segoe UI"/>
          <w:sz w:val="22"/>
          <w:szCs w:val="22"/>
        </w:rPr>
        <w:t>ese values</w:t>
      </w:r>
      <w:r w:rsidR="005A4252" w:rsidRPr="007531D5">
        <w:rPr>
          <w:rFonts w:cs="Segoe UI"/>
          <w:sz w:val="22"/>
          <w:szCs w:val="22"/>
        </w:rPr>
        <w:t xml:space="preserve"> </w:t>
      </w:r>
      <w:r w:rsidR="005B2181" w:rsidRPr="007531D5">
        <w:rPr>
          <w:rFonts w:cs="Segoe UI"/>
          <w:sz w:val="22"/>
          <w:szCs w:val="22"/>
        </w:rPr>
        <w:t>enhance</w:t>
      </w:r>
      <w:r w:rsidR="005426D7" w:rsidRPr="003B6583">
        <w:rPr>
          <w:rFonts w:cs="Segoe UI"/>
          <w:sz w:val="22"/>
          <w:szCs w:val="22"/>
        </w:rPr>
        <w:t xml:space="preserve"> the capacity </w:t>
      </w:r>
      <w:r w:rsidR="005426D7" w:rsidRPr="00725A65">
        <w:rPr>
          <w:rFonts w:cs="Segoe UI"/>
          <w:sz w:val="22"/>
          <w:szCs w:val="22"/>
        </w:rPr>
        <w:t xml:space="preserve">of </w:t>
      </w:r>
      <w:r w:rsidR="00D8663A">
        <w:rPr>
          <w:rFonts w:cs="Segoe UI"/>
          <w:b/>
          <w:bCs/>
          <w:sz w:val="22"/>
          <w:szCs w:val="22"/>
        </w:rPr>
        <w:t>[Insert organisation name]</w:t>
      </w:r>
      <w:r w:rsidR="005426D7" w:rsidRPr="00725A65">
        <w:rPr>
          <w:rFonts w:cs="Segoe UI"/>
          <w:sz w:val="22"/>
          <w:szCs w:val="22"/>
        </w:rPr>
        <w:t xml:space="preserve"> to</w:t>
      </w:r>
      <w:r w:rsidR="005C3FF8" w:rsidRPr="003B6583">
        <w:rPr>
          <w:rFonts w:cs="Segoe UI"/>
          <w:sz w:val="22"/>
          <w:szCs w:val="22"/>
        </w:rPr>
        <w:t xml:space="preserve"> promote </w:t>
      </w:r>
      <w:r w:rsidR="00BC22EE">
        <w:rPr>
          <w:rFonts w:cs="Segoe UI"/>
          <w:sz w:val="22"/>
          <w:szCs w:val="22"/>
        </w:rPr>
        <w:t xml:space="preserve">worker </w:t>
      </w:r>
      <w:r w:rsidR="005C3FF8" w:rsidRPr="003B6583">
        <w:rPr>
          <w:rFonts w:cs="Segoe UI"/>
          <w:sz w:val="22"/>
          <w:szCs w:val="22"/>
        </w:rPr>
        <w:t>wellbeing</w:t>
      </w:r>
      <w:r w:rsidR="003D3D38" w:rsidRPr="003B6583">
        <w:rPr>
          <w:rFonts w:cs="Segoe UI"/>
          <w:sz w:val="22"/>
          <w:szCs w:val="22"/>
        </w:rPr>
        <w:t xml:space="preserve">, </w:t>
      </w:r>
      <w:r w:rsidR="002B0264" w:rsidRPr="003B6583">
        <w:rPr>
          <w:rFonts w:cs="Segoe UI"/>
          <w:sz w:val="22"/>
          <w:szCs w:val="22"/>
        </w:rPr>
        <w:t xml:space="preserve">foster respectful </w:t>
      </w:r>
      <w:r w:rsidR="00B20651" w:rsidRPr="003B6583">
        <w:rPr>
          <w:rFonts w:cs="Segoe UI"/>
          <w:sz w:val="22"/>
          <w:szCs w:val="22"/>
        </w:rPr>
        <w:t>relationships</w:t>
      </w:r>
      <w:r w:rsidR="002B0264" w:rsidRPr="003B6583">
        <w:rPr>
          <w:rFonts w:cs="Segoe UI"/>
          <w:sz w:val="22"/>
          <w:szCs w:val="22"/>
        </w:rPr>
        <w:t xml:space="preserve">, and be responsive in everyday practice. </w:t>
      </w:r>
      <w:r w:rsidR="002967B1" w:rsidRPr="003B6583">
        <w:rPr>
          <w:rFonts w:cs="Segoe UI"/>
          <w:sz w:val="22"/>
          <w:szCs w:val="22"/>
        </w:rPr>
        <w:t xml:space="preserve">Inclusive and anti-discriminatory </w:t>
      </w:r>
      <w:r w:rsidR="00547141" w:rsidRPr="003B6583">
        <w:rPr>
          <w:rFonts w:cs="Segoe UI"/>
          <w:sz w:val="22"/>
          <w:szCs w:val="22"/>
        </w:rPr>
        <w:t xml:space="preserve">practice </w:t>
      </w:r>
      <w:r w:rsidR="002A440C" w:rsidRPr="003B6583">
        <w:rPr>
          <w:rFonts w:cs="Segoe UI"/>
          <w:sz w:val="22"/>
          <w:szCs w:val="22"/>
        </w:rPr>
        <w:t>also enable</w:t>
      </w:r>
      <w:r w:rsidR="006452B9">
        <w:rPr>
          <w:rFonts w:cs="Segoe UI"/>
          <w:sz w:val="22"/>
          <w:szCs w:val="22"/>
        </w:rPr>
        <w:t>s</w:t>
      </w:r>
      <w:r w:rsidR="002967B1" w:rsidRPr="003B6583">
        <w:rPr>
          <w:rFonts w:cs="Segoe UI"/>
          <w:sz w:val="22"/>
          <w:szCs w:val="22"/>
        </w:rPr>
        <w:t xml:space="preserve"> </w:t>
      </w:r>
      <w:r w:rsidR="00D8663A">
        <w:rPr>
          <w:rFonts w:cs="Segoe UI"/>
          <w:b/>
          <w:bCs/>
          <w:sz w:val="22"/>
          <w:szCs w:val="22"/>
        </w:rPr>
        <w:t>[Insert organisation name]</w:t>
      </w:r>
      <w:r w:rsidR="002967B1" w:rsidRPr="003B6583">
        <w:rPr>
          <w:rFonts w:cs="Segoe UI"/>
          <w:b/>
          <w:bCs/>
          <w:sz w:val="22"/>
          <w:szCs w:val="22"/>
        </w:rPr>
        <w:t xml:space="preserve"> </w:t>
      </w:r>
      <w:r w:rsidR="002967B1" w:rsidRPr="003B6583">
        <w:rPr>
          <w:rFonts w:cs="Segoe UI"/>
          <w:sz w:val="22"/>
          <w:szCs w:val="22"/>
        </w:rPr>
        <w:t>to provide</w:t>
      </w:r>
      <w:r w:rsidR="002967B1" w:rsidRPr="003B6583">
        <w:rPr>
          <w:rFonts w:cs="Segoe UI"/>
          <w:b/>
          <w:bCs/>
          <w:sz w:val="22"/>
          <w:szCs w:val="22"/>
        </w:rPr>
        <w:t xml:space="preserve"> </w:t>
      </w:r>
      <w:r w:rsidR="002967B1" w:rsidRPr="003B6583">
        <w:rPr>
          <w:rFonts w:cs="Segoe UI"/>
          <w:sz w:val="22"/>
          <w:szCs w:val="22"/>
        </w:rPr>
        <w:t xml:space="preserve">high quality and accessible </w:t>
      </w:r>
      <w:r w:rsidR="00241710">
        <w:rPr>
          <w:rFonts w:cs="Segoe UI"/>
          <w:sz w:val="22"/>
          <w:szCs w:val="22"/>
        </w:rPr>
        <w:t>alcohol and other drugs (</w:t>
      </w:r>
      <w:r w:rsidR="00D44598" w:rsidRPr="008F703F">
        <w:rPr>
          <w:rFonts w:cs="Segoe UI"/>
          <w:b/>
          <w:bCs/>
          <w:sz w:val="22"/>
          <w:szCs w:val="22"/>
        </w:rPr>
        <w:t>AOD</w:t>
      </w:r>
      <w:r w:rsidR="00241710">
        <w:rPr>
          <w:rFonts w:cs="Segoe UI"/>
          <w:sz w:val="22"/>
          <w:szCs w:val="22"/>
        </w:rPr>
        <w:t>)</w:t>
      </w:r>
      <w:r w:rsidR="00D44598" w:rsidRPr="003B6583">
        <w:rPr>
          <w:rFonts w:cs="Segoe UI"/>
          <w:sz w:val="22"/>
          <w:szCs w:val="22"/>
        </w:rPr>
        <w:t xml:space="preserve"> services</w:t>
      </w:r>
      <w:r w:rsidR="002967B1" w:rsidRPr="003B6583">
        <w:rPr>
          <w:rFonts w:cs="Segoe UI"/>
          <w:sz w:val="22"/>
          <w:szCs w:val="22"/>
        </w:rPr>
        <w:t xml:space="preserve"> to the NSW community.</w:t>
      </w:r>
      <w:r w:rsidR="00D8663A">
        <w:rPr>
          <w:rFonts w:cs="Segoe UI"/>
          <w:sz w:val="22"/>
          <w:szCs w:val="22"/>
        </w:rPr>
        <w:t xml:space="preserve"> </w:t>
      </w:r>
      <w:r w:rsidR="00D8663A">
        <w:rPr>
          <w:rFonts w:cs="Segoe UI"/>
          <w:b/>
          <w:bCs/>
          <w:sz w:val="22"/>
          <w:szCs w:val="22"/>
        </w:rPr>
        <w:t>[Insert organisation name]</w:t>
      </w:r>
      <w:r w:rsidR="00A7029A">
        <w:rPr>
          <w:rFonts w:cs="Segoe UI"/>
          <w:sz w:val="22"/>
          <w:szCs w:val="22"/>
        </w:rPr>
        <w:t xml:space="preserve"> is also committed to ensuring its employment practices and procedures are informed by and consistent with equal employment opportunity (</w:t>
      </w:r>
      <w:r w:rsidR="00A7029A">
        <w:rPr>
          <w:rFonts w:cs="Segoe UI"/>
          <w:b/>
          <w:bCs/>
          <w:sz w:val="22"/>
          <w:szCs w:val="22"/>
        </w:rPr>
        <w:t>EEO</w:t>
      </w:r>
      <w:r w:rsidR="00A7029A">
        <w:rPr>
          <w:rFonts w:cs="Segoe UI"/>
          <w:sz w:val="22"/>
          <w:szCs w:val="22"/>
        </w:rPr>
        <w:t>) principles and legislation.</w:t>
      </w:r>
      <w:r w:rsidR="00D8663A">
        <w:rPr>
          <w:rFonts w:cs="Segoe UI"/>
          <w:sz w:val="22"/>
          <w:szCs w:val="22"/>
        </w:rPr>
        <w:t xml:space="preserve"> </w:t>
      </w:r>
    </w:p>
    <w:p w14:paraId="47DD80ED" w14:textId="77777777" w:rsidR="006452B9" w:rsidRPr="00A7029A" w:rsidRDefault="006452B9" w:rsidP="003B6583">
      <w:pPr>
        <w:spacing w:line="276" w:lineRule="auto"/>
        <w:rPr>
          <w:rFonts w:cs="Segoe UI"/>
          <w:sz w:val="22"/>
          <w:szCs w:val="22"/>
        </w:rPr>
      </w:pPr>
    </w:p>
    <w:p w14:paraId="7C6D5D6E" w14:textId="217DBD25" w:rsidR="00C0332F" w:rsidRPr="003B6583" w:rsidRDefault="003804BA" w:rsidP="003804BA">
      <w:pPr>
        <w:pStyle w:val="Heading3"/>
        <w:spacing w:line="276" w:lineRule="auto"/>
        <w:rPr>
          <w:rFonts w:cs="Segoe UI"/>
          <w:sz w:val="22"/>
          <w:szCs w:val="22"/>
        </w:rPr>
      </w:pPr>
      <w:bookmarkStart w:id="11" w:name="onetwo"/>
      <w:bookmarkStart w:id="12" w:name="_Toc214443897"/>
      <w:bookmarkEnd w:id="11"/>
      <w:r>
        <w:rPr>
          <w:rFonts w:cs="Segoe UI"/>
          <w:sz w:val="22"/>
          <w:szCs w:val="22"/>
        </w:rPr>
        <w:t>1.2</w:t>
      </w:r>
      <w:r>
        <w:rPr>
          <w:rFonts w:cs="Segoe UI"/>
          <w:sz w:val="22"/>
          <w:szCs w:val="22"/>
        </w:rPr>
        <w:tab/>
      </w:r>
      <w:r w:rsidR="00FB3957" w:rsidRPr="003B6583">
        <w:rPr>
          <w:rFonts w:cs="Segoe UI"/>
          <w:sz w:val="22"/>
          <w:szCs w:val="22"/>
        </w:rPr>
        <w:t>Purpose and scope</w:t>
      </w:r>
      <w:bookmarkEnd w:id="12"/>
    </w:p>
    <w:p w14:paraId="346EC811" w14:textId="77777777" w:rsidR="00146761" w:rsidRDefault="00146761" w:rsidP="003B6583">
      <w:pPr>
        <w:spacing w:line="276" w:lineRule="auto"/>
        <w:rPr>
          <w:rFonts w:cs="Segoe UI"/>
          <w:color w:val="000000" w:themeColor="text1"/>
          <w:sz w:val="22"/>
          <w:szCs w:val="22"/>
        </w:rPr>
      </w:pPr>
    </w:p>
    <w:p w14:paraId="758B3404" w14:textId="5AADC12B" w:rsidR="00EB1E7E" w:rsidRPr="003B6583" w:rsidRDefault="266167AE" w:rsidP="003B6583">
      <w:pPr>
        <w:spacing w:line="276" w:lineRule="auto"/>
        <w:rPr>
          <w:rFonts w:cs="Segoe UI"/>
          <w:color w:val="000000"/>
          <w:sz w:val="22"/>
          <w:szCs w:val="22"/>
        </w:rPr>
      </w:pPr>
      <w:r w:rsidRPr="003B6583">
        <w:rPr>
          <w:rFonts w:cs="Segoe UI"/>
          <w:color w:val="000000" w:themeColor="text1"/>
          <w:sz w:val="22"/>
          <w:szCs w:val="22"/>
        </w:rPr>
        <w:t xml:space="preserve">The purpose of this </w:t>
      </w:r>
      <w:r w:rsidR="56B1721B" w:rsidRPr="003B6583">
        <w:rPr>
          <w:rFonts w:cs="Segoe UI"/>
          <w:color w:val="000000" w:themeColor="text1"/>
          <w:sz w:val="22"/>
          <w:szCs w:val="22"/>
        </w:rPr>
        <w:t>policy</w:t>
      </w:r>
      <w:r w:rsidRPr="003B6583">
        <w:rPr>
          <w:rFonts w:cs="Segoe UI"/>
          <w:color w:val="000000" w:themeColor="text1"/>
          <w:sz w:val="22"/>
          <w:szCs w:val="22"/>
        </w:rPr>
        <w:t xml:space="preserve"> is to outline </w:t>
      </w:r>
      <w:r w:rsidR="00AD5482">
        <w:rPr>
          <w:rFonts w:cs="Segoe UI"/>
          <w:b/>
          <w:bCs/>
          <w:sz w:val="22"/>
          <w:szCs w:val="22"/>
        </w:rPr>
        <w:t>[Insert organisation name]</w:t>
      </w:r>
      <w:r w:rsidR="54CA0354" w:rsidRPr="003B6583">
        <w:rPr>
          <w:rFonts w:cs="Segoe UI"/>
          <w:color w:val="000000" w:themeColor="text1"/>
          <w:sz w:val="22"/>
          <w:szCs w:val="22"/>
        </w:rPr>
        <w:t xml:space="preserve">’s </w:t>
      </w:r>
      <w:r w:rsidRPr="003B6583">
        <w:rPr>
          <w:rFonts w:cs="Segoe UI"/>
          <w:color w:val="000000" w:themeColor="text1"/>
          <w:sz w:val="22"/>
          <w:szCs w:val="22"/>
        </w:rPr>
        <w:t xml:space="preserve">commitment </w:t>
      </w:r>
      <w:r w:rsidR="0F5C0AC7" w:rsidRPr="003B6583">
        <w:rPr>
          <w:rFonts w:cs="Segoe UI"/>
          <w:color w:val="000000" w:themeColor="text1"/>
          <w:sz w:val="22"/>
          <w:szCs w:val="22"/>
        </w:rPr>
        <w:t xml:space="preserve">and responsibilities in relation </w:t>
      </w:r>
      <w:r w:rsidR="7E18EA3A" w:rsidRPr="003B6583">
        <w:rPr>
          <w:rFonts w:cs="Segoe UI"/>
          <w:color w:val="000000" w:themeColor="text1"/>
          <w:sz w:val="22"/>
          <w:szCs w:val="22"/>
        </w:rPr>
        <w:t xml:space="preserve">to inclusive, non-discriminatory practice, </w:t>
      </w:r>
      <w:r w:rsidR="15AD5A14" w:rsidRPr="003B6583">
        <w:rPr>
          <w:rFonts w:cs="Segoe UI"/>
          <w:color w:val="000000" w:themeColor="text1"/>
          <w:sz w:val="22"/>
          <w:szCs w:val="22"/>
        </w:rPr>
        <w:t>in addition to</w:t>
      </w:r>
      <w:r w:rsidR="7E18EA3A" w:rsidRPr="003B6583">
        <w:rPr>
          <w:rFonts w:cs="Segoe UI"/>
          <w:color w:val="000000" w:themeColor="text1"/>
          <w:sz w:val="22"/>
          <w:szCs w:val="22"/>
        </w:rPr>
        <w:t xml:space="preserve"> equal employment opportunity for </w:t>
      </w:r>
      <w:r w:rsidR="00BC22EE">
        <w:rPr>
          <w:rFonts w:cs="Segoe UI"/>
          <w:color w:val="000000" w:themeColor="text1"/>
          <w:sz w:val="22"/>
          <w:szCs w:val="22"/>
        </w:rPr>
        <w:t>workers</w:t>
      </w:r>
      <w:r w:rsidR="7E18EA3A" w:rsidRPr="003B6583">
        <w:rPr>
          <w:rFonts w:cs="Segoe UI"/>
          <w:color w:val="000000" w:themeColor="text1"/>
          <w:sz w:val="22"/>
          <w:szCs w:val="22"/>
        </w:rPr>
        <w:t xml:space="preserve">. </w:t>
      </w:r>
      <w:r w:rsidR="00564299" w:rsidRPr="003B6583">
        <w:rPr>
          <w:rFonts w:cs="Segoe UI"/>
          <w:sz w:val="22"/>
          <w:szCs w:val="22"/>
        </w:rPr>
        <w:br/>
      </w:r>
      <w:r w:rsidR="00564299" w:rsidRPr="003B6583">
        <w:rPr>
          <w:rFonts w:cs="Segoe UI"/>
          <w:sz w:val="22"/>
          <w:szCs w:val="22"/>
        </w:rPr>
        <w:br/>
      </w:r>
      <w:r w:rsidR="154F1DBE" w:rsidRPr="003B6583">
        <w:rPr>
          <w:rFonts w:cs="Segoe UI"/>
          <w:color w:val="000000" w:themeColor="text1"/>
          <w:sz w:val="22"/>
          <w:szCs w:val="22"/>
        </w:rPr>
        <w:t>This</w:t>
      </w:r>
      <w:r w:rsidR="00C721EA">
        <w:rPr>
          <w:rFonts w:cs="Segoe UI"/>
          <w:color w:val="000000" w:themeColor="text1"/>
          <w:sz w:val="22"/>
          <w:szCs w:val="22"/>
        </w:rPr>
        <w:t xml:space="preserve"> Diversity, Inclusion and Anti-Discrimination Policy (</w:t>
      </w:r>
      <w:r w:rsidR="005956DF">
        <w:rPr>
          <w:rFonts w:cs="Segoe UI"/>
          <w:b/>
          <w:bCs/>
          <w:color w:val="000000" w:themeColor="text1"/>
          <w:sz w:val="22"/>
          <w:szCs w:val="22"/>
        </w:rPr>
        <w:t>p</w:t>
      </w:r>
      <w:r w:rsidR="00C721EA">
        <w:rPr>
          <w:rFonts w:cs="Segoe UI"/>
          <w:b/>
          <w:bCs/>
          <w:color w:val="000000" w:themeColor="text1"/>
          <w:sz w:val="22"/>
          <w:szCs w:val="22"/>
        </w:rPr>
        <w:t>olicy</w:t>
      </w:r>
      <w:r w:rsidR="00C721EA">
        <w:rPr>
          <w:rFonts w:cs="Segoe UI"/>
          <w:color w:val="000000" w:themeColor="text1"/>
          <w:sz w:val="22"/>
          <w:szCs w:val="22"/>
        </w:rPr>
        <w:t>)</w:t>
      </w:r>
      <w:r w:rsidR="154F1DBE" w:rsidRPr="003B6583">
        <w:rPr>
          <w:rFonts w:cs="Segoe UI"/>
          <w:color w:val="000000" w:themeColor="text1"/>
          <w:sz w:val="22"/>
          <w:szCs w:val="22"/>
        </w:rPr>
        <w:t xml:space="preserve"> </w:t>
      </w:r>
      <w:proofErr w:type="gramStart"/>
      <w:r w:rsidR="154F1DBE" w:rsidRPr="003B6583">
        <w:rPr>
          <w:rFonts w:cs="Segoe UI"/>
          <w:color w:val="000000" w:themeColor="text1"/>
          <w:sz w:val="22"/>
          <w:szCs w:val="22"/>
        </w:rPr>
        <w:t>applies</w:t>
      </w:r>
      <w:proofErr w:type="gramEnd"/>
      <w:r w:rsidR="154F1DBE" w:rsidRPr="003B6583">
        <w:rPr>
          <w:rFonts w:cs="Segoe UI"/>
          <w:color w:val="000000" w:themeColor="text1"/>
          <w:sz w:val="22"/>
          <w:szCs w:val="22"/>
        </w:rPr>
        <w:t xml:space="preserve"> to</w:t>
      </w:r>
      <w:r w:rsidR="57713135" w:rsidRPr="003B6583">
        <w:rPr>
          <w:rFonts w:cs="Segoe UI"/>
          <w:color w:val="000000" w:themeColor="text1"/>
          <w:sz w:val="22"/>
          <w:szCs w:val="22"/>
        </w:rPr>
        <w:t xml:space="preserve"> all </w:t>
      </w:r>
      <w:r w:rsidR="00AD5482">
        <w:rPr>
          <w:rFonts w:cs="Segoe UI"/>
          <w:b/>
          <w:bCs/>
          <w:sz w:val="22"/>
          <w:szCs w:val="22"/>
        </w:rPr>
        <w:t>[Insert organisation name]</w:t>
      </w:r>
      <w:r w:rsidR="00725A65">
        <w:rPr>
          <w:rFonts w:cs="Segoe UI"/>
          <w:b/>
          <w:bCs/>
          <w:color w:val="000000" w:themeColor="text1"/>
          <w:sz w:val="22"/>
          <w:szCs w:val="22"/>
        </w:rPr>
        <w:t xml:space="preserve"> </w:t>
      </w:r>
      <w:r w:rsidR="764A2AB6" w:rsidRPr="003B6583">
        <w:rPr>
          <w:rFonts w:cs="Segoe UI"/>
          <w:color w:val="000000" w:themeColor="text1"/>
          <w:sz w:val="22"/>
          <w:szCs w:val="22"/>
        </w:rPr>
        <w:t>staff</w:t>
      </w:r>
      <w:r w:rsidR="63FE666F" w:rsidRPr="003B6583">
        <w:rPr>
          <w:rFonts w:cs="Segoe UI"/>
          <w:color w:val="000000" w:themeColor="text1"/>
          <w:sz w:val="22"/>
          <w:szCs w:val="22"/>
        </w:rPr>
        <w:t>, board members</w:t>
      </w:r>
      <w:r w:rsidR="054A7FCB" w:rsidRPr="003B6583">
        <w:rPr>
          <w:rFonts w:cs="Segoe UI"/>
          <w:color w:val="000000" w:themeColor="text1"/>
          <w:sz w:val="22"/>
          <w:szCs w:val="22"/>
        </w:rPr>
        <w:t xml:space="preserve">, </w:t>
      </w:r>
      <w:r w:rsidR="3B7C6FBC" w:rsidRPr="003B6583">
        <w:rPr>
          <w:rFonts w:cs="Segoe UI"/>
          <w:color w:val="000000" w:themeColor="text1"/>
          <w:sz w:val="22"/>
          <w:szCs w:val="22"/>
        </w:rPr>
        <w:t>contractors</w:t>
      </w:r>
      <w:r w:rsidR="602346F8" w:rsidRPr="003B6583">
        <w:rPr>
          <w:rFonts w:cs="Segoe UI"/>
          <w:color w:val="000000" w:themeColor="text1"/>
          <w:sz w:val="22"/>
          <w:szCs w:val="22"/>
        </w:rPr>
        <w:t xml:space="preserve">, work </w:t>
      </w:r>
      <w:r w:rsidR="638695BD" w:rsidRPr="003B6583">
        <w:rPr>
          <w:rFonts w:cs="Segoe UI"/>
          <w:color w:val="000000" w:themeColor="text1"/>
          <w:sz w:val="22"/>
          <w:szCs w:val="22"/>
        </w:rPr>
        <w:t>placement</w:t>
      </w:r>
      <w:r w:rsidR="602346F8" w:rsidRPr="003B6583">
        <w:rPr>
          <w:rFonts w:cs="Segoe UI"/>
          <w:color w:val="000000" w:themeColor="text1"/>
          <w:sz w:val="22"/>
          <w:szCs w:val="22"/>
        </w:rPr>
        <w:t xml:space="preserve"> students</w:t>
      </w:r>
      <w:r w:rsidR="3B7C6FBC" w:rsidRPr="003B6583">
        <w:rPr>
          <w:rFonts w:cs="Segoe UI"/>
          <w:color w:val="000000" w:themeColor="text1"/>
          <w:sz w:val="22"/>
          <w:szCs w:val="22"/>
        </w:rPr>
        <w:t xml:space="preserve"> and volunteers</w:t>
      </w:r>
      <w:r w:rsidR="33627370" w:rsidRPr="003B6583">
        <w:rPr>
          <w:rFonts w:cs="Segoe UI"/>
          <w:color w:val="000000" w:themeColor="text1"/>
          <w:sz w:val="22"/>
          <w:szCs w:val="22"/>
        </w:rPr>
        <w:t xml:space="preserve"> (‘workers’)</w:t>
      </w:r>
      <w:r w:rsidR="614BE36E" w:rsidRPr="003B6583">
        <w:rPr>
          <w:rFonts w:cs="Segoe UI"/>
          <w:color w:val="000000" w:themeColor="text1"/>
          <w:sz w:val="22"/>
          <w:szCs w:val="22"/>
        </w:rPr>
        <w:t xml:space="preserve"> </w:t>
      </w:r>
      <w:r w:rsidR="3D7664AE" w:rsidRPr="003B6583">
        <w:rPr>
          <w:rFonts w:cs="Segoe UI"/>
          <w:sz w:val="22"/>
          <w:szCs w:val="22"/>
        </w:rPr>
        <w:t xml:space="preserve">while they are at </w:t>
      </w:r>
      <w:r w:rsidR="00AD5482">
        <w:rPr>
          <w:rFonts w:cs="Segoe UI"/>
          <w:b/>
          <w:bCs/>
          <w:sz w:val="22"/>
          <w:szCs w:val="22"/>
        </w:rPr>
        <w:t>[Insert organisation name]</w:t>
      </w:r>
      <w:r w:rsidR="00725A65">
        <w:rPr>
          <w:rFonts w:cs="Segoe UI"/>
          <w:sz w:val="22"/>
          <w:szCs w:val="22"/>
        </w:rPr>
        <w:t xml:space="preserve"> </w:t>
      </w:r>
      <w:r w:rsidR="3D7664AE" w:rsidRPr="003B6583">
        <w:rPr>
          <w:rFonts w:cs="Segoe UI"/>
          <w:sz w:val="22"/>
          <w:szCs w:val="22"/>
        </w:rPr>
        <w:t>workplaces</w:t>
      </w:r>
      <w:r w:rsidR="614BE36E" w:rsidRPr="003B6583">
        <w:rPr>
          <w:rFonts w:cs="Segoe UI"/>
          <w:sz w:val="22"/>
          <w:szCs w:val="22"/>
        </w:rPr>
        <w:t>,</w:t>
      </w:r>
      <w:r w:rsidR="3D7664AE" w:rsidRPr="003B6583">
        <w:rPr>
          <w:rFonts w:cs="Segoe UI"/>
          <w:sz w:val="22"/>
          <w:szCs w:val="22"/>
        </w:rPr>
        <w:t xml:space="preserve"> and when they perform work as </w:t>
      </w:r>
      <w:r w:rsidR="3D7664AE" w:rsidRPr="00725A65">
        <w:rPr>
          <w:rFonts w:cs="Segoe UI"/>
          <w:sz w:val="22"/>
          <w:szCs w:val="22"/>
        </w:rPr>
        <w:t>part of</w:t>
      </w:r>
      <w:r w:rsidR="602346F8" w:rsidRPr="00725A65">
        <w:rPr>
          <w:rFonts w:cs="Segoe UI"/>
          <w:sz w:val="22"/>
          <w:szCs w:val="22"/>
        </w:rPr>
        <w:t xml:space="preserve"> </w:t>
      </w:r>
      <w:r w:rsidR="00AD5482">
        <w:rPr>
          <w:rFonts w:cs="Segoe UI"/>
          <w:b/>
          <w:bCs/>
          <w:sz w:val="22"/>
          <w:szCs w:val="22"/>
        </w:rPr>
        <w:t>[Insert organisation name]</w:t>
      </w:r>
      <w:r w:rsidR="614BE36E" w:rsidRPr="00725A65">
        <w:rPr>
          <w:rFonts w:cs="Segoe UI"/>
          <w:sz w:val="22"/>
          <w:szCs w:val="22"/>
        </w:rPr>
        <w:t>’s</w:t>
      </w:r>
      <w:r w:rsidR="602346F8" w:rsidRPr="00725A65">
        <w:rPr>
          <w:rFonts w:cs="Segoe UI"/>
          <w:sz w:val="22"/>
          <w:szCs w:val="22"/>
        </w:rPr>
        <w:t xml:space="preserve"> </w:t>
      </w:r>
      <w:r w:rsidR="3D7664AE" w:rsidRPr="00725A65">
        <w:rPr>
          <w:rFonts w:cs="Segoe UI"/>
          <w:sz w:val="22"/>
          <w:szCs w:val="22"/>
        </w:rPr>
        <w:t>business</w:t>
      </w:r>
      <w:r w:rsidR="3D7664AE" w:rsidRPr="003B6583">
        <w:rPr>
          <w:rFonts w:cs="Segoe UI"/>
          <w:sz w:val="22"/>
          <w:szCs w:val="22"/>
        </w:rPr>
        <w:t xml:space="preserve"> activities.</w:t>
      </w:r>
    </w:p>
    <w:p w14:paraId="040AFA83" w14:textId="77777777" w:rsidR="00EB1E7E" w:rsidRPr="003B6583" w:rsidRDefault="00EB1E7E" w:rsidP="007531D5">
      <w:pPr>
        <w:pStyle w:val="ListParagraph"/>
        <w:spacing w:line="276" w:lineRule="auto"/>
        <w:rPr>
          <w:rFonts w:cs="Segoe UI"/>
          <w:sz w:val="22"/>
          <w:szCs w:val="22"/>
        </w:rPr>
      </w:pPr>
    </w:p>
    <w:p w14:paraId="00E77E83" w14:textId="3A89747A" w:rsidR="006D0408" w:rsidRPr="00775734" w:rsidRDefault="003804BA" w:rsidP="00B056FB">
      <w:pPr>
        <w:pStyle w:val="Heading3"/>
        <w:numPr>
          <w:ilvl w:val="1"/>
          <w:numId w:val="39"/>
        </w:numPr>
        <w:spacing w:line="276" w:lineRule="auto"/>
        <w:rPr>
          <w:rFonts w:cs="Segoe UI"/>
          <w:sz w:val="22"/>
          <w:szCs w:val="22"/>
        </w:rPr>
      </w:pPr>
      <w:bookmarkStart w:id="13" w:name="onethree"/>
      <w:bookmarkStart w:id="14" w:name="_Toc329593200"/>
      <w:bookmarkEnd w:id="13"/>
      <w:r>
        <w:rPr>
          <w:rFonts w:cs="Segoe UI"/>
          <w:sz w:val="22"/>
          <w:szCs w:val="22"/>
        </w:rPr>
        <w:t xml:space="preserve">  </w:t>
      </w:r>
      <w:r>
        <w:rPr>
          <w:rFonts w:cs="Segoe UI"/>
          <w:sz w:val="22"/>
          <w:szCs w:val="22"/>
        </w:rPr>
        <w:tab/>
      </w:r>
      <w:bookmarkStart w:id="15" w:name="_Toc214443898"/>
      <w:r w:rsidR="00FB3957" w:rsidRPr="003B6583">
        <w:rPr>
          <w:rFonts w:cs="Segoe UI"/>
          <w:sz w:val="22"/>
          <w:szCs w:val="22"/>
        </w:rPr>
        <w:t>Definitions</w:t>
      </w:r>
      <w:bookmarkEnd w:id="15"/>
      <w:r w:rsidR="000865BF">
        <w:rPr>
          <w:rFonts w:cs="Segoe UI"/>
          <w:sz w:val="22"/>
          <w:szCs w:val="22"/>
        </w:rPr>
        <w:t xml:space="preserve"> </w:t>
      </w:r>
    </w:p>
    <w:p w14:paraId="1A523142" w14:textId="77777777" w:rsidR="00C12EBE" w:rsidRPr="003B6583" w:rsidRDefault="00C12EBE" w:rsidP="003B6583">
      <w:pPr>
        <w:spacing w:line="276" w:lineRule="auto"/>
        <w:rPr>
          <w:rFonts w:cs="Segoe UI"/>
          <w:sz w:val="22"/>
          <w:szCs w:val="22"/>
        </w:rPr>
      </w:pPr>
    </w:p>
    <w:tbl>
      <w:tblPr>
        <w:tblStyle w:val="TableGrid1"/>
        <w:tblW w:w="0" w:type="auto"/>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81"/>
        <w:gridCol w:w="7567"/>
      </w:tblGrid>
      <w:tr w:rsidR="00AD0FD2" w:rsidRPr="003B6583" w14:paraId="5886DF9D" w14:textId="77777777" w:rsidTr="00003E9D">
        <w:tc>
          <w:tcPr>
            <w:tcW w:w="2181" w:type="dxa"/>
            <w:shd w:val="clear" w:color="auto" w:fill="F2F2F2" w:themeFill="background1" w:themeFillShade="F2"/>
          </w:tcPr>
          <w:p w14:paraId="746DDBCB" w14:textId="7AF6CA89" w:rsidR="003371B9" w:rsidRPr="003B6583" w:rsidRDefault="003D3AF7" w:rsidP="003B6583">
            <w:pPr>
              <w:pStyle w:val="Table"/>
              <w:spacing w:line="276" w:lineRule="auto"/>
              <w:rPr>
                <w:b/>
                <w:sz w:val="22"/>
              </w:rPr>
            </w:pPr>
            <w:r w:rsidRPr="003B6583">
              <w:rPr>
                <w:b/>
                <w:sz w:val="22"/>
              </w:rPr>
              <w:t>Accessibility</w:t>
            </w:r>
          </w:p>
        </w:tc>
        <w:tc>
          <w:tcPr>
            <w:tcW w:w="7567" w:type="dxa"/>
          </w:tcPr>
          <w:p w14:paraId="540B81FE" w14:textId="2E6F36AC" w:rsidR="003371B9" w:rsidRPr="003B6583" w:rsidRDefault="00656A25" w:rsidP="003B6583">
            <w:pPr>
              <w:pStyle w:val="Table"/>
              <w:spacing w:line="276" w:lineRule="auto"/>
              <w:rPr>
                <w:rFonts w:eastAsiaTheme="minorHAnsi"/>
                <w:color w:val="000000"/>
                <w:sz w:val="22"/>
              </w:rPr>
            </w:pPr>
            <w:r w:rsidRPr="003B6583">
              <w:rPr>
                <w:rFonts w:eastAsiaTheme="minorHAnsi"/>
                <w:color w:val="000000"/>
                <w:sz w:val="22"/>
              </w:rPr>
              <w:t>Where everyone is</w:t>
            </w:r>
            <w:r w:rsidR="001B79AE" w:rsidRPr="003B6583">
              <w:rPr>
                <w:rFonts w:eastAsiaTheme="minorHAnsi"/>
                <w:color w:val="000000"/>
                <w:sz w:val="22"/>
              </w:rPr>
              <w:t xml:space="preserve"> provided with fair and equitable access </w:t>
            </w:r>
            <w:r w:rsidR="009B729B" w:rsidRPr="003B6583">
              <w:rPr>
                <w:rFonts w:eastAsiaTheme="minorHAnsi"/>
                <w:color w:val="000000"/>
                <w:sz w:val="22"/>
              </w:rPr>
              <w:t xml:space="preserve">at work and in services. </w:t>
            </w:r>
          </w:p>
        </w:tc>
      </w:tr>
      <w:tr w:rsidR="00AD0FD2" w:rsidRPr="003B6583" w14:paraId="5C117A57" w14:textId="77777777" w:rsidTr="00003E9D">
        <w:tc>
          <w:tcPr>
            <w:tcW w:w="2181" w:type="dxa"/>
            <w:shd w:val="clear" w:color="auto" w:fill="F2F2F2" w:themeFill="background1" w:themeFillShade="F2"/>
          </w:tcPr>
          <w:p w14:paraId="03BC4306" w14:textId="00F8381F" w:rsidR="003D3AF7" w:rsidRPr="003B6583" w:rsidRDefault="003D3AF7" w:rsidP="003B6583">
            <w:pPr>
              <w:pStyle w:val="Table"/>
              <w:spacing w:line="276" w:lineRule="auto"/>
              <w:rPr>
                <w:b/>
                <w:sz w:val="22"/>
              </w:rPr>
            </w:pPr>
            <w:r w:rsidRPr="003B6583">
              <w:rPr>
                <w:b/>
                <w:sz w:val="22"/>
              </w:rPr>
              <w:t>Consumer</w:t>
            </w:r>
          </w:p>
        </w:tc>
        <w:tc>
          <w:tcPr>
            <w:tcW w:w="7567" w:type="dxa"/>
          </w:tcPr>
          <w:p w14:paraId="5372C8C4" w14:textId="77777777" w:rsidR="003D3AF7" w:rsidRPr="003B6583" w:rsidRDefault="003D3AF7" w:rsidP="003B6583">
            <w:pPr>
              <w:tabs>
                <w:tab w:val="left" w:pos="1134"/>
                <w:tab w:val="left" w:pos="1701"/>
                <w:tab w:val="right" w:pos="9072"/>
              </w:tabs>
              <w:spacing w:line="276" w:lineRule="auto"/>
              <w:rPr>
                <w:rFonts w:eastAsiaTheme="minorHAnsi" w:cs="Segoe UI"/>
                <w:color w:val="000000"/>
                <w:sz w:val="22"/>
                <w:szCs w:val="22"/>
              </w:rPr>
            </w:pPr>
            <w:r w:rsidRPr="003B6583">
              <w:rPr>
                <w:rFonts w:eastAsiaTheme="minorHAnsi" w:cs="Segoe UI"/>
                <w:color w:val="000000"/>
                <w:sz w:val="22"/>
                <w:szCs w:val="22"/>
              </w:rPr>
              <w:t>Anyone wh</w:t>
            </w:r>
            <w:r w:rsidR="00952E8D" w:rsidRPr="003B6583">
              <w:rPr>
                <w:rFonts w:eastAsiaTheme="minorHAnsi" w:cs="Segoe UI"/>
                <w:color w:val="000000"/>
                <w:sz w:val="22"/>
                <w:szCs w:val="22"/>
              </w:rPr>
              <w:t xml:space="preserve">o </w:t>
            </w:r>
            <w:r w:rsidR="000849CF" w:rsidRPr="003B6583">
              <w:rPr>
                <w:rFonts w:eastAsiaTheme="minorHAnsi" w:cs="Segoe UI"/>
                <w:color w:val="000000"/>
                <w:sz w:val="22"/>
                <w:szCs w:val="22"/>
              </w:rPr>
              <w:t>accesses</w:t>
            </w:r>
            <w:r w:rsidR="00952E8D" w:rsidRPr="003B6583">
              <w:rPr>
                <w:rFonts w:eastAsiaTheme="minorHAnsi" w:cs="Segoe UI"/>
                <w:color w:val="000000"/>
                <w:sz w:val="22"/>
                <w:szCs w:val="22"/>
              </w:rPr>
              <w:t xml:space="preserve">, has </w:t>
            </w:r>
            <w:r w:rsidR="000849CF" w:rsidRPr="003B6583">
              <w:rPr>
                <w:rFonts w:eastAsiaTheme="minorHAnsi" w:cs="Segoe UI"/>
                <w:color w:val="000000"/>
                <w:sz w:val="22"/>
                <w:szCs w:val="22"/>
              </w:rPr>
              <w:t>accessed</w:t>
            </w:r>
            <w:r w:rsidR="00952E8D" w:rsidRPr="003B6583">
              <w:rPr>
                <w:rFonts w:eastAsiaTheme="minorHAnsi" w:cs="Segoe UI"/>
                <w:color w:val="000000"/>
                <w:sz w:val="22"/>
                <w:szCs w:val="22"/>
              </w:rPr>
              <w:t xml:space="preserve">, or may </w:t>
            </w:r>
            <w:r w:rsidR="000849CF" w:rsidRPr="003B6583">
              <w:rPr>
                <w:rFonts w:eastAsiaTheme="minorHAnsi" w:cs="Segoe UI"/>
                <w:color w:val="000000"/>
                <w:sz w:val="22"/>
                <w:szCs w:val="22"/>
              </w:rPr>
              <w:t>access</w:t>
            </w:r>
            <w:r w:rsidR="00952E8D" w:rsidRPr="003B6583">
              <w:rPr>
                <w:rFonts w:eastAsiaTheme="minorHAnsi" w:cs="Segoe UI"/>
                <w:color w:val="000000"/>
                <w:sz w:val="22"/>
                <w:szCs w:val="22"/>
              </w:rPr>
              <w:t>, a</w:t>
            </w:r>
            <w:r w:rsidRPr="003B6583">
              <w:rPr>
                <w:rFonts w:eastAsiaTheme="minorHAnsi" w:cs="Segoe UI"/>
                <w:color w:val="000000"/>
                <w:sz w:val="22"/>
                <w:szCs w:val="22"/>
              </w:rPr>
              <w:t> </w:t>
            </w:r>
            <w:r w:rsidR="00952E8D" w:rsidRPr="003B6583">
              <w:rPr>
                <w:rFonts w:eastAsiaTheme="minorHAnsi" w:cs="Segoe UI"/>
                <w:color w:val="000000"/>
                <w:sz w:val="22"/>
                <w:szCs w:val="22"/>
              </w:rPr>
              <w:t>program</w:t>
            </w:r>
            <w:r w:rsidRPr="003B6583">
              <w:rPr>
                <w:rFonts w:eastAsiaTheme="minorHAnsi" w:cs="Segoe UI"/>
                <w:color w:val="000000"/>
                <w:sz w:val="22"/>
                <w:szCs w:val="22"/>
              </w:rPr>
              <w:t xml:space="preserve"> or </w:t>
            </w:r>
            <w:r w:rsidR="00952E8D" w:rsidRPr="003B6583">
              <w:rPr>
                <w:rFonts w:eastAsiaTheme="minorHAnsi" w:cs="Segoe UI"/>
                <w:color w:val="000000"/>
                <w:sz w:val="22"/>
                <w:szCs w:val="22"/>
              </w:rPr>
              <w:t>service</w:t>
            </w:r>
            <w:r w:rsidRPr="003B6583">
              <w:rPr>
                <w:rFonts w:eastAsiaTheme="minorHAnsi" w:cs="Segoe UI"/>
                <w:color w:val="000000"/>
                <w:sz w:val="22"/>
                <w:szCs w:val="22"/>
              </w:rPr>
              <w:t xml:space="preserve">.  </w:t>
            </w:r>
            <w:r w:rsidR="00796321" w:rsidRPr="003B6583">
              <w:rPr>
                <w:rFonts w:eastAsiaTheme="minorHAnsi" w:cs="Segoe UI"/>
                <w:color w:val="000000"/>
                <w:sz w:val="22"/>
                <w:szCs w:val="22"/>
              </w:rPr>
              <w:t>N</w:t>
            </w:r>
            <w:r w:rsidRPr="003B6583">
              <w:rPr>
                <w:rFonts w:eastAsiaTheme="minorHAnsi" w:cs="Segoe UI"/>
                <w:color w:val="000000"/>
                <w:sz w:val="22"/>
                <w:szCs w:val="22"/>
              </w:rPr>
              <w:t xml:space="preserve">ot limited to those currently </w:t>
            </w:r>
            <w:r w:rsidR="000849CF" w:rsidRPr="003B6583">
              <w:rPr>
                <w:rFonts w:eastAsiaTheme="minorHAnsi" w:cs="Segoe UI"/>
                <w:color w:val="000000"/>
                <w:sz w:val="22"/>
                <w:szCs w:val="22"/>
              </w:rPr>
              <w:t>accessing</w:t>
            </w:r>
            <w:r w:rsidRPr="003B6583">
              <w:rPr>
                <w:rFonts w:eastAsiaTheme="minorHAnsi" w:cs="Segoe UI"/>
                <w:color w:val="000000"/>
                <w:sz w:val="22"/>
                <w:szCs w:val="22"/>
              </w:rPr>
              <w:t xml:space="preserve"> a </w:t>
            </w:r>
            <w:r w:rsidR="00952E8D" w:rsidRPr="003B6583">
              <w:rPr>
                <w:rFonts w:eastAsiaTheme="minorHAnsi" w:cs="Segoe UI"/>
                <w:color w:val="000000"/>
                <w:sz w:val="22"/>
                <w:szCs w:val="22"/>
              </w:rPr>
              <w:t>program</w:t>
            </w:r>
            <w:r w:rsidR="00796321" w:rsidRPr="003B6583">
              <w:rPr>
                <w:rFonts w:eastAsiaTheme="minorHAnsi" w:cs="Segoe UI"/>
                <w:color w:val="000000"/>
                <w:sz w:val="22"/>
                <w:szCs w:val="22"/>
              </w:rPr>
              <w:t>/</w:t>
            </w:r>
            <w:r w:rsidR="00952E8D" w:rsidRPr="003B6583">
              <w:rPr>
                <w:rFonts w:eastAsiaTheme="minorHAnsi" w:cs="Segoe UI"/>
                <w:color w:val="000000"/>
                <w:sz w:val="22"/>
                <w:szCs w:val="22"/>
              </w:rPr>
              <w:t>service</w:t>
            </w:r>
            <w:r w:rsidRPr="003B6583">
              <w:rPr>
                <w:rFonts w:eastAsiaTheme="minorHAnsi" w:cs="Segoe UI"/>
                <w:color w:val="000000"/>
                <w:sz w:val="22"/>
                <w:szCs w:val="22"/>
              </w:rPr>
              <w:t>.</w:t>
            </w:r>
          </w:p>
          <w:p w14:paraId="3C4B4A82" w14:textId="77777777" w:rsidR="009F4AD1" w:rsidRPr="003B6583" w:rsidRDefault="009F4AD1" w:rsidP="003B6583">
            <w:pPr>
              <w:tabs>
                <w:tab w:val="left" w:pos="1134"/>
                <w:tab w:val="left" w:pos="1701"/>
                <w:tab w:val="right" w:pos="9072"/>
              </w:tabs>
              <w:spacing w:line="276" w:lineRule="auto"/>
              <w:rPr>
                <w:rFonts w:eastAsiaTheme="minorHAnsi" w:cs="Segoe UI"/>
                <w:color w:val="000000"/>
                <w:sz w:val="22"/>
                <w:szCs w:val="22"/>
              </w:rPr>
            </w:pPr>
          </w:p>
          <w:p w14:paraId="6863E9E9" w14:textId="0707D5F6" w:rsidR="009F4AD1" w:rsidRPr="003B6583" w:rsidRDefault="64CEE66B" w:rsidP="003B6583">
            <w:pPr>
              <w:tabs>
                <w:tab w:val="left" w:pos="1134"/>
                <w:tab w:val="left" w:pos="1701"/>
                <w:tab w:val="right" w:pos="9072"/>
              </w:tabs>
              <w:spacing w:line="276" w:lineRule="auto"/>
              <w:rPr>
                <w:rFonts w:eastAsiaTheme="minorHAnsi" w:cs="Segoe UI"/>
                <w:color w:val="000000"/>
                <w:sz w:val="22"/>
                <w:szCs w:val="22"/>
              </w:rPr>
            </w:pPr>
            <w:r w:rsidRPr="003B6583">
              <w:rPr>
                <w:rFonts w:cs="Segoe UI"/>
                <w:color w:val="000000" w:themeColor="text1"/>
                <w:sz w:val="22"/>
                <w:szCs w:val="22"/>
              </w:rPr>
              <w:t xml:space="preserve">Alternative language </w:t>
            </w:r>
            <w:r w:rsidR="5D67C8BE" w:rsidRPr="003B6583">
              <w:rPr>
                <w:rFonts w:cs="Segoe UI"/>
                <w:color w:val="000000" w:themeColor="text1"/>
                <w:sz w:val="22"/>
                <w:szCs w:val="22"/>
              </w:rPr>
              <w:t>includes</w:t>
            </w:r>
            <w:r w:rsidRPr="003B6583">
              <w:rPr>
                <w:rFonts w:cs="Segoe UI"/>
                <w:color w:val="000000" w:themeColor="text1"/>
                <w:sz w:val="22"/>
                <w:szCs w:val="22"/>
              </w:rPr>
              <w:t xml:space="preserve"> ‘person with </w:t>
            </w:r>
            <w:r w:rsidR="749FA7CF" w:rsidRPr="003B6583">
              <w:rPr>
                <w:rFonts w:cs="Segoe UI"/>
                <w:color w:val="000000" w:themeColor="text1"/>
                <w:sz w:val="22"/>
                <w:szCs w:val="22"/>
              </w:rPr>
              <w:t xml:space="preserve">lived and/or living experience’ of accessing a </w:t>
            </w:r>
            <w:r w:rsidR="3FD24D57" w:rsidRPr="003B6583">
              <w:rPr>
                <w:rFonts w:cs="Segoe UI"/>
                <w:color w:val="000000" w:themeColor="text1"/>
                <w:sz w:val="22"/>
                <w:szCs w:val="22"/>
              </w:rPr>
              <w:t>program/</w:t>
            </w:r>
            <w:r w:rsidR="749FA7CF" w:rsidRPr="003B6583">
              <w:rPr>
                <w:rFonts w:cs="Segoe UI"/>
                <w:color w:val="000000" w:themeColor="text1"/>
                <w:sz w:val="22"/>
                <w:szCs w:val="22"/>
              </w:rPr>
              <w:t xml:space="preserve">service. </w:t>
            </w:r>
            <w:r w:rsidR="55E85AE8" w:rsidRPr="003B6583">
              <w:rPr>
                <w:rFonts w:cs="Segoe UI"/>
                <w:color w:val="000000" w:themeColor="text1"/>
                <w:sz w:val="22"/>
                <w:szCs w:val="22"/>
              </w:rPr>
              <w:t>Workers</w:t>
            </w:r>
            <w:r w:rsidR="3160F101" w:rsidRPr="003B6583">
              <w:rPr>
                <w:rFonts w:cs="Segoe UI"/>
                <w:color w:val="000000" w:themeColor="text1"/>
                <w:sz w:val="22"/>
                <w:szCs w:val="22"/>
              </w:rPr>
              <w:t xml:space="preserve"> are encouraged to </w:t>
            </w:r>
            <w:r w:rsidR="4AD04C9B" w:rsidRPr="003B6583">
              <w:rPr>
                <w:rFonts w:cs="Segoe UI"/>
                <w:color w:val="000000" w:themeColor="text1"/>
                <w:sz w:val="22"/>
                <w:szCs w:val="22"/>
              </w:rPr>
              <w:t>check in</w:t>
            </w:r>
            <w:r w:rsidR="3160F101" w:rsidRPr="003B6583">
              <w:rPr>
                <w:rFonts w:cs="Segoe UI"/>
                <w:color w:val="000000" w:themeColor="text1"/>
                <w:sz w:val="22"/>
                <w:szCs w:val="22"/>
              </w:rPr>
              <w:t xml:space="preserve"> with the person/people being referred to</w:t>
            </w:r>
            <w:r w:rsidR="407AFDC9" w:rsidRPr="003B6583">
              <w:rPr>
                <w:rFonts w:cs="Segoe UI"/>
                <w:color w:val="000000" w:themeColor="text1"/>
                <w:sz w:val="22"/>
                <w:szCs w:val="22"/>
              </w:rPr>
              <w:t xml:space="preserve"> confirm </w:t>
            </w:r>
            <w:r w:rsidR="7B34351A" w:rsidRPr="003B6583">
              <w:rPr>
                <w:rFonts w:cs="Segoe UI"/>
                <w:color w:val="000000" w:themeColor="text1"/>
                <w:sz w:val="22"/>
                <w:szCs w:val="22"/>
              </w:rPr>
              <w:t xml:space="preserve">the language </w:t>
            </w:r>
            <w:r w:rsidR="28CC2BDD" w:rsidRPr="003B6583">
              <w:rPr>
                <w:rFonts w:cs="Segoe UI"/>
                <w:color w:val="000000" w:themeColor="text1"/>
                <w:sz w:val="22"/>
                <w:szCs w:val="22"/>
              </w:rPr>
              <w:t>they would like used</w:t>
            </w:r>
            <w:r w:rsidR="1C000353" w:rsidRPr="003B6583">
              <w:rPr>
                <w:rFonts w:cs="Segoe UI"/>
                <w:color w:val="000000" w:themeColor="text1"/>
                <w:sz w:val="22"/>
                <w:szCs w:val="22"/>
              </w:rPr>
              <w:t xml:space="preserve"> in relation to them</w:t>
            </w:r>
            <w:r w:rsidR="28CC2BDD" w:rsidRPr="003B6583">
              <w:rPr>
                <w:rFonts w:cs="Segoe UI"/>
                <w:color w:val="000000" w:themeColor="text1"/>
                <w:sz w:val="22"/>
                <w:szCs w:val="22"/>
              </w:rPr>
              <w:t xml:space="preserve">. </w:t>
            </w:r>
          </w:p>
        </w:tc>
      </w:tr>
      <w:tr w:rsidR="00AD0FD2" w:rsidRPr="003B6583" w14:paraId="38C5C13A" w14:textId="77777777" w:rsidTr="00003E9D">
        <w:trPr>
          <w:trHeight w:val="1273"/>
        </w:trPr>
        <w:tc>
          <w:tcPr>
            <w:tcW w:w="2181" w:type="dxa"/>
            <w:shd w:val="clear" w:color="auto" w:fill="F2F2F2" w:themeFill="background1" w:themeFillShade="F2"/>
          </w:tcPr>
          <w:p w14:paraId="29B01CBD" w14:textId="586A447D" w:rsidR="003D3AF7" w:rsidRPr="003B6583" w:rsidRDefault="003D3AF7" w:rsidP="003B6583">
            <w:pPr>
              <w:pStyle w:val="Table"/>
              <w:spacing w:line="276" w:lineRule="auto"/>
              <w:rPr>
                <w:b/>
                <w:sz w:val="22"/>
              </w:rPr>
            </w:pPr>
            <w:r w:rsidRPr="003B6583">
              <w:rPr>
                <w:b/>
                <w:sz w:val="22"/>
              </w:rPr>
              <w:lastRenderedPageBreak/>
              <w:t>Culture</w:t>
            </w:r>
          </w:p>
        </w:tc>
        <w:tc>
          <w:tcPr>
            <w:tcW w:w="7567" w:type="dxa"/>
          </w:tcPr>
          <w:p w14:paraId="656D9F14" w14:textId="532E94AC" w:rsidR="007153DD" w:rsidRPr="003B6583" w:rsidRDefault="007153DD" w:rsidP="003B6583">
            <w:pPr>
              <w:spacing w:line="276" w:lineRule="auto"/>
              <w:rPr>
                <w:rFonts w:eastAsia="Segoe UI" w:cs="Segoe UI"/>
                <w:color w:val="000000" w:themeColor="text1"/>
                <w:sz w:val="22"/>
                <w:szCs w:val="22"/>
              </w:rPr>
            </w:pPr>
            <w:r w:rsidRPr="003B6583">
              <w:rPr>
                <w:rFonts w:eastAsia="Segoe UI" w:cs="Segoe UI"/>
                <w:color w:val="000000" w:themeColor="text1"/>
                <w:sz w:val="22"/>
                <w:szCs w:val="22"/>
              </w:rPr>
              <w:t xml:space="preserve">Broadly speaking, culture refers to habits, patterns, history, arts, beliefs, institutions, practices, spirituality and relationships, which include the human and non-human world. </w:t>
            </w:r>
          </w:p>
          <w:p w14:paraId="397CAA7E" w14:textId="3D0A73FC" w:rsidR="007153DD" w:rsidRPr="003B6583" w:rsidRDefault="007153DD" w:rsidP="003B6583">
            <w:pPr>
              <w:spacing w:line="276" w:lineRule="auto"/>
              <w:rPr>
                <w:rFonts w:eastAsia="Segoe UI" w:cs="Segoe UI"/>
                <w:color w:val="000000" w:themeColor="text1"/>
                <w:sz w:val="22"/>
                <w:szCs w:val="22"/>
              </w:rPr>
            </w:pPr>
          </w:p>
          <w:p w14:paraId="644B5341" w14:textId="4AC48839" w:rsidR="003D3AF7" w:rsidRPr="003B6583" w:rsidRDefault="007153DD" w:rsidP="003B6583">
            <w:pPr>
              <w:spacing w:line="276" w:lineRule="auto"/>
              <w:rPr>
                <w:rFonts w:eastAsiaTheme="minorHAnsi" w:cs="Segoe UI"/>
                <w:color w:val="000000"/>
                <w:sz w:val="22"/>
                <w:szCs w:val="22"/>
              </w:rPr>
            </w:pPr>
            <w:r w:rsidRPr="003B6583">
              <w:rPr>
                <w:rFonts w:eastAsia="Segoe UI" w:cs="Segoe UI"/>
                <w:color w:val="000000" w:themeColor="text1"/>
                <w:sz w:val="22"/>
                <w:szCs w:val="22"/>
              </w:rPr>
              <w:t xml:space="preserve">‘Culture’ can have different meanings for </w:t>
            </w:r>
            <w:r w:rsidR="00F46CE7">
              <w:rPr>
                <w:rFonts w:eastAsia="Segoe UI" w:cs="Segoe UI"/>
                <w:color w:val="000000" w:themeColor="text1"/>
                <w:sz w:val="22"/>
                <w:szCs w:val="22"/>
              </w:rPr>
              <w:t>workers</w:t>
            </w:r>
            <w:r w:rsidRPr="003B6583">
              <w:rPr>
                <w:rFonts w:eastAsia="Segoe UI" w:cs="Segoe UI"/>
                <w:color w:val="000000" w:themeColor="text1"/>
                <w:sz w:val="22"/>
                <w:szCs w:val="22"/>
              </w:rPr>
              <w:t xml:space="preserve">, and </w:t>
            </w:r>
            <w:r w:rsidR="00F5035C" w:rsidRPr="003B6583">
              <w:rPr>
                <w:rFonts w:eastAsia="Segoe UI" w:cs="Segoe UI"/>
                <w:color w:val="000000" w:themeColor="text1"/>
                <w:sz w:val="22"/>
                <w:szCs w:val="22"/>
              </w:rPr>
              <w:t xml:space="preserve">what cultural inclusivity </w:t>
            </w:r>
            <w:r w:rsidR="00043B92" w:rsidRPr="003B6583">
              <w:rPr>
                <w:rFonts w:eastAsia="Segoe UI" w:cs="Segoe UI"/>
                <w:color w:val="000000" w:themeColor="text1"/>
                <w:sz w:val="22"/>
                <w:szCs w:val="22"/>
              </w:rPr>
              <w:t xml:space="preserve">means </w:t>
            </w:r>
            <w:r w:rsidR="00046076" w:rsidRPr="003B6583">
              <w:rPr>
                <w:rFonts w:eastAsia="Segoe UI" w:cs="Segoe UI"/>
                <w:color w:val="000000" w:themeColor="text1"/>
                <w:sz w:val="22"/>
                <w:szCs w:val="22"/>
              </w:rPr>
              <w:t>amongst</w:t>
            </w:r>
            <w:r w:rsidR="00043B92" w:rsidRPr="003B6583">
              <w:rPr>
                <w:rFonts w:eastAsia="Segoe UI" w:cs="Segoe UI"/>
                <w:color w:val="000000" w:themeColor="text1"/>
                <w:sz w:val="22"/>
                <w:szCs w:val="22"/>
              </w:rPr>
              <w:t xml:space="preserve"> </w:t>
            </w:r>
            <w:r w:rsidR="00BC22EE">
              <w:rPr>
                <w:rFonts w:eastAsia="Segoe UI" w:cs="Segoe UI"/>
                <w:color w:val="000000" w:themeColor="text1"/>
                <w:sz w:val="22"/>
                <w:szCs w:val="22"/>
              </w:rPr>
              <w:t xml:space="preserve">workers </w:t>
            </w:r>
            <w:r w:rsidR="00043B92" w:rsidRPr="003B6583">
              <w:rPr>
                <w:rFonts w:eastAsia="Segoe UI" w:cs="Segoe UI"/>
                <w:color w:val="000000" w:themeColor="text1"/>
                <w:sz w:val="22"/>
                <w:szCs w:val="22"/>
              </w:rPr>
              <w:t xml:space="preserve">can differ. </w:t>
            </w:r>
            <w:r w:rsidR="002E130D" w:rsidRPr="003B6583">
              <w:rPr>
                <w:rFonts w:eastAsia="Segoe UI" w:cs="Segoe UI"/>
                <w:b/>
                <w:bCs/>
                <w:color w:val="000000" w:themeColor="text1"/>
                <w:sz w:val="22"/>
                <w:szCs w:val="22"/>
              </w:rPr>
              <w:t xml:space="preserve">[Insert organisation name] </w:t>
            </w:r>
            <w:r w:rsidR="00E97C6F" w:rsidRPr="003B6583">
              <w:rPr>
                <w:rFonts w:eastAsia="Segoe UI" w:cs="Segoe UI"/>
                <w:color w:val="000000" w:themeColor="text1"/>
                <w:sz w:val="22"/>
                <w:szCs w:val="22"/>
              </w:rPr>
              <w:t>endeavours</w:t>
            </w:r>
            <w:r w:rsidR="002E130D" w:rsidRPr="003B6583">
              <w:rPr>
                <w:rFonts w:eastAsia="Segoe UI" w:cs="Segoe UI"/>
                <w:color w:val="000000" w:themeColor="text1"/>
                <w:sz w:val="22"/>
                <w:szCs w:val="22"/>
              </w:rPr>
              <w:t xml:space="preserve"> to ask </w:t>
            </w:r>
            <w:r w:rsidR="00F46CE7">
              <w:rPr>
                <w:rFonts w:eastAsia="Segoe UI" w:cs="Segoe UI"/>
                <w:color w:val="000000" w:themeColor="text1"/>
                <w:sz w:val="22"/>
                <w:szCs w:val="22"/>
              </w:rPr>
              <w:t>workers</w:t>
            </w:r>
            <w:r w:rsidR="00F46CE7" w:rsidRPr="003B6583">
              <w:rPr>
                <w:rFonts w:eastAsia="Segoe UI" w:cs="Segoe UI"/>
                <w:color w:val="000000" w:themeColor="text1"/>
                <w:sz w:val="22"/>
                <w:szCs w:val="22"/>
              </w:rPr>
              <w:t xml:space="preserve"> </w:t>
            </w:r>
            <w:r w:rsidR="002E130D" w:rsidRPr="003B6583">
              <w:rPr>
                <w:rFonts w:eastAsia="Segoe UI" w:cs="Segoe UI"/>
                <w:color w:val="000000" w:themeColor="text1"/>
                <w:sz w:val="22"/>
                <w:szCs w:val="22"/>
              </w:rPr>
              <w:t xml:space="preserve">what making a </w:t>
            </w:r>
            <w:r w:rsidR="00046076" w:rsidRPr="003B6583">
              <w:rPr>
                <w:rFonts w:eastAsia="Segoe UI" w:cs="Segoe UI"/>
                <w:color w:val="000000" w:themeColor="text1"/>
                <w:sz w:val="22"/>
                <w:szCs w:val="22"/>
              </w:rPr>
              <w:t xml:space="preserve">culturally more inclusive workplace looks like to them, to </w:t>
            </w:r>
            <w:r w:rsidR="007506A9" w:rsidRPr="003B6583">
              <w:rPr>
                <w:rFonts w:eastAsia="Segoe UI" w:cs="Segoe UI"/>
                <w:color w:val="000000" w:themeColor="text1"/>
                <w:sz w:val="22"/>
                <w:szCs w:val="22"/>
              </w:rPr>
              <w:t>improve</w:t>
            </w:r>
            <w:r w:rsidR="00307355" w:rsidRPr="003B6583">
              <w:rPr>
                <w:rFonts w:eastAsia="Segoe UI" w:cs="Segoe UI"/>
                <w:color w:val="000000" w:themeColor="text1"/>
                <w:sz w:val="22"/>
                <w:szCs w:val="22"/>
              </w:rPr>
              <w:t xml:space="preserve"> its inclusivity efforts. </w:t>
            </w:r>
          </w:p>
        </w:tc>
      </w:tr>
      <w:tr w:rsidR="00AD0FD2" w:rsidRPr="003B6583" w14:paraId="74D1D9A0" w14:textId="77777777" w:rsidTr="00003E9D">
        <w:tc>
          <w:tcPr>
            <w:tcW w:w="2181" w:type="dxa"/>
            <w:shd w:val="clear" w:color="auto" w:fill="F2F2F2" w:themeFill="background1" w:themeFillShade="F2"/>
          </w:tcPr>
          <w:p w14:paraId="70CE9FD8" w14:textId="16377C4B" w:rsidR="003D3AF7" w:rsidRPr="003B6583" w:rsidRDefault="003D3AF7" w:rsidP="003B6583">
            <w:pPr>
              <w:pStyle w:val="Table"/>
              <w:spacing w:line="276" w:lineRule="auto"/>
              <w:rPr>
                <w:b/>
                <w:sz w:val="22"/>
              </w:rPr>
            </w:pPr>
            <w:r w:rsidRPr="00781369">
              <w:rPr>
                <w:b/>
                <w:sz w:val="22"/>
              </w:rPr>
              <w:t>Diversity</w:t>
            </w:r>
          </w:p>
        </w:tc>
        <w:tc>
          <w:tcPr>
            <w:tcW w:w="7567" w:type="dxa"/>
          </w:tcPr>
          <w:p w14:paraId="253E3D55" w14:textId="77777777" w:rsidR="001800D9" w:rsidRPr="003B6583" w:rsidRDefault="00E41555" w:rsidP="003B6583">
            <w:pPr>
              <w:spacing w:line="276" w:lineRule="auto"/>
              <w:rPr>
                <w:rFonts w:eastAsiaTheme="minorHAnsi" w:cs="Segoe UI"/>
                <w:color w:val="000000"/>
                <w:sz w:val="22"/>
                <w:szCs w:val="22"/>
              </w:rPr>
            </w:pPr>
            <w:r w:rsidRPr="003B6583">
              <w:rPr>
                <w:rFonts w:eastAsiaTheme="minorHAnsi" w:cs="Segoe UI"/>
                <w:color w:val="000000"/>
                <w:sz w:val="22"/>
                <w:szCs w:val="22"/>
              </w:rPr>
              <w:t xml:space="preserve">Diversity encompasses acceptance and respect of visible and non-visible differences. It means understanding and appreciating that </w:t>
            </w:r>
            <w:proofErr w:type="gramStart"/>
            <w:r w:rsidRPr="003B6583">
              <w:rPr>
                <w:rFonts w:eastAsiaTheme="minorHAnsi" w:cs="Segoe UI"/>
                <w:color w:val="000000"/>
                <w:sz w:val="22"/>
                <w:szCs w:val="22"/>
              </w:rPr>
              <w:t>each individual</w:t>
            </w:r>
            <w:proofErr w:type="gramEnd"/>
            <w:r w:rsidRPr="003B6583">
              <w:rPr>
                <w:rFonts w:eastAsiaTheme="minorHAnsi" w:cs="Segoe UI"/>
                <w:color w:val="000000"/>
                <w:sz w:val="22"/>
                <w:szCs w:val="22"/>
              </w:rPr>
              <w:t xml:space="preserve"> is unique and recognises individual characteristics including, but not limited to, gender, physical, mental and intellectual abilities, race, ethnicity, age, </w:t>
            </w:r>
            <w:r w:rsidR="00656A25" w:rsidRPr="003B6583">
              <w:rPr>
                <w:rFonts w:eastAsiaTheme="minorHAnsi" w:cs="Segoe UI"/>
                <w:color w:val="000000"/>
                <w:sz w:val="22"/>
                <w:szCs w:val="22"/>
              </w:rPr>
              <w:t>sexuality</w:t>
            </w:r>
            <w:r w:rsidRPr="003B6583">
              <w:rPr>
                <w:rFonts w:eastAsiaTheme="minorHAnsi" w:cs="Segoe UI"/>
                <w:color w:val="000000"/>
                <w:sz w:val="22"/>
                <w:szCs w:val="22"/>
              </w:rPr>
              <w:t xml:space="preserve">, socio-economic status, religious beliefs and lived experience. Diversity is about moving beyond simple tolerance to embracing and </w:t>
            </w:r>
            <w:r w:rsidR="00656A25" w:rsidRPr="003B6583">
              <w:rPr>
                <w:rFonts w:eastAsiaTheme="minorHAnsi" w:cs="Segoe UI"/>
                <w:color w:val="000000"/>
                <w:sz w:val="22"/>
                <w:szCs w:val="22"/>
              </w:rPr>
              <w:t xml:space="preserve">celebrating difference. </w:t>
            </w:r>
          </w:p>
          <w:p w14:paraId="7387C88C" w14:textId="77777777" w:rsidR="002578F4" w:rsidRPr="003B6583" w:rsidRDefault="002578F4" w:rsidP="003B6583">
            <w:pPr>
              <w:spacing w:line="276" w:lineRule="auto"/>
              <w:rPr>
                <w:rFonts w:eastAsiaTheme="minorHAnsi" w:cs="Segoe UI"/>
                <w:color w:val="000000"/>
                <w:sz w:val="22"/>
                <w:szCs w:val="22"/>
              </w:rPr>
            </w:pPr>
          </w:p>
          <w:p w14:paraId="41D71F20" w14:textId="70AAE0A0" w:rsidR="002578F4" w:rsidRPr="003B6583" w:rsidRDefault="00003E9D" w:rsidP="003B6583">
            <w:pPr>
              <w:spacing w:line="276" w:lineRule="auto"/>
              <w:rPr>
                <w:rFonts w:eastAsiaTheme="minorHAnsi" w:cs="Segoe UI"/>
                <w:color w:val="000000"/>
                <w:sz w:val="22"/>
                <w:szCs w:val="22"/>
              </w:rPr>
            </w:pPr>
            <w:r w:rsidRPr="00003E9D">
              <w:rPr>
                <w:rFonts w:cs="Segoe UI"/>
                <w:b/>
                <w:bCs/>
                <w:color w:val="000000" w:themeColor="text1"/>
                <w:sz w:val="22"/>
                <w:szCs w:val="22"/>
              </w:rPr>
              <w:t xml:space="preserve">[Insert organisation name] </w:t>
            </w:r>
            <w:r w:rsidRPr="00003E9D">
              <w:rPr>
                <w:rFonts w:cs="Segoe UI"/>
                <w:color w:val="000000" w:themeColor="text1"/>
                <w:sz w:val="22"/>
                <w:szCs w:val="22"/>
              </w:rPr>
              <w:t xml:space="preserve">specifically recognises and respects the </w:t>
            </w:r>
            <w:r w:rsidR="71741F2F" w:rsidRPr="00003E9D">
              <w:rPr>
                <w:rFonts w:cs="Segoe UI"/>
                <w:color w:val="000000" w:themeColor="text1"/>
                <w:sz w:val="22"/>
                <w:szCs w:val="22"/>
              </w:rPr>
              <w:t xml:space="preserve">unique and distinct </w:t>
            </w:r>
            <w:r w:rsidR="08B325B7" w:rsidRPr="00003E9D">
              <w:rPr>
                <w:rFonts w:cs="Segoe UI"/>
                <w:color w:val="000000" w:themeColor="text1"/>
                <w:sz w:val="22"/>
                <w:szCs w:val="22"/>
              </w:rPr>
              <w:t>experienc</w:t>
            </w:r>
            <w:r w:rsidRPr="00003E9D">
              <w:rPr>
                <w:rFonts w:cs="Segoe UI"/>
                <w:color w:val="000000" w:themeColor="text1"/>
                <w:sz w:val="22"/>
                <w:szCs w:val="22"/>
              </w:rPr>
              <w:t xml:space="preserve">e of Aboriginal and Torres Strait Islander people in </w:t>
            </w:r>
            <w:r w:rsidR="546AACAF" w:rsidRPr="00003E9D">
              <w:rPr>
                <w:rFonts w:cs="Segoe UI"/>
                <w:color w:val="000000" w:themeColor="text1"/>
                <w:sz w:val="22"/>
                <w:szCs w:val="22"/>
              </w:rPr>
              <w:t>Australia.</w:t>
            </w:r>
          </w:p>
        </w:tc>
      </w:tr>
      <w:tr w:rsidR="00AD0FD2" w:rsidRPr="003B6583" w14:paraId="1DA06767" w14:textId="77777777" w:rsidTr="00003E9D">
        <w:tc>
          <w:tcPr>
            <w:tcW w:w="2181" w:type="dxa"/>
            <w:shd w:val="clear" w:color="auto" w:fill="F2F2F2" w:themeFill="background1" w:themeFillShade="F2"/>
          </w:tcPr>
          <w:p w14:paraId="033E84B7" w14:textId="3A89C8EF" w:rsidR="003D3AF7" w:rsidRPr="003B6583" w:rsidRDefault="003D3AF7" w:rsidP="003B6583">
            <w:pPr>
              <w:pStyle w:val="Table"/>
              <w:spacing w:line="276" w:lineRule="auto"/>
              <w:rPr>
                <w:b/>
                <w:sz w:val="22"/>
              </w:rPr>
            </w:pPr>
            <w:r w:rsidRPr="00781369">
              <w:rPr>
                <w:b/>
                <w:sz w:val="22"/>
              </w:rPr>
              <w:t>Inclus</w:t>
            </w:r>
            <w:r w:rsidR="00EA172D" w:rsidRPr="00781369">
              <w:rPr>
                <w:b/>
                <w:sz w:val="22"/>
              </w:rPr>
              <w:t>ion</w:t>
            </w:r>
          </w:p>
        </w:tc>
        <w:tc>
          <w:tcPr>
            <w:tcW w:w="7567" w:type="dxa"/>
          </w:tcPr>
          <w:p w14:paraId="107618C1" w14:textId="0D159D7D" w:rsidR="003D3AF7" w:rsidRPr="003B6583" w:rsidRDefault="001B79AE" w:rsidP="003B6583">
            <w:pPr>
              <w:spacing w:line="276" w:lineRule="auto"/>
              <w:rPr>
                <w:rFonts w:eastAsiaTheme="minorHAnsi" w:cs="Segoe UI"/>
                <w:color w:val="000000"/>
                <w:sz w:val="22"/>
                <w:szCs w:val="22"/>
              </w:rPr>
            </w:pPr>
            <w:r w:rsidRPr="003B6583">
              <w:rPr>
                <w:rFonts w:eastAsiaTheme="minorHAnsi" w:cs="Segoe UI"/>
                <w:color w:val="000000"/>
                <w:sz w:val="22"/>
                <w:szCs w:val="22"/>
              </w:rPr>
              <w:t>The extent to which</w:t>
            </w:r>
            <w:r w:rsidR="00EB457C" w:rsidRPr="003B6583">
              <w:rPr>
                <w:rFonts w:eastAsiaTheme="minorHAnsi" w:cs="Segoe UI"/>
                <w:color w:val="000000"/>
                <w:sz w:val="22"/>
                <w:szCs w:val="22"/>
              </w:rPr>
              <w:t xml:space="preserve"> </w:t>
            </w:r>
            <w:r w:rsidR="00EA172D" w:rsidRPr="003B6583">
              <w:rPr>
                <w:rFonts w:eastAsiaTheme="minorHAnsi" w:cs="Segoe UI"/>
                <w:color w:val="000000"/>
                <w:sz w:val="22"/>
                <w:szCs w:val="22"/>
              </w:rPr>
              <w:t>people</w:t>
            </w:r>
            <w:r w:rsidR="00EB457C" w:rsidRPr="003B6583">
              <w:rPr>
                <w:rFonts w:eastAsiaTheme="minorHAnsi" w:cs="Segoe UI"/>
                <w:color w:val="000000"/>
                <w:sz w:val="22"/>
                <w:szCs w:val="22"/>
              </w:rPr>
              <w:t xml:space="preserve"> are welcomed, can access</w:t>
            </w:r>
            <w:r w:rsidR="00F87E7D" w:rsidRPr="003B6583">
              <w:rPr>
                <w:rFonts w:eastAsiaTheme="minorHAnsi" w:cs="Segoe UI"/>
                <w:color w:val="000000"/>
                <w:sz w:val="22"/>
                <w:szCs w:val="22"/>
              </w:rPr>
              <w:t>, engage</w:t>
            </w:r>
            <w:r w:rsidR="00EB457C" w:rsidRPr="003B6583">
              <w:rPr>
                <w:rFonts w:eastAsiaTheme="minorHAnsi" w:cs="Segoe UI"/>
                <w:color w:val="000000"/>
                <w:sz w:val="22"/>
                <w:szCs w:val="22"/>
              </w:rPr>
              <w:t xml:space="preserve"> and fully participate in a </w:t>
            </w:r>
            <w:r w:rsidR="007B6A89" w:rsidRPr="003B6583">
              <w:rPr>
                <w:rFonts w:eastAsiaTheme="minorHAnsi" w:cs="Segoe UI"/>
                <w:color w:val="000000"/>
                <w:sz w:val="22"/>
                <w:szCs w:val="22"/>
              </w:rPr>
              <w:t xml:space="preserve">work environment. </w:t>
            </w:r>
            <w:r w:rsidR="00196FC7" w:rsidRPr="003B6583">
              <w:rPr>
                <w:rFonts w:eastAsiaTheme="minorHAnsi" w:cs="Segoe UI"/>
                <w:color w:val="000000"/>
                <w:sz w:val="22"/>
                <w:szCs w:val="22"/>
              </w:rPr>
              <w:t xml:space="preserve"> </w:t>
            </w:r>
          </w:p>
        </w:tc>
      </w:tr>
      <w:bookmarkEnd w:id="14"/>
    </w:tbl>
    <w:p w14:paraId="02800ABC" w14:textId="39B38AE0" w:rsidR="00D72D0C" w:rsidRDefault="00D72D0C" w:rsidP="003B6583">
      <w:pPr>
        <w:pStyle w:val="nada-subheading"/>
        <w:tabs>
          <w:tab w:val="clear" w:pos="1701"/>
          <w:tab w:val="left" w:pos="2694"/>
        </w:tabs>
        <w:spacing w:after="0" w:line="276" w:lineRule="auto"/>
        <w:rPr>
          <w:rFonts w:ascii="Segoe UI" w:hAnsi="Segoe UI" w:cs="Segoe UI"/>
          <w:b w:val="0"/>
          <w:color w:val="auto"/>
          <w:sz w:val="22"/>
          <w:szCs w:val="22"/>
        </w:rPr>
      </w:pPr>
    </w:p>
    <w:p w14:paraId="37E387BF" w14:textId="77777777" w:rsidR="00D72D0C" w:rsidRDefault="00D72D0C">
      <w:pPr>
        <w:rPr>
          <w:rFonts w:eastAsia="Times New Roman" w:cs="Segoe UI"/>
          <w:sz w:val="22"/>
          <w:szCs w:val="22"/>
        </w:rPr>
      </w:pPr>
      <w:r>
        <w:rPr>
          <w:rFonts w:cs="Segoe UI"/>
          <w:b/>
          <w:sz w:val="22"/>
          <w:szCs w:val="22"/>
        </w:rPr>
        <w:br w:type="page"/>
      </w:r>
    </w:p>
    <w:p w14:paraId="75A07612" w14:textId="2FA7A8BD" w:rsidR="00245614" w:rsidRPr="003B6583" w:rsidRDefault="00FC53F3" w:rsidP="00826A20">
      <w:pPr>
        <w:pStyle w:val="Heading2"/>
        <w:shd w:val="clear" w:color="auto" w:fill="D9D9D9" w:themeFill="background1" w:themeFillShade="D9"/>
        <w:spacing w:line="276" w:lineRule="auto"/>
        <w:rPr>
          <w:rFonts w:cs="Segoe UI"/>
          <w:sz w:val="22"/>
          <w:szCs w:val="22"/>
        </w:rPr>
      </w:pPr>
      <w:bookmarkStart w:id="16" w:name="_Toc214443899"/>
      <w:r w:rsidRPr="0003381F">
        <w:rPr>
          <w:rFonts w:cs="Segoe UI"/>
          <w:color w:val="000000" w:themeColor="text1"/>
          <w:sz w:val="22"/>
          <w:szCs w:val="22"/>
        </w:rPr>
        <w:lastRenderedPageBreak/>
        <w:t xml:space="preserve">SECTION 2: </w:t>
      </w:r>
      <w:r w:rsidR="009A7A12" w:rsidRPr="0003381F">
        <w:rPr>
          <w:rFonts w:cs="Segoe UI"/>
          <w:color w:val="000000" w:themeColor="text1"/>
          <w:sz w:val="22"/>
          <w:szCs w:val="22"/>
        </w:rPr>
        <w:tab/>
      </w:r>
      <w:r w:rsidRPr="0003381F">
        <w:rPr>
          <w:rFonts w:cs="Segoe UI"/>
          <w:color w:val="000000" w:themeColor="text1"/>
          <w:sz w:val="22"/>
          <w:szCs w:val="22"/>
        </w:rPr>
        <w:t>PRINCIPLES</w:t>
      </w:r>
      <w:bookmarkEnd w:id="16"/>
    </w:p>
    <w:p w14:paraId="68BB1A7A" w14:textId="0EB6DED3" w:rsidR="000865BF" w:rsidRPr="00D72D0C" w:rsidRDefault="006B29D4" w:rsidP="00D72D0C">
      <w:pPr>
        <w:pStyle w:val="Heading3"/>
        <w:spacing w:line="276" w:lineRule="auto"/>
        <w:rPr>
          <w:rFonts w:cs="Segoe UI"/>
          <w:sz w:val="22"/>
          <w:szCs w:val="22"/>
        </w:rPr>
      </w:pPr>
      <w:bookmarkStart w:id="17" w:name="_Toc214443900"/>
      <w:r>
        <w:rPr>
          <w:rFonts w:cs="Segoe UI"/>
          <w:sz w:val="22"/>
          <w:szCs w:val="22"/>
        </w:rPr>
        <w:t>2.</w:t>
      </w:r>
      <w:r w:rsidR="0038562B">
        <w:rPr>
          <w:rFonts w:cs="Segoe UI"/>
          <w:sz w:val="22"/>
          <w:szCs w:val="22"/>
        </w:rPr>
        <w:t>1</w:t>
      </w:r>
      <w:r w:rsidR="003804BA">
        <w:rPr>
          <w:rFonts w:cs="Segoe UI"/>
          <w:sz w:val="22"/>
          <w:szCs w:val="22"/>
        </w:rPr>
        <w:tab/>
      </w:r>
      <w:r w:rsidR="000865BF">
        <w:rPr>
          <w:rFonts w:cs="Segoe UI"/>
          <w:sz w:val="22"/>
          <w:szCs w:val="22"/>
        </w:rPr>
        <w:t>Diversity and Inclusion</w:t>
      </w:r>
      <w:bookmarkEnd w:id="17"/>
      <w:r w:rsidR="000865BF">
        <w:rPr>
          <w:rFonts w:cs="Segoe UI"/>
          <w:sz w:val="22"/>
          <w:szCs w:val="22"/>
        </w:rPr>
        <w:t xml:space="preserve"> </w:t>
      </w:r>
    </w:p>
    <w:p w14:paraId="38E4AC6B" w14:textId="77777777" w:rsidR="000865BF" w:rsidRDefault="000865BF" w:rsidP="003B6583">
      <w:pPr>
        <w:spacing w:line="276" w:lineRule="auto"/>
        <w:rPr>
          <w:rFonts w:cs="Segoe UI"/>
          <w:b/>
          <w:sz w:val="22"/>
          <w:szCs w:val="22"/>
        </w:rPr>
      </w:pPr>
    </w:p>
    <w:p w14:paraId="3F376D82" w14:textId="1B5B7B13" w:rsidR="000865BF" w:rsidRDefault="00E335C0" w:rsidP="003B6583">
      <w:pPr>
        <w:spacing w:line="276" w:lineRule="auto"/>
        <w:rPr>
          <w:rFonts w:cs="Segoe UI"/>
          <w:bCs/>
          <w:sz w:val="22"/>
          <w:szCs w:val="22"/>
        </w:rPr>
      </w:pPr>
      <w:r>
        <w:rPr>
          <w:rFonts w:cs="Segoe UI"/>
          <w:b/>
          <w:sz w:val="22"/>
          <w:szCs w:val="22"/>
        </w:rPr>
        <w:t xml:space="preserve">Respect and Dignity: </w:t>
      </w:r>
      <w:r w:rsidR="00AD5482">
        <w:rPr>
          <w:rFonts w:cs="Segoe UI"/>
          <w:b/>
          <w:bCs/>
          <w:sz w:val="22"/>
          <w:szCs w:val="22"/>
        </w:rPr>
        <w:t>[Insert organisation name]</w:t>
      </w:r>
      <w:r w:rsidR="00AD5482">
        <w:rPr>
          <w:rFonts w:cs="Segoe UI"/>
          <w:bCs/>
          <w:sz w:val="22"/>
          <w:szCs w:val="22"/>
        </w:rPr>
        <w:t xml:space="preserve"> </w:t>
      </w:r>
      <w:r>
        <w:rPr>
          <w:rFonts w:cs="Segoe UI"/>
          <w:bCs/>
          <w:sz w:val="22"/>
          <w:szCs w:val="22"/>
        </w:rPr>
        <w:t>is committed to treating all individuals with respect and dignity, regardless of their race, ethnicity, gender, sexual orientation, disability, age, or any other characteristic protected by law.</w:t>
      </w:r>
    </w:p>
    <w:p w14:paraId="02ABE1FD" w14:textId="77777777" w:rsidR="00E335C0" w:rsidRDefault="00E335C0" w:rsidP="003B6583">
      <w:pPr>
        <w:spacing w:line="276" w:lineRule="auto"/>
        <w:rPr>
          <w:rFonts w:cs="Segoe UI"/>
          <w:bCs/>
          <w:sz w:val="22"/>
          <w:szCs w:val="22"/>
        </w:rPr>
      </w:pPr>
    </w:p>
    <w:p w14:paraId="6A0E9115" w14:textId="57DF2CC7" w:rsidR="00E335C0" w:rsidRDefault="0055278A" w:rsidP="003B6583">
      <w:pPr>
        <w:spacing w:line="276" w:lineRule="auto"/>
        <w:rPr>
          <w:rFonts w:cs="Segoe UI"/>
          <w:bCs/>
          <w:sz w:val="22"/>
          <w:szCs w:val="22"/>
        </w:rPr>
      </w:pPr>
      <w:r>
        <w:rPr>
          <w:rFonts w:cs="Segoe UI"/>
          <w:b/>
          <w:sz w:val="22"/>
          <w:szCs w:val="22"/>
        </w:rPr>
        <w:t xml:space="preserve">Equal Opportunities: </w:t>
      </w:r>
      <w:r w:rsidR="00AD5482">
        <w:rPr>
          <w:rFonts w:cs="Segoe UI"/>
          <w:b/>
          <w:bCs/>
          <w:sz w:val="22"/>
          <w:szCs w:val="22"/>
        </w:rPr>
        <w:t>[Insert organisation name]</w:t>
      </w:r>
      <w:r>
        <w:rPr>
          <w:rFonts w:cs="Segoe UI"/>
          <w:bCs/>
          <w:sz w:val="22"/>
          <w:szCs w:val="22"/>
        </w:rPr>
        <w:t xml:space="preserve"> provides equal opportunities for all workers and applicants, based on their qualifications, skills, and </w:t>
      </w:r>
      <w:r w:rsidRPr="00EB1E7E">
        <w:rPr>
          <w:rFonts w:cs="Segoe UI"/>
          <w:bCs/>
          <w:sz w:val="22"/>
          <w:szCs w:val="22"/>
        </w:rPr>
        <w:t>abilities, without</w:t>
      </w:r>
      <w:r w:rsidR="00CB748E" w:rsidRPr="00EB1E7E">
        <w:rPr>
          <w:rFonts w:cs="Segoe UI"/>
          <w:bCs/>
          <w:sz w:val="22"/>
          <w:szCs w:val="22"/>
        </w:rPr>
        <w:t xml:space="preserve"> unlawful</w:t>
      </w:r>
      <w:r w:rsidRPr="00EB1E7E">
        <w:rPr>
          <w:rFonts w:cs="Segoe UI"/>
          <w:bCs/>
          <w:sz w:val="22"/>
          <w:szCs w:val="22"/>
        </w:rPr>
        <w:t xml:space="preserve"> discrimination</w:t>
      </w:r>
      <w:r>
        <w:rPr>
          <w:rFonts w:cs="Segoe UI"/>
          <w:bCs/>
          <w:sz w:val="22"/>
          <w:szCs w:val="22"/>
        </w:rPr>
        <w:t>.</w:t>
      </w:r>
    </w:p>
    <w:p w14:paraId="6024E9C3" w14:textId="77777777" w:rsidR="0055278A" w:rsidRDefault="0055278A" w:rsidP="003B6583">
      <w:pPr>
        <w:spacing w:line="276" w:lineRule="auto"/>
        <w:rPr>
          <w:rFonts w:cs="Segoe UI"/>
          <w:bCs/>
          <w:sz w:val="22"/>
          <w:szCs w:val="22"/>
        </w:rPr>
      </w:pPr>
    </w:p>
    <w:p w14:paraId="7F33254F" w14:textId="47830507" w:rsidR="0055278A" w:rsidRDefault="0055278A" w:rsidP="003B6583">
      <w:pPr>
        <w:spacing w:line="276" w:lineRule="auto"/>
        <w:rPr>
          <w:rFonts w:cs="Segoe UI"/>
          <w:bCs/>
          <w:sz w:val="22"/>
          <w:szCs w:val="22"/>
        </w:rPr>
      </w:pPr>
      <w:r>
        <w:rPr>
          <w:rFonts w:cs="Segoe UI"/>
          <w:b/>
          <w:sz w:val="22"/>
          <w:szCs w:val="22"/>
        </w:rPr>
        <w:t xml:space="preserve">Inclusive Work Environment: </w:t>
      </w:r>
      <w:r w:rsidR="00AD5482">
        <w:rPr>
          <w:rFonts w:cs="Segoe UI"/>
          <w:b/>
          <w:bCs/>
          <w:sz w:val="22"/>
          <w:szCs w:val="22"/>
        </w:rPr>
        <w:t>[Insert organisation name]</w:t>
      </w:r>
      <w:r>
        <w:rPr>
          <w:rFonts w:cs="Segoe UI"/>
          <w:bCs/>
          <w:sz w:val="22"/>
          <w:szCs w:val="22"/>
        </w:rPr>
        <w:t xml:space="preserve"> strives to create an inclusive work environment where all </w:t>
      </w:r>
      <w:r w:rsidR="004F7E5A">
        <w:rPr>
          <w:rFonts w:cs="Segoe UI"/>
          <w:bCs/>
          <w:sz w:val="22"/>
          <w:szCs w:val="22"/>
        </w:rPr>
        <w:t>workers</w:t>
      </w:r>
      <w:r>
        <w:rPr>
          <w:rFonts w:cs="Segoe UI"/>
          <w:bCs/>
          <w:sz w:val="22"/>
          <w:szCs w:val="22"/>
        </w:rPr>
        <w:t xml:space="preserve"> feel valued, supported, and empowered to contribute their best work.</w:t>
      </w:r>
    </w:p>
    <w:p w14:paraId="75B58AD9" w14:textId="77777777" w:rsidR="0055278A" w:rsidRDefault="0055278A" w:rsidP="003B6583">
      <w:pPr>
        <w:spacing w:line="276" w:lineRule="auto"/>
        <w:rPr>
          <w:rFonts w:cs="Segoe UI"/>
          <w:bCs/>
          <w:sz w:val="22"/>
          <w:szCs w:val="22"/>
        </w:rPr>
      </w:pPr>
    </w:p>
    <w:p w14:paraId="42D66365" w14:textId="48622274" w:rsidR="0055278A" w:rsidRPr="00B838D9" w:rsidRDefault="0055278A" w:rsidP="003B6583">
      <w:pPr>
        <w:spacing w:line="276" w:lineRule="auto"/>
        <w:rPr>
          <w:rFonts w:cs="Segoe UI"/>
          <w:bCs/>
          <w:strike/>
          <w:sz w:val="22"/>
          <w:szCs w:val="22"/>
        </w:rPr>
      </w:pPr>
      <w:r>
        <w:rPr>
          <w:rFonts w:cs="Segoe UI"/>
          <w:b/>
          <w:sz w:val="22"/>
          <w:szCs w:val="22"/>
        </w:rPr>
        <w:t xml:space="preserve">Diversity in Recruitment: </w:t>
      </w:r>
      <w:r w:rsidR="00AD5482">
        <w:rPr>
          <w:rFonts w:cs="Segoe UI"/>
          <w:b/>
          <w:bCs/>
          <w:sz w:val="22"/>
          <w:szCs w:val="22"/>
        </w:rPr>
        <w:t>[Insert organisation name]</w:t>
      </w:r>
      <w:r>
        <w:rPr>
          <w:rFonts w:cs="Segoe UI"/>
          <w:bCs/>
          <w:sz w:val="22"/>
          <w:szCs w:val="22"/>
        </w:rPr>
        <w:t xml:space="preserve"> is committed to recruiting and retaining a diverse workforce that reflects the communities i</w:t>
      </w:r>
      <w:r w:rsidR="004F7E5A">
        <w:rPr>
          <w:rFonts w:cs="Segoe UI"/>
          <w:bCs/>
          <w:sz w:val="22"/>
          <w:szCs w:val="22"/>
        </w:rPr>
        <w:t>t</w:t>
      </w:r>
      <w:r>
        <w:rPr>
          <w:rFonts w:cs="Segoe UI"/>
          <w:bCs/>
          <w:sz w:val="22"/>
          <w:szCs w:val="22"/>
        </w:rPr>
        <w:t xml:space="preserve"> serves</w:t>
      </w:r>
      <w:r w:rsidR="00B838D9">
        <w:rPr>
          <w:rFonts w:cs="Segoe UI"/>
          <w:bCs/>
          <w:sz w:val="22"/>
          <w:szCs w:val="22"/>
        </w:rPr>
        <w:t>.</w:t>
      </w:r>
    </w:p>
    <w:p w14:paraId="6D8E36EE" w14:textId="77777777" w:rsidR="0055278A" w:rsidRDefault="0055278A" w:rsidP="003B6583">
      <w:pPr>
        <w:spacing w:line="276" w:lineRule="auto"/>
        <w:rPr>
          <w:rFonts w:cs="Segoe UI"/>
          <w:bCs/>
          <w:sz w:val="22"/>
          <w:szCs w:val="22"/>
        </w:rPr>
      </w:pPr>
    </w:p>
    <w:p w14:paraId="5E05E356" w14:textId="4824ED51" w:rsidR="0055278A" w:rsidRDefault="0055278A" w:rsidP="003B6583">
      <w:pPr>
        <w:spacing w:line="276" w:lineRule="auto"/>
        <w:rPr>
          <w:rFonts w:cs="Segoe UI"/>
          <w:bCs/>
          <w:sz w:val="22"/>
          <w:szCs w:val="22"/>
        </w:rPr>
      </w:pPr>
      <w:r>
        <w:rPr>
          <w:rFonts w:cs="Segoe UI"/>
          <w:b/>
          <w:sz w:val="22"/>
          <w:szCs w:val="22"/>
        </w:rPr>
        <w:t xml:space="preserve">Training and Awareness: </w:t>
      </w:r>
      <w:r w:rsidR="00AD5482">
        <w:rPr>
          <w:rFonts w:cs="Segoe UI"/>
          <w:b/>
          <w:bCs/>
          <w:sz w:val="22"/>
          <w:szCs w:val="22"/>
        </w:rPr>
        <w:t>[Insert organisation name]</w:t>
      </w:r>
      <w:r>
        <w:rPr>
          <w:rFonts w:cs="Segoe UI"/>
          <w:bCs/>
          <w:sz w:val="22"/>
          <w:szCs w:val="22"/>
        </w:rPr>
        <w:t xml:space="preserve"> </w:t>
      </w:r>
      <w:r w:rsidRPr="007531D5">
        <w:rPr>
          <w:rFonts w:cs="Segoe UI"/>
          <w:bCs/>
          <w:sz w:val="22"/>
          <w:szCs w:val="22"/>
        </w:rPr>
        <w:t xml:space="preserve">is committed to providing training and resources to </w:t>
      </w:r>
      <w:r w:rsidR="004F7E5A" w:rsidRPr="007531D5">
        <w:rPr>
          <w:rFonts w:cs="Segoe UI"/>
          <w:bCs/>
          <w:sz w:val="22"/>
          <w:szCs w:val="22"/>
        </w:rPr>
        <w:t>workers</w:t>
      </w:r>
      <w:r w:rsidRPr="007531D5">
        <w:rPr>
          <w:rFonts w:cs="Segoe UI"/>
          <w:bCs/>
          <w:sz w:val="22"/>
          <w:szCs w:val="22"/>
        </w:rPr>
        <w:t xml:space="preserve"> to raise awareness of diversity and inclusion issues and promote understanding and acceptance among </w:t>
      </w:r>
      <w:r w:rsidR="004F7E5A" w:rsidRPr="007531D5">
        <w:rPr>
          <w:rFonts w:cs="Segoe UI"/>
          <w:bCs/>
          <w:sz w:val="22"/>
          <w:szCs w:val="22"/>
        </w:rPr>
        <w:t>workers.</w:t>
      </w:r>
    </w:p>
    <w:p w14:paraId="2002F851" w14:textId="77777777" w:rsidR="0055278A" w:rsidRDefault="0055278A" w:rsidP="003B6583">
      <w:pPr>
        <w:spacing w:line="276" w:lineRule="auto"/>
        <w:rPr>
          <w:rFonts w:cs="Segoe UI"/>
          <w:bCs/>
          <w:sz w:val="22"/>
          <w:szCs w:val="22"/>
        </w:rPr>
      </w:pPr>
    </w:p>
    <w:p w14:paraId="537452A6" w14:textId="5982F712" w:rsidR="0055278A" w:rsidRDefault="0055278A" w:rsidP="003B6583">
      <w:pPr>
        <w:spacing w:line="276" w:lineRule="auto"/>
        <w:rPr>
          <w:rFonts w:cs="Segoe UI"/>
          <w:bCs/>
          <w:sz w:val="22"/>
          <w:szCs w:val="22"/>
        </w:rPr>
      </w:pPr>
      <w:r>
        <w:rPr>
          <w:rFonts w:cs="Segoe UI"/>
          <w:b/>
          <w:sz w:val="22"/>
          <w:szCs w:val="22"/>
        </w:rPr>
        <w:t xml:space="preserve">Accountability: </w:t>
      </w:r>
      <w:r w:rsidR="00AD5482">
        <w:rPr>
          <w:rFonts w:cs="Segoe UI"/>
          <w:b/>
          <w:bCs/>
          <w:sz w:val="22"/>
          <w:szCs w:val="22"/>
        </w:rPr>
        <w:t>[Insert organisation name]</w:t>
      </w:r>
      <w:r>
        <w:rPr>
          <w:rFonts w:cs="Segoe UI"/>
          <w:bCs/>
          <w:sz w:val="22"/>
          <w:szCs w:val="22"/>
        </w:rPr>
        <w:t xml:space="preserve"> </w:t>
      </w:r>
      <w:r w:rsidR="00F91460">
        <w:rPr>
          <w:rFonts w:cs="Segoe UI"/>
          <w:bCs/>
          <w:sz w:val="22"/>
          <w:szCs w:val="22"/>
        </w:rPr>
        <w:t xml:space="preserve">seeks to promote </w:t>
      </w:r>
      <w:r>
        <w:rPr>
          <w:rFonts w:cs="Segoe UI"/>
          <w:bCs/>
          <w:sz w:val="22"/>
          <w:szCs w:val="22"/>
        </w:rPr>
        <w:t xml:space="preserve">diversity and inclusion and </w:t>
      </w:r>
      <w:r w:rsidR="00F91460">
        <w:rPr>
          <w:rFonts w:cs="Segoe UI"/>
          <w:bCs/>
          <w:sz w:val="22"/>
          <w:szCs w:val="22"/>
        </w:rPr>
        <w:t>to address</w:t>
      </w:r>
      <w:r>
        <w:rPr>
          <w:rFonts w:cs="Segoe UI"/>
          <w:bCs/>
          <w:sz w:val="22"/>
          <w:szCs w:val="22"/>
        </w:rPr>
        <w:t xml:space="preserve"> any behaviour or practices that are inconsistent with these values.</w:t>
      </w:r>
    </w:p>
    <w:p w14:paraId="4012424F" w14:textId="77777777" w:rsidR="00366C1D" w:rsidRDefault="00366C1D" w:rsidP="003B6583">
      <w:pPr>
        <w:spacing w:line="276" w:lineRule="auto"/>
        <w:rPr>
          <w:rFonts w:cs="Segoe UI"/>
          <w:b/>
          <w:sz w:val="22"/>
          <w:szCs w:val="22"/>
        </w:rPr>
      </w:pPr>
    </w:p>
    <w:p w14:paraId="01543E6D" w14:textId="37B7F6F4" w:rsidR="0043006F" w:rsidRDefault="006B29D4" w:rsidP="00D72D0C">
      <w:pPr>
        <w:pStyle w:val="Heading3"/>
        <w:spacing w:line="276" w:lineRule="auto"/>
        <w:rPr>
          <w:rFonts w:cs="Segoe UI"/>
          <w:b w:val="0"/>
          <w:sz w:val="22"/>
          <w:szCs w:val="22"/>
        </w:rPr>
      </w:pPr>
      <w:bookmarkStart w:id="18" w:name="_Toc214443901"/>
      <w:r>
        <w:rPr>
          <w:rFonts w:cs="Segoe UI"/>
          <w:sz w:val="22"/>
          <w:szCs w:val="22"/>
        </w:rPr>
        <w:t>2.2</w:t>
      </w:r>
      <w:r w:rsidR="003804BA">
        <w:rPr>
          <w:rFonts w:cs="Segoe UI"/>
          <w:sz w:val="22"/>
          <w:szCs w:val="22"/>
        </w:rPr>
        <w:tab/>
      </w:r>
      <w:r w:rsidR="0043006F">
        <w:rPr>
          <w:rFonts w:cs="Segoe UI"/>
          <w:sz w:val="22"/>
          <w:szCs w:val="22"/>
        </w:rPr>
        <w:t>Equal Employment Opportunity Legislation</w:t>
      </w:r>
      <w:bookmarkEnd w:id="18"/>
    </w:p>
    <w:p w14:paraId="55034E0F" w14:textId="77777777" w:rsidR="0043006F" w:rsidRDefault="0043006F" w:rsidP="003B6583">
      <w:pPr>
        <w:spacing w:line="276" w:lineRule="auto"/>
        <w:rPr>
          <w:rFonts w:cs="Segoe UI"/>
          <w:b/>
          <w:sz w:val="22"/>
          <w:szCs w:val="22"/>
        </w:rPr>
      </w:pPr>
    </w:p>
    <w:p w14:paraId="3A954645" w14:textId="427170CF" w:rsidR="002C3397" w:rsidRDefault="004D4906" w:rsidP="003B6583">
      <w:pPr>
        <w:spacing w:line="276" w:lineRule="auto"/>
        <w:rPr>
          <w:rFonts w:cs="Segoe UI"/>
          <w:bCs/>
          <w:sz w:val="22"/>
          <w:szCs w:val="22"/>
        </w:rPr>
      </w:pPr>
      <w:r>
        <w:rPr>
          <w:rFonts w:cs="Segoe UI"/>
          <w:bCs/>
          <w:sz w:val="22"/>
          <w:szCs w:val="22"/>
        </w:rPr>
        <w:t>Under</w:t>
      </w:r>
      <w:r w:rsidR="00162578">
        <w:rPr>
          <w:rFonts w:cs="Segoe UI"/>
          <w:bCs/>
          <w:sz w:val="22"/>
          <w:szCs w:val="22"/>
        </w:rPr>
        <w:t xml:space="preserve"> various</w:t>
      </w:r>
      <w:r w:rsidR="009428F5">
        <w:rPr>
          <w:rFonts w:cs="Segoe UI"/>
          <w:bCs/>
          <w:sz w:val="22"/>
          <w:szCs w:val="22"/>
        </w:rPr>
        <w:t xml:space="preserve"> </w:t>
      </w:r>
      <w:r>
        <w:rPr>
          <w:rFonts w:cs="Segoe UI"/>
          <w:bCs/>
          <w:sz w:val="22"/>
          <w:szCs w:val="22"/>
        </w:rPr>
        <w:t>EEO laws,</w:t>
      </w:r>
      <w:r w:rsidR="00162578">
        <w:rPr>
          <w:rFonts w:cs="Segoe UI"/>
          <w:bCs/>
          <w:sz w:val="22"/>
          <w:szCs w:val="22"/>
        </w:rPr>
        <w:t xml:space="preserve"> inappropriate workplace behaviours such as </w:t>
      </w:r>
      <w:r w:rsidR="002C3397">
        <w:rPr>
          <w:rFonts w:cs="Segoe UI"/>
          <w:bCs/>
          <w:sz w:val="22"/>
          <w:szCs w:val="22"/>
        </w:rPr>
        <w:t xml:space="preserve">discrimination, bullying, harassment, victimisation and vilification are unlawful and strictly prohibited. </w:t>
      </w:r>
    </w:p>
    <w:p w14:paraId="0C905892" w14:textId="77777777" w:rsidR="004D4906" w:rsidRDefault="004D4906" w:rsidP="003B6583">
      <w:pPr>
        <w:spacing w:line="276" w:lineRule="auto"/>
        <w:rPr>
          <w:rFonts w:cs="Segoe UI"/>
          <w:bCs/>
          <w:sz w:val="22"/>
          <w:szCs w:val="22"/>
        </w:rPr>
      </w:pPr>
    </w:p>
    <w:p w14:paraId="2DC501F6" w14:textId="3EA4093D" w:rsidR="004D4906" w:rsidRPr="00076D1A" w:rsidRDefault="006B29D4" w:rsidP="00076D1A">
      <w:pPr>
        <w:pStyle w:val="Heading5"/>
      </w:pPr>
      <w:bookmarkStart w:id="19" w:name="_Toc214443902"/>
      <w:r w:rsidRPr="00076D1A">
        <w:t>2.2.1</w:t>
      </w:r>
      <w:r w:rsidR="003804BA" w:rsidRPr="00076D1A">
        <w:tab/>
      </w:r>
      <w:r w:rsidR="004D4906" w:rsidRPr="00076D1A">
        <w:t>Unlawful discrimination</w:t>
      </w:r>
      <w:bookmarkEnd w:id="19"/>
    </w:p>
    <w:p w14:paraId="3F8D555E" w14:textId="77777777" w:rsidR="004D4906" w:rsidRDefault="004D4906" w:rsidP="003B6583">
      <w:pPr>
        <w:spacing w:line="276" w:lineRule="auto"/>
        <w:rPr>
          <w:rFonts w:cs="Segoe UI"/>
          <w:b/>
          <w:sz w:val="22"/>
          <w:szCs w:val="22"/>
        </w:rPr>
      </w:pPr>
    </w:p>
    <w:p w14:paraId="3FF8A4F5" w14:textId="440AA48D" w:rsidR="004D4906" w:rsidRDefault="004D4906" w:rsidP="003B6583">
      <w:pPr>
        <w:spacing w:line="276" w:lineRule="auto"/>
        <w:rPr>
          <w:rFonts w:cs="Segoe UI"/>
          <w:bCs/>
          <w:sz w:val="22"/>
          <w:szCs w:val="22"/>
        </w:rPr>
      </w:pPr>
      <w:r>
        <w:rPr>
          <w:rFonts w:cs="Segoe UI"/>
          <w:bCs/>
          <w:sz w:val="22"/>
          <w:szCs w:val="22"/>
        </w:rPr>
        <w:t xml:space="preserve">Unlawful </w:t>
      </w:r>
      <w:r w:rsidR="00B07F4C">
        <w:rPr>
          <w:rFonts w:cs="Segoe UI"/>
          <w:bCs/>
          <w:sz w:val="22"/>
          <w:szCs w:val="22"/>
        </w:rPr>
        <w:t>d</w:t>
      </w:r>
      <w:r>
        <w:rPr>
          <w:rFonts w:cs="Segoe UI"/>
          <w:bCs/>
          <w:sz w:val="22"/>
          <w:szCs w:val="22"/>
        </w:rPr>
        <w:t xml:space="preserve">iscrimination occurs when a person is treated less favourably than another person, or </w:t>
      </w:r>
      <w:r w:rsidR="005F0070">
        <w:rPr>
          <w:rFonts w:cs="Segoe UI"/>
          <w:bCs/>
          <w:sz w:val="22"/>
          <w:szCs w:val="22"/>
        </w:rPr>
        <w:t xml:space="preserve">is </w:t>
      </w:r>
      <w:r>
        <w:rPr>
          <w:rFonts w:cs="Segoe UI"/>
          <w:bCs/>
          <w:sz w:val="22"/>
          <w:szCs w:val="22"/>
        </w:rPr>
        <w:t xml:space="preserve">subjected to a disadvantage, because they have one or more protected attributes (or characteristics generally associated with those attributes). Discrimination is unlawful other than in very limited circumstances. </w:t>
      </w:r>
    </w:p>
    <w:p w14:paraId="7284DCF5" w14:textId="77777777" w:rsidR="004D4906" w:rsidRDefault="004D4906" w:rsidP="003B6583">
      <w:pPr>
        <w:spacing w:line="276" w:lineRule="auto"/>
        <w:rPr>
          <w:rFonts w:cs="Segoe UI"/>
          <w:bCs/>
          <w:sz w:val="22"/>
          <w:szCs w:val="22"/>
        </w:rPr>
      </w:pPr>
    </w:p>
    <w:p w14:paraId="0843BD56" w14:textId="48FB0EAF" w:rsidR="004D4906" w:rsidRDefault="004D4906" w:rsidP="003B6583">
      <w:pPr>
        <w:spacing w:line="276" w:lineRule="auto"/>
        <w:rPr>
          <w:rFonts w:cs="Segoe UI"/>
          <w:bCs/>
          <w:sz w:val="22"/>
          <w:szCs w:val="22"/>
        </w:rPr>
      </w:pPr>
      <w:r>
        <w:rPr>
          <w:rFonts w:cs="Segoe UI"/>
          <w:bCs/>
          <w:sz w:val="22"/>
          <w:szCs w:val="22"/>
        </w:rPr>
        <w:t>While the legislation vari</w:t>
      </w:r>
      <w:r w:rsidR="007D763B">
        <w:rPr>
          <w:rFonts w:cs="Segoe UI"/>
          <w:bCs/>
          <w:sz w:val="22"/>
          <w:szCs w:val="22"/>
        </w:rPr>
        <w:t>es</w:t>
      </w:r>
      <w:r>
        <w:rPr>
          <w:rFonts w:cs="Segoe UI"/>
          <w:bCs/>
          <w:sz w:val="22"/>
          <w:szCs w:val="22"/>
        </w:rPr>
        <w:t xml:space="preserve"> between each </w:t>
      </w:r>
      <w:r w:rsidR="009428F5">
        <w:rPr>
          <w:rFonts w:cs="Segoe UI"/>
          <w:bCs/>
          <w:sz w:val="22"/>
          <w:szCs w:val="22"/>
        </w:rPr>
        <w:t>jurisdiction</w:t>
      </w:r>
      <w:r>
        <w:rPr>
          <w:rFonts w:cs="Segoe UI"/>
          <w:bCs/>
          <w:sz w:val="22"/>
          <w:szCs w:val="22"/>
        </w:rPr>
        <w:t xml:space="preserve"> in Australia, </w:t>
      </w:r>
      <w:r w:rsidR="009428F5">
        <w:rPr>
          <w:rFonts w:cs="Segoe UI"/>
          <w:bCs/>
          <w:sz w:val="22"/>
          <w:szCs w:val="22"/>
        </w:rPr>
        <w:t>attributes that are protected under State and Federal legislation</w:t>
      </w:r>
      <w:r w:rsidR="00E66E91">
        <w:rPr>
          <w:rFonts w:cs="Segoe UI"/>
          <w:bCs/>
          <w:sz w:val="22"/>
          <w:szCs w:val="22"/>
        </w:rPr>
        <w:t xml:space="preserve"> may</w:t>
      </w:r>
      <w:r w:rsidR="009428F5">
        <w:rPr>
          <w:rFonts w:cs="Segoe UI"/>
          <w:bCs/>
          <w:sz w:val="22"/>
          <w:szCs w:val="22"/>
        </w:rPr>
        <w:t xml:space="preserve"> include:</w:t>
      </w:r>
    </w:p>
    <w:p w14:paraId="02FE5E7F" w14:textId="77777777" w:rsidR="009428F5" w:rsidRDefault="009428F5" w:rsidP="003B6583">
      <w:pPr>
        <w:spacing w:line="276" w:lineRule="auto"/>
        <w:rPr>
          <w:rFonts w:cs="Segoe UI"/>
          <w:bCs/>
          <w:sz w:val="22"/>
          <w:szCs w:val="22"/>
        </w:rPr>
      </w:pPr>
    </w:p>
    <w:p w14:paraId="0609A24B" w14:textId="3B5C67D8" w:rsidR="009428F5" w:rsidRDefault="009428F5" w:rsidP="00B056FB">
      <w:pPr>
        <w:pStyle w:val="ListParagraph"/>
        <w:numPr>
          <w:ilvl w:val="0"/>
          <w:numId w:val="29"/>
        </w:numPr>
        <w:spacing w:line="276" w:lineRule="auto"/>
        <w:rPr>
          <w:rFonts w:cs="Segoe UI"/>
          <w:bCs/>
          <w:sz w:val="22"/>
          <w:szCs w:val="22"/>
        </w:rPr>
      </w:pPr>
      <w:proofErr w:type="gramStart"/>
      <w:r>
        <w:rPr>
          <w:rFonts w:cs="Segoe UI"/>
          <w:bCs/>
          <w:sz w:val="22"/>
          <w:szCs w:val="22"/>
        </w:rPr>
        <w:t>age;</w:t>
      </w:r>
      <w:proofErr w:type="gramEnd"/>
    </w:p>
    <w:p w14:paraId="61826A4F" w14:textId="77777777" w:rsidR="009428F5" w:rsidRDefault="009428F5" w:rsidP="00344237">
      <w:pPr>
        <w:pStyle w:val="ListParagraph"/>
        <w:spacing w:line="276" w:lineRule="auto"/>
        <w:ind w:left="360"/>
        <w:rPr>
          <w:rFonts w:cs="Segoe UI"/>
          <w:bCs/>
          <w:sz w:val="22"/>
          <w:szCs w:val="22"/>
        </w:rPr>
      </w:pPr>
    </w:p>
    <w:p w14:paraId="3E010FB6" w14:textId="2E49E7E3" w:rsidR="009428F5" w:rsidRDefault="009428F5" w:rsidP="00B056FB">
      <w:pPr>
        <w:pStyle w:val="ListParagraph"/>
        <w:numPr>
          <w:ilvl w:val="0"/>
          <w:numId w:val="29"/>
        </w:numPr>
        <w:spacing w:line="276" w:lineRule="auto"/>
        <w:rPr>
          <w:rFonts w:cs="Segoe UI"/>
          <w:bCs/>
          <w:sz w:val="22"/>
          <w:szCs w:val="22"/>
        </w:rPr>
      </w:pPr>
      <w:proofErr w:type="gramStart"/>
      <w:r>
        <w:rPr>
          <w:rFonts w:cs="Segoe UI"/>
          <w:bCs/>
          <w:sz w:val="22"/>
          <w:szCs w:val="22"/>
        </w:rPr>
        <w:t>breastfeeding;</w:t>
      </w:r>
      <w:proofErr w:type="gramEnd"/>
    </w:p>
    <w:p w14:paraId="7F023496" w14:textId="77777777" w:rsidR="009428F5" w:rsidRPr="00344237" w:rsidRDefault="009428F5" w:rsidP="00344237">
      <w:pPr>
        <w:pStyle w:val="ListParagraph"/>
        <w:rPr>
          <w:rFonts w:cs="Segoe UI"/>
          <w:bCs/>
          <w:sz w:val="22"/>
          <w:szCs w:val="22"/>
        </w:rPr>
      </w:pPr>
    </w:p>
    <w:p w14:paraId="2D430421" w14:textId="5A2BD011"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employment </w:t>
      </w:r>
      <w:proofErr w:type="gramStart"/>
      <w:r>
        <w:rPr>
          <w:rFonts w:cs="Segoe UI"/>
          <w:bCs/>
          <w:sz w:val="22"/>
          <w:szCs w:val="22"/>
        </w:rPr>
        <w:t>activity;</w:t>
      </w:r>
      <w:proofErr w:type="gramEnd"/>
    </w:p>
    <w:p w14:paraId="03E1360C" w14:textId="77777777" w:rsidR="009428F5" w:rsidRPr="00344237" w:rsidRDefault="009428F5" w:rsidP="00344237">
      <w:pPr>
        <w:pStyle w:val="ListParagraph"/>
        <w:rPr>
          <w:rFonts w:cs="Segoe UI"/>
          <w:bCs/>
          <w:sz w:val="22"/>
          <w:szCs w:val="22"/>
        </w:rPr>
      </w:pPr>
    </w:p>
    <w:p w14:paraId="51534DEC" w14:textId="0EFF74E2"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gender </w:t>
      </w:r>
      <w:proofErr w:type="gramStart"/>
      <w:r>
        <w:rPr>
          <w:rFonts w:cs="Segoe UI"/>
          <w:bCs/>
          <w:sz w:val="22"/>
          <w:szCs w:val="22"/>
        </w:rPr>
        <w:t>identity;</w:t>
      </w:r>
      <w:proofErr w:type="gramEnd"/>
    </w:p>
    <w:p w14:paraId="5FE05B89" w14:textId="77777777" w:rsidR="009428F5" w:rsidRPr="00344237" w:rsidRDefault="009428F5" w:rsidP="00344237">
      <w:pPr>
        <w:pStyle w:val="ListParagraph"/>
        <w:rPr>
          <w:rFonts w:cs="Segoe UI"/>
          <w:bCs/>
          <w:sz w:val="22"/>
          <w:szCs w:val="22"/>
        </w:rPr>
      </w:pPr>
    </w:p>
    <w:p w14:paraId="63AC30FE" w14:textId="23E1C094" w:rsidR="009428F5" w:rsidRDefault="009428F5" w:rsidP="00B056FB">
      <w:pPr>
        <w:pStyle w:val="ListParagraph"/>
        <w:numPr>
          <w:ilvl w:val="0"/>
          <w:numId w:val="29"/>
        </w:numPr>
        <w:spacing w:line="276" w:lineRule="auto"/>
        <w:rPr>
          <w:rFonts w:cs="Segoe UI"/>
          <w:bCs/>
          <w:sz w:val="22"/>
          <w:szCs w:val="22"/>
        </w:rPr>
      </w:pPr>
      <w:proofErr w:type="gramStart"/>
      <w:r>
        <w:rPr>
          <w:rFonts w:cs="Segoe UI"/>
          <w:bCs/>
          <w:sz w:val="22"/>
          <w:szCs w:val="22"/>
        </w:rPr>
        <w:t>disability;</w:t>
      </w:r>
      <w:proofErr w:type="gramEnd"/>
    </w:p>
    <w:p w14:paraId="748B8BCC" w14:textId="77777777" w:rsidR="009428F5" w:rsidRPr="00344237" w:rsidRDefault="009428F5" w:rsidP="00344237">
      <w:pPr>
        <w:pStyle w:val="ListParagraph"/>
        <w:rPr>
          <w:rFonts w:cs="Segoe UI"/>
          <w:bCs/>
          <w:sz w:val="22"/>
          <w:szCs w:val="22"/>
        </w:rPr>
      </w:pPr>
    </w:p>
    <w:p w14:paraId="10D272D2" w14:textId="5CB5E42B"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industrial and employment </w:t>
      </w:r>
      <w:proofErr w:type="gramStart"/>
      <w:r>
        <w:rPr>
          <w:rFonts w:cs="Segoe UI"/>
          <w:bCs/>
          <w:sz w:val="22"/>
          <w:szCs w:val="22"/>
        </w:rPr>
        <w:t>activity;</w:t>
      </w:r>
      <w:proofErr w:type="gramEnd"/>
    </w:p>
    <w:p w14:paraId="64496F10" w14:textId="77777777" w:rsidR="009428F5" w:rsidRPr="00344237" w:rsidRDefault="009428F5" w:rsidP="00344237">
      <w:pPr>
        <w:pStyle w:val="ListParagraph"/>
        <w:rPr>
          <w:rFonts w:cs="Segoe UI"/>
          <w:bCs/>
          <w:sz w:val="22"/>
          <w:szCs w:val="22"/>
        </w:rPr>
      </w:pPr>
    </w:p>
    <w:p w14:paraId="73C820FC" w14:textId="7F6DE7B5"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social </w:t>
      </w:r>
      <w:proofErr w:type="gramStart"/>
      <w:r>
        <w:rPr>
          <w:rFonts w:cs="Segoe UI"/>
          <w:bCs/>
          <w:sz w:val="22"/>
          <w:szCs w:val="22"/>
        </w:rPr>
        <w:t>origin;</w:t>
      </w:r>
      <w:proofErr w:type="gramEnd"/>
    </w:p>
    <w:p w14:paraId="7FFC8EA9" w14:textId="77777777" w:rsidR="009428F5" w:rsidRPr="00344237" w:rsidRDefault="009428F5" w:rsidP="00344237">
      <w:pPr>
        <w:pStyle w:val="ListParagraph"/>
        <w:rPr>
          <w:rFonts w:cs="Segoe UI"/>
          <w:bCs/>
          <w:sz w:val="22"/>
          <w:szCs w:val="22"/>
        </w:rPr>
      </w:pPr>
    </w:p>
    <w:p w14:paraId="0AB5EAC7" w14:textId="0ACB7E06"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lawful sexual </w:t>
      </w:r>
      <w:proofErr w:type="gramStart"/>
      <w:r>
        <w:rPr>
          <w:rFonts w:cs="Segoe UI"/>
          <w:bCs/>
          <w:sz w:val="22"/>
          <w:szCs w:val="22"/>
        </w:rPr>
        <w:t>activity;</w:t>
      </w:r>
      <w:proofErr w:type="gramEnd"/>
    </w:p>
    <w:p w14:paraId="0B6239E1" w14:textId="77777777" w:rsidR="009428F5" w:rsidRPr="00344237" w:rsidRDefault="009428F5" w:rsidP="00344237">
      <w:pPr>
        <w:pStyle w:val="ListParagraph"/>
        <w:rPr>
          <w:rFonts w:cs="Segoe UI"/>
          <w:bCs/>
          <w:sz w:val="22"/>
          <w:szCs w:val="22"/>
        </w:rPr>
      </w:pPr>
    </w:p>
    <w:p w14:paraId="4EAAD961" w14:textId="5B8F596C"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marital </w:t>
      </w:r>
      <w:proofErr w:type="gramStart"/>
      <w:r>
        <w:rPr>
          <w:rFonts w:cs="Segoe UI"/>
          <w:bCs/>
          <w:sz w:val="22"/>
          <w:szCs w:val="22"/>
        </w:rPr>
        <w:t>status;</w:t>
      </w:r>
      <w:proofErr w:type="gramEnd"/>
    </w:p>
    <w:p w14:paraId="6AA040BA" w14:textId="77777777" w:rsidR="009428F5" w:rsidRPr="00344237" w:rsidRDefault="009428F5" w:rsidP="00344237">
      <w:pPr>
        <w:pStyle w:val="ListParagraph"/>
        <w:rPr>
          <w:rFonts w:cs="Segoe UI"/>
          <w:bCs/>
          <w:sz w:val="22"/>
          <w:szCs w:val="22"/>
        </w:rPr>
      </w:pPr>
    </w:p>
    <w:p w14:paraId="3F6396E2" w14:textId="3BA97412"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family or carer's </w:t>
      </w:r>
      <w:proofErr w:type="gramStart"/>
      <w:r>
        <w:rPr>
          <w:rFonts w:cs="Segoe UI"/>
          <w:bCs/>
          <w:sz w:val="22"/>
          <w:szCs w:val="22"/>
        </w:rPr>
        <w:t>responsibilities;</w:t>
      </w:r>
      <w:proofErr w:type="gramEnd"/>
    </w:p>
    <w:p w14:paraId="4DE3365E" w14:textId="77777777" w:rsidR="009428F5" w:rsidRPr="00344237" w:rsidRDefault="009428F5" w:rsidP="00344237">
      <w:pPr>
        <w:pStyle w:val="ListParagraph"/>
        <w:rPr>
          <w:rFonts w:cs="Segoe UI"/>
          <w:bCs/>
          <w:sz w:val="22"/>
          <w:szCs w:val="22"/>
        </w:rPr>
      </w:pPr>
    </w:p>
    <w:p w14:paraId="19B19D10" w14:textId="7101476D"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physical </w:t>
      </w:r>
      <w:proofErr w:type="gramStart"/>
      <w:r>
        <w:rPr>
          <w:rFonts w:cs="Segoe UI"/>
          <w:bCs/>
          <w:sz w:val="22"/>
          <w:szCs w:val="22"/>
        </w:rPr>
        <w:t>features;</w:t>
      </w:r>
      <w:proofErr w:type="gramEnd"/>
    </w:p>
    <w:p w14:paraId="3380DA61" w14:textId="77777777" w:rsidR="009428F5" w:rsidRPr="00344237" w:rsidRDefault="009428F5" w:rsidP="00344237">
      <w:pPr>
        <w:pStyle w:val="ListParagraph"/>
        <w:rPr>
          <w:rFonts w:cs="Segoe UI"/>
          <w:bCs/>
          <w:sz w:val="22"/>
          <w:szCs w:val="22"/>
        </w:rPr>
      </w:pPr>
    </w:p>
    <w:p w14:paraId="0BFE3D43" w14:textId="0B6B4A7E"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political belief or </w:t>
      </w:r>
      <w:proofErr w:type="gramStart"/>
      <w:r>
        <w:rPr>
          <w:rFonts w:cs="Segoe UI"/>
          <w:bCs/>
          <w:sz w:val="22"/>
          <w:szCs w:val="22"/>
        </w:rPr>
        <w:t>activity;</w:t>
      </w:r>
      <w:proofErr w:type="gramEnd"/>
    </w:p>
    <w:p w14:paraId="79DA8CB1" w14:textId="77777777" w:rsidR="009428F5" w:rsidRPr="00344237" w:rsidRDefault="009428F5" w:rsidP="00344237">
      <w:pPr>
        <w:pStyle w:val="ListParagraph"/>
        <w:rPr>
          <w:rFonts w:cs="Segoe UI"/>
          <w:bCs/>
          <w:sz w:val="22"/>
          <w:szCs w:val="22"/>
        </w:rPr>
      </w:pPr>
    </w:p>
    <w:p w14:paraId="2D964B7C" w14:textId="0B58CD0C" w:rsidR="009428F5" w:rsidRDefault="009428F5" w:rsidP="00B056FB">
      <w:pPr>
        <w:pStyle w:val="ListParagraph"/>
        <w:numPr>
          <w:ilvl w:val="0"/>
          <w:numId w:val="29"/>
        </w:numPr>
        <w:spacing w:line="276" w:lineRule="auto"/>
        <w:rPr>
          <w:rFonts w:cs="Segoe UI"/>
          <w:bCs/>
          <w:sz w:val="22"/>
          <w:szCs w:val="22"/>
        </w:rPr>
      </w:pPr>
      <w:proofErr w:type="gramStart"/>
      <w:r>
        <w:rPr>
          <w:rFonts w:cs="Segoe UI"/>
          <w:bCs/>
          <w:sz w:val="22"/>
          <w:szCs w:val="22"/>
        </w:rPr>
        <w:t>pregnancy;</w:t>
      </w:r>
      <w:proofErr w:type="gramEnd"/>
    </w:p>
    <w:p w14:paraId="73556477" w14:textId="77777777" w:rsidR="009428F5" w:rsidRPr="00344237" w:rsidRDefault="009428F5" w:rsidP="00344237">
      <w:pPr>
        <w:pStyle w:val="ListParagraph"/>
        <w:rPr>
          <w:rFonts w:cs="Segoe UI"/>
          <w:bCs/>
          <w:sz w:val="22"/>
          <w:szCs w:val="22"/>
        </w:rPr>
      </w:pPr>
    </w:p>
    <w:p w14:paraId="645A32A2" w14:textId="7F61949D" w:rsidR="009428F5" w:rsidRDefault="009428F5" w:rsidP="00B056FB">
      <w:pPr>
        <w:pStyle w:val="ListParagraph"/>
        <w:numPr>
          <w:ilvl w:val="0"/>
          <w:numId w:val="29"/>
        </w:numPr>
        <w:spacing w:line="276" w:lineRule="auto"/>
        <w:rPr>
          <w:rFonts w:cs="Segoe UI"/>
          <w:bCs/>
          <w:sz w:val="22"/>
          <w:szCs w:val="22"/>
        </w:rPr>
      </w:pPr>
      <w:proofErr w:type="gramStart"/>
      <w:r>
        <w:rPr>
          <w:rFonts w:cs="Segoe UI"/>
          <w:bCs/>
          <w:sz w:val="22"/>
          <w:szCs w:val="22"/>
        </w:rPr>
        <w:t>breastfeeding;</w:t>
      </w:r>
      <w:proofErr w:type="gramEnd"/>
    </w:p>
    <w:p w14:paraId="42E81795" w14:textId="77777777" w:rsidR="009428F5" w:rsidRPr="00344237" w:rsidRDefault="009428F5" w:rsidP="00344237">
      <w:pPr>
        <w:pStyle w:val="ListParagraph"/>
        <w:rPr>
          <w:rFonts w:cs="Segoe UI"/>
          <w:bCs/>
          <w:sz w:val="22"/>
          <w:szCs w:val="22"/>
        </w:rPr>
      </w:pPr>
    </w:p>
    <w:p w14:paraId="5223CFCF" w14:textId="31A0D8F6"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profession, trade or </w:t>
      </w:r>
      <w:proofErr w:type="gramStart"/>
      <w:r>
        <w:rPr>
          <w:rFonts w:cs="Segoe UI"/>
          <w:bCs/>
          <w:sz w:val="22"/>
          <w:szCs w:val="22"/>
        </w:rPr>
        <w:t>occupation;</w:t>
      </w:r>
      <w:proofErr w:type="gramEnd"/>
    </w:p>
    <w:p w14:paraId="0A26B64F" w14:textId="77777777" w:rsidR="009428F5" w:rsidRPr="00344237" w:rsidRDefault="009428F5" w:rsidP="00344237">
      <w:pPr>
        <w:pStyle w:val="ListParagraph"/>
        <w:rPr>
          <w:rFonts w:cs="Segoe UI"/>
          <w:bCs/>
          <w:sz w:val="22"/>
          <w:szCs w:val="22"/>
        </w:rPr>
      </w:pPr>
    </w:p>
    <w:p w14:paraId="26724DFD" w14:textId="6B2ECB1C" w:rsidR="009428F5" w:rsidRDefault="009428F5" w:rsidP="00B056FB">
      <w:pPr>
        <w:pStyle w:val="ListParagraph"/>
        <w:numPr>
          <w:ilvl w:val="0"/>
          <w:numId w:val="29"/>
        </w:numPr>
        <w:spacing w:line="276" w:lineRule="auto"/>
        <w:rPr>
          <w:rFonts w:cs="Segoe UI"/>
          <w:bCs/>
          <w:sz w:val="22"/>
          <w:szCs w:val="22"/>
        </w:rPr>
      </w:pPr>
      <w:proofErr w:type="gramStart"/>
      <w:r>
        <w:rPr>
          <w:rFonts w:cs="Segoe UI"/>
          <w:bCs/>
          <w:sz w:val="22"/>
          <w:szCs w:val="22"/>
        </w:rPr>
        <w:t>race;</w:t>
      </w:r>
      <w:proofErr w:type="gramEnd"/>
    </w:p>
    <w:p w14:paraId="51E13205" w14:textId="77777777" w:rsidR="009428F5" w:rsidRPr="00344237" w:rsidRDefault="009428F5" w:rsidP="00344237">
      <w:pPr>
        <w:pStyle w:val="ListParagraph"/>
        <w:rPr>
          <w:rFonts w:cs="Segoe UI"/>
          <w:bCs/>
          <w:sz w:val="22"/>
          <w:szCs w:val="22"/>
        </w:rPr>
      </w:pPr>
    </w:p>
    <w:p w14:paraId="130C1729" w14:textId="7161AFBF"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religious belief or </w:t>
      </w:r>
      <w:proofErr w:type="gramStart"/>
      <w:r>
        <w:rPr>
          <w:rFonts w:cs="Segoe UI"/>
          <w:bCs/>
          <w:sz w:val="22"/>
          <w:szCs w:val="22"/>
        </w:rPr>
        <w:t>activity;</w:t>
      </w:r>
      <w:proofErr w:type="gramEnd"/>
    </w:p>
    <w:p w14:paraId="4484641F" w14:textId="77777777" w:rsidR="009428F5" w:rsidRPr="00344237" w:rsidRDefault="009428F5" w:rsidP="00344237">
      <w:pPr>
        <w:pStyle w:val="ListParagraph"/>
        <w:rPr>
          <w:rFonts w:cs="Segoe UI"/>
          <w:bCs/>
          <w:sz w:val="22"/>
          <w:szCs w:val="22"/>
        </w:rPr>
      </w:pPr>
    </w:p>
    <w:p w14:paraId="37F170E2" w14:textId="6E8DD5A6" w:rsidR="009428F5" w:rsidRDefault="009428F5" w:rsidP="00B056FB">
      <w:pPr>
        <w:pStyle w:val="ListParagraph"/>
        <w:numPr>
          <w:ilvl w:val="0"/>
          <w:numId w:val="29"/>
        </w:numPr>
        <w:spacing w:line="276" w:lineRule="auto"/>
        <w:rPr>
          <w:rFonts w:cs="Segoe UI"/>
          <w:bCs/>
          <w:sz w:val="22"/>
          <w:szCs w:val="22"/>
        </w:rPr>
      </w:pPr>
      <w:proofErr w:type="gramStart"/>
      <w:r>
        <w:rPr>
          <w:rFonts w:cs="Segoe UI"/>
          <w:bCs/>
          <w:sz w:val="22"/>
          <w:szCs w:val="22"/>
        </w:rPr>
        <w:t>sex;</w:t>
      </w:r>
      <w:proofErr w:type="gramEnd"/>
    </w:p>
    <w:p w14:paraId="4C11CD9F" w14:textId="77777777" w:rsidR="009428F5" w:rsidRPr="00344237" w:rsidRDefault="009428F5" w:rsidP="00344237">
      <w:pPr>
        <w:pStyle w:val="ListParagraph"/>
        <w:rPr>
          <w:rFonts w:cs="Segoe UI"/>
          <w:bCs/>
          <w:sz w:val="22"/>
          <w:szCs w:val="22"/>
        </w:rPr>
      </w:pPr>
    </w:p>
    <w:p w14:paraId="5206059A" w14:textId="55B0DB7B"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intersex </w:t>
      </w:r>
      <w:proofErr w:type="gramStart"/>
      <w:r>
        <w:rPr>
          <w:rFonts w:cs="Segoe UI"/>
          <w:bCs/>
          <w:sz w:val="22"/>
          <w:szCs w:val="22"/>
        </w:rPr>
        <w:t>status;</w:t>
      </w:r>
      <w:proofErr w:type="gramEnd"/>
    </w:p>
    <w:p w14:paraId="7015E84F" w14:textId="77777777" w:rsidR="009428F5" w:rsidRPr="00344237" w:rsidRDefault="009428F5" w:rsidP="00344237">
      <w:pPr>
        <w:pStyle w:val="ListParagraph"/>
        <w:rPr>
          <w:rFonts w:cs="Segoe UI"/>
          <w:bCs/>
          <w:sz w:val="22"/>
          <w:szCs w:val="22"/>
        </w:rPr>
      </w:pPr>
    </w:p>
    <w:p w14:paraId="34B3C83F" w14:textId="188DC4EF"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sex </w:t>
      </w:r>
      <w:proofErr w:type="gramStart"/>
      <w:r>
        <w:rPr>
          <w:rFonts w:cs="Segoe UI"/>
          <w:bCs/>
          <w:sz w:val="22"/>
          <w:szCs w:val="22"/>
        </w:rPr>
        <w:t>characteristics;</w:t>
      </w:r>
      <w:proofErr w:type="gramEnd"/>
    </w:p>
    <w:p w14:paraId="72E51932" w14:textId="77777777" w:rsidR="009428F5" w:rsidRPr="00344237" w:rsidRDefault="009428F5" w:rsidP="00344237">
      <w:pPr>
        <w:pStyle w:val="ListParagraph"/>
        <w:rPr>
          <w:rFonts w:cs="Segoe UI"/>
          <w:bCs/>
          <w:sz w:val="22"/>
          <w:szCs w:val="22"/>
        </w:rPr>
      </w:pPr>
    </w:p>
    <w:p w14:paraId="212A6804" w14:textId="202CE842"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 xml:space="preserve">sexual </w:t>
      </w:r>
      <w:proofErr w:type="gramStart"/>
      <w:r>
        <w:rPr>
          <w:rFonts w:cs="Segoe UI"/>
          <w:bCs/>
          <w:sz w:val="22"/>
          <w:szCs w:val="22"/>
        </w:rPr>
        <w:t>orientation;</w:t>
      </w:r>
      <w:proofErr w:type="gramEnd"/>
    </w:p>
    <w:p w14:paraId="5FBDADEE" w14:textId="77777777" w:rsidR="009428F5" w:rsidRPr="00344237" w:rsidRDefault="009428F5" w:rsidP="00344237">
      <w:pPr>
        <w:pStyle w:val="ListParagraph"/>
        <w:rPr>
          <w:rFonts w:cs="Segoe UI"/>
          <w:bCs/>
          <w:sz w:val="22"/>
          <w:szCs w:val="22"/>
        </w:rPr>
      </w:pPr>
    </w:p>
    <w:p w14:paraId="58F23A91" w14:textId="3ED956DE"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t>a spent criminal conviction; and</w:t>
      </w:r>
    </w:p>
    <w:p w14:paraId="5595788B" w14:textId="77777777" w:rsidR="009428F5" w:rsidRPr="00344237" w:rsidRDefault="009428F5" w:rsidP="00344237">
      <w:pPr>
        <w:pStyle w:val="ListParagraph"/>
        <w:rPr>
          <w:rFonts w:cs="Segoe UI"/>
          <w:bCs/>
          <w:sz w:val="22"/>
          <w:szCs w:val="22"/>
        </w:rPr>
      </w:pPr>
    </w:p>
    <w:p w14:paraId="3CF6728E" w14:textId="3B14D77F" w:rsidR="009428F5" w:rsidRDefault="009428F5" w:rsidP="00B056FB">
      <w:pPr>
        <w:pStyle w:val="ListParagraph"/>
        <w:numPr>
          <w:ilvl w:val="0"/>
          <w:numId w:val="29"/>
        </w:numPr>
        <w:spacing w:line="276" w:lineRule="auto"/>
        <w:rPr>
          <w:rFonts w:cs="Segoe UI"/>
          <w:bCs/>
          <w:sz w:val="22"/>
          <w:szCs w:val="22"/>
        </w:rPr>
      </w:pPr>
      <w:r>
        <w:rPr>
          <w:rFonts w:cs="Segoe UI"/>
          <w:bCs/>
          <w:sz w:val="22"/>
          <w:szCs w:val="22"/>
        </w:rPr>
        <w:lastRenderedPageBreak/>
        <w:t>person</w:t>
      </w:r>
      <w:r w:rsidR="0027093A">
        <w:rPr>
          <w:rFonts w:cs="Segoe UI"/>
          <w:bCs/>
          <w:sz w:val="22"/>
          <w:szCs w:val="22"/>
        </w:rPr>
        <w:t>al association with someone who has, or is assumed to have, one of the above personal attributes.</w:t>
      </w:r>
    </w:p>
    <w:p w14:paraId="2ECBC968" w14:textId="77777777" w:rsidR="0027093A" w:rsidRPr="00344237" w:rsidRDefault="0027093A" w:rsidP="00344237">
      <w:pPr>
        <w:pStyle w:val="ListParagraph"/>
        <w:rPr>
          <w:rFonts w:cs="Segoe UI"/>
          <w:bCs/>
          <w:sz w:val="22"/>
          <w:szCs w:val="22"/>
        </w:rPr>
      </w:pPr>
    </w:p>
    <w:p w14:paraId="11AEAC0A" w14:textId="7942A984" w:rsidR="0027093A" w:rsidRPr="00076D1A" w:rsidRDefault="006B29D4" w:rsidP="00076D1A">
      <w:pPr>
        <w:pStyle w:val="Heading5"/>
      </w:pPr>
      <w:bookmarkStart w:id="20" w:name="_Toc214443903"/>
      <w:r w:rsidRPr="00076D1A">
        <w:t>2.2.2</w:t>
      </w:r>
      <w:r w:rsidR="00B056FB" w:rsidRPr="00076D1A">
        <w:tab/>
      </w:r>
      <w:r w:rsidR="0027093A" w:rsidRPr="00076D1A">
        <w:t>Direct and indirect discrimination</w:t>
      </w:r>
      <w:bookmarkEnd w:id="20"/>
    </w:p>
    <w:p w14:paraId="5C569B27" w14:textId="77777777" w:rsidR="0027093A" w:rsidRDefault="0027093A" w:rsidP="0027093A">
      <w:pPr>
        <w:spacing w:line="276" w:lineRule="auto"/>
        <w:rPr>
          <w:rFonts w:cs="Segoe UI"/>
          <w:b/>
          <w:sz w:val="22"/>
          <w:szCs w:val="22"/>
        </w:rPr>
      </w:pPr>
    </w:p>
    <w:p w14:paraId="642C5989" w14:textId="2C8A3125" w:rsidR="0027093A" w:rsidRDefault="0027093A" w:rsidP="0027093A">
      <w:pPr>
        <w:spacing w:line="276" w:lineRule="auto"/>
        <w:rPr>
          <w:rFonts w:cs="Segoe UI"/>
          <w:bCs/>
          <w:sz w:val="22"/>
          <w:szCs w:val="22"/>
        </w:rPr>
      </w:pPr>
      <w:r>
        <w:rPr>
          <w:rFonts w:cs="Segoe UI"/>
          <w:bCs/>
          <w:sz w:val="22"/>
          <w:szCs w:val="22"/>
        </w:rPr>
        <w:t xml:space="preserve">Discrimination can take the form of 'direct' or 'indirect' discrimination. Whether it is direct or indirect, discrimination which is based on one of the above protected attributes is </w:t>
      </w:r>
      <w:proofErr w:type="gramStart"/>
      <w:r>
        <w:rPr>
          <w:rFonts w:cs="Segoe UI"/>
          <w:bCs/>
          <w:sz w:val="22"/>
          <w:szCs w:val="22"/>
        </w:rPr>
        <w:t>unlawful, and</w:t>
      </w:r>
      <w:proofErr w:type="gramEnd"/>
      <w:r>
        <w:rPr>
          <w:rFonts w:cs="Segoe UI"/>
          <w:bCs/>
          <w:sz w:val="22"/>
          <w:szCs w:val="22"/>
        </w:rPr>
        <w:t xml:space="preserve"> is not acceptable to </w:t>
      </w:r>
      <w:r w:rsidR="00AD5482">
        <w:rPr>
          <w:rFonts w:cs="Segoe UI"/>
          <w:b/>
          <w:bCs/>
          <w:sz w:val="22"/>
          <w:szCs w:val="22"/>
        </w:rPr>
        <w:t>[Insert organisation name]</w:t>
      </w:r>
      <w:r>
        <w:rPr>
          <w:rFonts w:cs="Segoe UI"/>
          <w:bCs/>
          <w:sz w:val="22"/>
          <w:szCs w:val="22"/>
        </w:rPr>
        <w:t>.</w:t>
      </w:r>
    </w:p>
    <w:p w14:paraId="326F797E" w14:textId="77777777" w:rsidR="0027093A" w:rsidRDefault="0027093A" w:rsidP="0027093A">
      <w:pPr>
        <w:spacing w:line="276" w:lineRule="auto"/>
        <w:rPr>
          <w:rFonts w:cs="Segoe UI"/>
          <w:bCs/>
          <w:sz w:val="22"/>
          <w:szCs w:val="22"/>
        </w:rPr>
      </w:pPr>
    </w:p>
    <w:p w14:paraId="50305BF8" w14:textId="51CC2508" w:rsidR="0027093A" w:rsidRDefault="0027093A" w:rsidP="0027093A">
      <w:pPr>
        <w:spacing w:line="276" w:lineRule="auto"/>
        <w:rPr>
          <w:rFonts w:cs="Segoe UI"/>
          <w:bCs/>
          <w:sz w:val="22"/>
          <w:szCs w:val="22"/>
        </w:rPr>
      </w:pPr>
      <w:r>
        <w:rPr>
          <w:rFonts w:cs="Segoe UI"/>
          <w:b/>
          <w:sz w:val="22"/>
          <w:szCs w:val="22"/>
        </w:rPr>
        <w:t xml:space="preserve">Direct </w:t>
      </w:r>
      <w:r w:rsidR="00684CD0">
        <w:rPr>
          <w:rFonts w:cs="Segoe UI"/>
          <w:b/>
          <w:sz w:val="22"/>
          <w:szCs w:val="22"/>
        </w:rPr>
        <w:t>discrimination</w:t>
      </w:r>
      <w:r w:rsidR="00684CD0">
        <w:rPr>
          <w:rFonts w:cs="Segoe UI"/>
          <w:bCs/>
          <w:sz w:val="22"/>
          <w:szCs w:val="22"/>
        </w:rPr>
        <w:t xml:space="preserve"> in employment occurs when a person is treated unfairly or less favourably than </w:t>
      </w:r>
      <w:r w:rsidR="00CC42C6">
        <w:rPr>
          <w:rFonts w:cs="Segoe UI"/>
          <w:bCs/>
          <w:sz w:val="22"/>
          <w:szCs w:val="22"/>
        </w:rPr>
        <w:t>an</w:t>
      </w:r>
      <w:r w:rsidR="00684CD0">
        <w:rPr>
          <w:rFonts w:cs="Segoe UI"/>
          <w:bCs/>
          <w:sz w:val="22"/>
          <w:szCs w:val="22"/>
        </w:rPr>
        <w:t>other person in the same or similar circumstances because the first person has one (or more) of the above protected attributes.</w:t>
      </w:r>
    </w:p>
    <w:p w14:paraId="5FD4C238" w14:textId="77777777" w:rsidR="00684CD0" w:rsidRDefault="00684CD0" w:rsidP="0027093A">
      <w:pPr>
        <w:spacing w:line="276" w:lineRule="auto"/>
        <w:rPr>
          <w:rFonts w:cs="Segoe UI"/>
          <w:bCs/>
          <w:sz w:val="22"/>
          <w:szCs w:val="22"/>
        </w:rPr>
      </w:pPr>
    </w:p>
    <w:p w14:paraId="4E75440E" w14:textId="2188F7E8" w:rsidR="00684CD0" w:rsidRDefault="00684CD0" w:rsidP="0027093A">
      <w:pPr>
        <w:spacing w:line="276" w:lineRule="auto"/>
        <w:rPr>
          <w:rFonts w:cs="Segoe UI"/>
          <w:bCs/>
          <w:sz w:val="22"/>
          <w:szCs w:val="22"/>
        </w:rPr>
      </w:pPr>
      <w:r>
        <w:rPr>
          <w:rFonts w:cs="Segoe UI"/>
          <w:b/>
          <w:sz w:val="22"/>
          <w:szCs w:val="22"/>
        </w:rPr>
        <w:t xml:space="preserve">Indirect discrimination </w:t>
      </w:r>
      <w:r>
        <w:rPr>
          <w:rFonts w:cs="Segoe UI"/>
          <w:bCs/>
          <w:sz w:val="22"/>
          <w:szCs w:val="22"/>
        </w:rPr>
        <w:t>occurs when an unreasonable requirement, condition or practice has the effect of disadvantaging a person, or group of people, with one (or more) of the above protected attributes.</w:t>
      </w:r>
      <w:r w:rsidR="00FC16CA">
        <w:rPr>
          <w:rFonts w:cs="Segoe UI"/>
          <w:bCs/>
          <w:sz w:val="22"/>
          <w:szCs w:val="22"/>
        </w:rPr>
        <w:t xml:space="preserve"> Whether a requirement, condition or practice is unreasonable will depend on all the relevant circumstances. </w:t>
      </w:r>
    </w:p>
    <w:p w14:paraId="12B03BA2" w14:textId="77777777" w:rsidR="00FC16CA" w:rsidRDefault="00FC16CA" w:rsidP="0027093A">
      <w:pPr>
        <w:spacing w:line="276" w:lineRule="auto"/>
        <w:rPr>
          <w:rFonts w:cs="Segoe UI"/>
          <w:bCs/>
          <w:sz w:val="22"/>
          <w:szCs w:val="22"/>
        </w:rPr>
      </w:pPr>
    </w:p>
    <w:p w14:paraId="16ED30DF" w14:textId="58177A12" w:rsidR="00FC16CA" w:rsidRPr="00D72D0C" w:rsidRDefault="006B29D4" w:rsidP="00076D1A">
      <w:pPr>
        <w:pStyle w:val="Heading5"/>
      </w:pPr>
      <w:bookmarkStart w:id="21" w:name="_Toc214443904"/>
      <w:r>
        <w:t>2.2.3</w:t>
      </w:r>
      <w:r w:rsidR="00B056FB">
        <w:tab/>
      </w:r>
      <w:r w:rsidR="00FC16CA">
        <w:t>Bullying</w:t>
      </w:r>
      <w:bookmarkEnd w:id="21"/>
    </w:p>
    <w:p w14:paraId="1FE9B592" w14:textId="77777777" w:rsidR="00FC16CA" w:rsidRDefault="00FC16CA" w:rsidP="0027093A">
      <w:pPr>
        <w:spacing w:line="276" w:lineRule="auto"/>
        <w:rPr>
          <w:rFonts w:cs="Segoe UI"/>
          <w:b/>
          <w:sz w:val="22"/>
          <w:szCs w:val="22"/>
        </w:rPr>
      </w:pPr>
    </w:p>
    <w:p w14:paraId="193CD84E" w14:textId="300A5E2B" w:rsidR="00FC16CA" w:rsidRDefault="00FC16CA" w:rsidP="0027093A">
      <w:pPr>
        <w:spacing w:line="276" w:lineRule="auto"/>
        <w:rPr>
          <w:rFonts w:cs="Segoe UI"/>
          <w:bCs/>
          <w:sz w:val="22"/>
          <w:szCs w:val="22"/>
        </w:rPr>
      </w:pPr>
      <w:r>
        <w:rPr>
          <w:rFonts w:cs="Segoe UI"/>
          <w:bCs/>
          <w:sz w:val="22"/>
          <w:szCs w:val="22"/>
        </w:rPr>
        <w:t>Workplace bullying is repeated and unreasonable behaviour by an individual or group of individuals, which is</w:t>
      </w:r>
      <w:r w:rsidR="00162578">
        <w:rPr>
          <w:rFonts w:cs="Segoe UI"/>
          <w:bCs/>
          <w:sz w:val="22"/>
          <w:szCs w:val="22"/>
        </w:rPr>
        <w:t xml:space="preserve"> directed towards a worker or a group of workers and creates a risk to health and safety. The risk to health and safety can be physical, psychological, or both.</w:t>
      </w:r>
    </w:p>
    <w:p w14:paraId="4DD3CFC8" w14:textId="2FE4DA83" w:rsidR="004B248C" w:rsidRDefault="004B248C" w:rsidP="0027093A">
      <w:pPr>
        <w:spacing w:line="276" w:lineRule="auto"/>
        <w:rPr>
          <w:rFonts w:cs="Segoe UI"/>
          <w:bCs/>
          <w:sz w:val="22"/>
          <w:szCs w:val="22"/>
        </w:rPr>
      </w:pPr>
    </w:p>
    <w:p w14:paraId="5F3BE5F4" w14:textId="5148F339" w:rsidR="004B248C" w:rsidRDefault="004B248C" w:rsidP="0027093A">
      <w:pPr>
        <w:spacing w:line="276" w:lineRule="auto"/>
        <w:rPr>
          <w:rFonts w:cs="Segoe UI"/>
          <w:bCs/>
          <w:sz w:val="22"/>
          <w:szCs w:val="22"/>
        </w:rPr>
      </w:pPr>
      <w:r>
        <w:rPr>
          <w:rFonts w:cs="Segoe UI"/>
          <w:bCs/>
          <w:sz w:val="22"/>
          <w:szCs w:val="22"/>
        </w:rPr>
        <w:t xml:space="preserve">A single incident of unreasonable behaviour does not usually constitute workplace bullying. However, it should not be ignored as it may have the potential to escalate into bullying </w:t>
      </w:r>
      <w:proofErr w:type="gramStart"/>
      <w:r>
        <w:rPr>
          <w:rFonts w:cs="Segoe UI"/>
          <w:bCs/>
          <w:sz w:val="22"/>
          <w:szCs w:val="22"/>
        </w:rPr>
        <w:t>behaviour,</w:t>
      </w:r>
      <w:r w:rsidR="00B056FB">
        <w:rPr>
          <w:rFonts w:cs="Segoe UI"/>
          <w:bCs/>
          <w:sz w:val="22"/>
          <w:szCs w:val="22"/>
        </w:rPr>
        <w:t xml:space="preserve"> </w:t>
      </w:r>
      <w:r>
        <w:rPr>
          <w:rFonts w:cs="Segoe UI"/>
          <w:bCs/>
          <w:sz w:val="22"/>
          <w:szCs w:val="22"/>
        </w:rPr>
        <w:t>or</w:t>
      </w:r>
      <w:proofErr w:type="gramEnd"/>
      <w:r>
        <w:rPr>
          <w:rFonts w:cs="Segoe UI"/>
          <w:bCs/>
          <w:sz w:val="22"/>
          <w:szCs w:val="22"/>
        </w:rPr>
        <w:t xml:space="preserve"> may otherwise constitute inappropriate behaviour or harassment for the purposes of this policy. </w:t>
      </w:r>
    </w:p>
    <w:p w14:paraId="775EDC22" w14:textId="77777777" w:rsidR="004B248C" w:rsidRDefault="004B248C" w:rsidP="0027093A">
      <w:pPr>
        <w:spacing w:line="276" w:lineRule="auto"/>
        <w:rPr>
          <w:rFonts w:cs="Segoe UI"/>
          <w:bCs/>
          <w:sz w:val="22"/>
          <w:szCs w:val="22"/>
        </w:rPr>
      </w:pPr>
    </w:p>
    <w:p w14:paraId="42E1B86A" w14:textId="490CB257" w:rsidR="00751FFB" w:rsidRDefault="004B248C" w:rsidP="0027093A">
      <w:pPr>
        <w:spacing w:line="276" w:lineRule="auto"/>
        <w:rPr>
          <w:rFonts w:cs="Segoe UI"/>
          <w:b/>
          <w:sz w:val="22"/>
          <w:szCs w:val="22"/>
        </w:rPr>
      </w:pPr>
      <w:r>
        <w:rPr>
          <w:rFonts w:cs="Segoe UI"/>
          <w:b/>
          <w:sz w:val="22"/>
          <w:szCs w:val="22"/>
        </w:rPr>
        <w:t>Examples of workplace bullying</w:t>
      </w:r>
    </w:p>
    <w:p w14:paraId="12548C0D" w14:textId="2160976D" w:rsidR="004B248C" w:rsidRDefault="004B248C" w:rsidP="0027093A">
      <w:pPr>
        <w:spacing w:line="276" w:lineRule="auto"/>
        <w:rPr>
          <w:rFonts w:cs="Segoe UI"/>
          <w:bCs/>
          <w:sz w:val="22"/>
          <w:szCs w:val="22"/>
        </w:rPr>
      </w:pPr>
      <w:r>
        <w:rPr>
          <w:rFonts w:cs="Segoe UI"/>
          <w:bCs/>
          <w:sz w:val="22"/>
          <w:szCs w:val="22"/>
        </w:rPr>
        <w:t>Bullying behaviours can take many different forms, from the obvious (direct) to the more subtle (indirect). The following are some examples of conduct which may constitute direct or indirect bullying.</w:t>
      </w:r>
    </w:p>
    <w:p w14:paraId="0E043BBD" w14:textId="77777777" w:rsidR="004B248C" w:rsidRDefault="004B248C" w:rsidP="0027093A">
      <w:pPr>
        <w:spacing w:line="276" w:lineRule="auto"/>
        <w:rPr>
          <w:rFonts w:cs="Segoe UI"/>
          <w:bCs/>
          <w:sz w:val="22"/>
          <w:szCs w:val="22"/>
        </w:rPr>
      </w:pPr>
    </w:p>
    <w:p w14:paraId="4F5C8FBB" w14:textId="177FE971" w:rsidR="004B248C" w:rsidRDefault="004B248C" w:rsidP="0027093A">
      <w:pPr>
        <w:spacing w:line="276" w:lineRule="auto"/>
        <w:rPr>
          <w:rFonts w:cs="Segoe UI"/>
          <w:bCs/>
          <w:i/>
          <w:iCs/>
          <w:sz w:val="22"/>
          <w:szCs w:val="22"/>
        </w:rPr>
      </w:pPr>
      <w:r>
        <w:rPr>
          <w:rFonts w:cs="Segoe UI"/>
          <w:bCs/>
          <w:i/>
          <w:iCs/>
          <w:sz w:val="22"/>
          <w:szCs w:val="22"/>
        </w:rPr>
        <w:t>Direct bullying</w:t>
      </w:r>
    </w:p>
    <w:p w14:paraId="4B6F7A4B" w14:textId="77777777" w:rsidR="004B248C" w:rsidRDefault="004B248C" w:rsidP="0027093A">
      <w:pPr>
        <w:spacing w:line="276" w:lineRule="auto"/>
        <w:rPr>
          <w:rFonts w:cs="Segoe UI"/>
          <w:bCs/>
          <w:i/>
          <w:iCs/>
          <w:sz w:val="22"/>
          <w:szCs w:val="22"/>
        </w:rPr>
      </w:pPr>
    </w:p>
    <w:p w14:paraId="4F2B4B42" w14:textId="4A0A11C2" w:rsidR="004B248C" w:rsidRDefault="004B248C" w:rsidP="00B056FB">
      <w:pPr>
        <w:pStyle w:val="ListParagraph"/>
        <w:numPr>
          <w:ilvl w:val="0"/>
          <w:numId w:val="30"/>
        </w:numPr>
        <w:spacing w:line="276" w:lineRule="auto"/>
        <w:rPr>
          <w:rFonts w:cs="Segoe UI"/>
          <w:bCs/>
          <w:sz w:val="22"/>
          <w:szCs w:val="22"/>
        </w:rPr>
      </w:pPr>
      <w:r>
        <w:rPr>
          <w:rFonts w:cs="Segoe UI"/>
          <w:bCs/>
          <w:sz w:val="22"/>
          <w:szCs w:val="22"/>
        </w:rPr>
        <w:t xml:space="preserve">abusive, insulting or offensive language or </w:t>
      </w:r>
      <w:proofErr w:type="gramStart"/>
      <w:r>
        <w:rPr>
          <w:rFonts w:cs="Segoe UI"/>
          <w:bCs/>
          <w:sz w:val="22"/>
          <w:szCs w:val="22"/>
        </w:rPr>
        <w:t>comments;</w:t>
      </w:r>
      <w:proofErr w:type="gramEnd"/>
    </w:p>
    <w:p w14:paraId="0651656C" w14:textId="77777777" w:rsidR="007D763B" w:rsidRDefault="007D763B" w:rsidP="007D763B">
      <w:pPr>
        <w:pStyle w:val="ListParagraph"/>
        <w:spacing w:line="276" w:lineRule="auto"/>
        <w:ind w:left="360"/>
        <w:rPr>
          <w:rFonts w:cs="Segoe UI"/>
          <w:bCs/>
          <w:sz w:val="22"/>
          <w:szCs w:val="22"/>
        </w:rPr>
      </w:pPr>
    </w:p>
    <w:p w14:paraId="53E2B48C" w14:textId="04E31867" w:rsidR="004B248C" w:rsidRDefault="004B248C" w:rsidP="00B056FB">
      <w:pPr>
        <w:pStyle w:val="ListParagraph"/>
        <w:numPr>
          <w:ilvl w:val="0"/>
          <w:numId w:val="30"/>
        </w:numPr>
        <w:spacing w:line="276" w:lineRule="auto"/>
        <w:rPr>
          <w:rFonts w:cs="Segoe UI"/>
          <w:bCs/>
          <w:sz w:val="22"/>
          <w:szCs w:val="22"/>
        </w:rPr>
      </w:pPr>
      <w:r>
        <w:rPr>
          <w:rFonts w:cs="Segoe UI"/>
          <w:bCs/>
          <w:sz w:val="22"/>
          <w:szCs w:val="22"/>
        </w:rPr>
        <w:t>unjustified criticism or complaints;</w:t>
      </w:r>
      <w:r w:rsidR="007D763B">
        <w:rPr>
          <w:rFonts w:cs="Segoe UI"/>
          <w:bCs/>
          <w:sz w:val="22"/>
          <w:szCs w:val="22"/>
        </w:rPr>
        <w:t xml:space="preserve"> and</w:t>
      </w:r>
    </w:p>
    <w:p w14:paraId="0C103E31" w14:textId="77777777" w:rsidR="00B61C1F" w:rsidRPr="00344237" w:rsidRDefault="00B61C1F" w:rsidP="00344237">
      <w:pPr>
        <w:rPr>
          <w:rFonts w:cs="Segoe UI"/>
          <w:bCs/>
          <w:sz w:val="22"/>
          <w:szCs w:val="22"/>
        </w:rPr>
      </w:pPr>
    </w:p>
    <w:p w14:paraId="7301185B" w14:textId="29389273" w:rsidR="00B61C1F" w:rsidRDefault="00B61C1F" w:rsidP="00B056FB">
      <w:pPr>
        <w:pStyle w:val="ListParagraph"/>
        <w:numPr>
          <w:ilvl w:val="0"/>
          <w:numId w:val="30"/>
        </w:numPr>
        <w:spacing w:line="276" w:lineRule="auto"/>
        <w:rPr>
          <w:rFonts w:cs="Segoe UI"/>
          <w:bCs/>
          <w:sz w:val="22"/>
          <w:szCs w:val="22"/>
        </w:rPr>
      </w:pPr>
      <w:r>
        <w:rPr>
          <w:rFonts w:cs="Segoe UI"/>
          <w:bCs/>
          <w:sz w:val="22"/>
          <w:szCs w:val="22"/>
        </w:rPr>
        <w:t>unreasonably interfering with personal property or work equipment</w:t>
      </w:r>
      <w:r w:rsidR="007D763B">
        <w:rPr>
          <w:rFonts w:cs="Segoe UI"/>
          <w:bCs/>
          <w:sz w:val="22"/>
          <w:szCs w:val="22"/>
        </w:rPr>
        <w:t>.</w:t>
      </w:r>
    </w:p>
    <w:p w14:paraId="1426B94E" w14:textId="77777777" w:rsidR="00B61C1F" w:rsidRPr="00344237" w:rsidRDefault="00B61C1F" w:rsidP="00344237">
      <w:pPr>
        <w:rPr>
          <w:rFonts w:cs="Segoe UI"/>
          <w:bCs/>
          <w:sz w:val="22"/>
          <w:szCs w:val="22"/>
        </w:rPr>
      </w:pPr>
    </w:p>
    <w:p w14:paraId="7235C72B" w14:textId="283CDB4B" w:rsidR="00B61C1F" w:rsidRDefault="00B61C1F" w:rsidP="00B61C1F">
      <w:pPr>
        <w:spacing w:line="276" w:lineRule="auto"/>
        <w:rPr>
          <w:rFonts w:cs="Segoe UI"/>
          <w:bCs/>
          <w:i/>
          <w:iCs/>
          <w:sz w:val="22"/>
          <w:szCs w:val="22"/>
        </w:rPr>
      </w:pPr>
      <w:r>
        <w:rPr>
          <w:rFonts w:cs="Segoe UI"/>
          <w:bCs/>
          <w:i/>
          <w:iCs/>
          <w:sz w:val="22"/>
          <w:szCs w:val="22"/>
        </w:rPr>
        <w:t>Indirect bullying</w:t>
      </w:r>
    </w:p>
    <w:p w14:paraId="48AD83BE" w14:textId="77777777" w:rsidR="00B61C1F" w:rsidRDefault="00B61C1F" w:rsidP="00B61C1F">
      <w:pPr>
        <w:spacing w:line="276" w:lineRule="auto"/>
        <w:rPr>
          <w:rFonts w:cs="Segoe UI"/>
          <w:bCs/>
          <w:i/>
          <w:iCs/>
          <w:sz w:val="22"/>
          <w:szCs w:val="22"/>
        </w:rPr>
      </w:pPr>
    </w:p>
    <w:p w14:paraId="5D42A4E1" w14:textId="2A1F31F3" w:rsidR="00B61C1F" w:rsidRDefault="00C314B3" w:rsidP="00B056FB">
      <w:pPr>
        <w:pStyle w:val="ListParagraph"/>
        <w:numPr>
          <w:ilvl w:val="0"/>
          <w:numId w:val="31"/>
        </w:numPr>
        <w:spacing w:line="276" w:lineRule="auto"/>
        <w:rPr>
          <w:rFonts w:cs="Segoe UI"/>
          <w:bCs/>
          <w:sz w:val="22"/>
          <w:szCs w:val="22"/>
        </w:rPr>
      </w:pPr>
      <w:r>
        <w:rPr>
          <w:rFonts w:cs="Segoe UI"/>
          <w:bCs/>
          <w:sz w:val="22"/>
          <w:szCs w:val="22"/>
        </w:rPr>
        <w:t xml:space="preserve">unreasonably overloading a person with work, or not providing enough </w:t>
      </w:r>
      <w:proofErr w:type="gramStart"/>
      <w:r>
        <w:rPr>
          <w:rFonts w:cs="Segoe UI"/>
          <w:bCs/>
          <w:sz w:val="22"/>
          <w:szCs w:val="22"/>
        </w:rPr>
        <w:t>work;</w:t>
      </w:r>
      <w:proofErr w:type="gramEnd"/>
    </w:p>
    <w:p w14:paraId="2B7F907A" w14:textId="77777777" w:rsidR="00C314B3" w:rsidRPr="00344237" w:rsidRDefault="00C314B3" w:rsidP="00344237">
      <w:pPr>
        <w:rPr>
          <w:rFonts w:cs="Segoe UI"/>
          <w:bCs/>
          <w:sz w:val="22"/>
          <w:szCs w:val="22"/>
        </w:rPr>
      </w:pPr>
    </w:p>
    <w:p w14:paraId="42B8180D" w14:textId="61C254DB" w:rsidR="00C314B3" w:rsidRDefault="00C314B3" w:rsidP="00B056FB">
      <w:pPr>
        <w:pStyle w:val="ListParagraph"/>
        <w:numPr>
          <w:ilvl w:val="0"/>
          <w:numId w:val="31"/>
        </w:numPr>
        <w:spacing w:line="276" w:lineRule="auto"/>
        <w:rPr>
          <w:rFonts w:cs="Segoe UI"/>
          <w:bCs/>
          <w:sz w:val="22"/>
          <w:szCs w:val="22"/>
        </w:rPr>
      </w:pPr>
      <w:r>
        <w:rPr>
          <w:rFonts w:cs="Segoe UI"/>
          <w:bCs/>
          <w:sz w:val="22"/>
          <w:szCs w:val="22"/>
        </w:rPr>
        <w:t>setting tasks that are unreasonably below, or above, a person's skill level;</w:t>
      </w:r>
      <w:r w:rsidR="007D763B">
        <w:rPr>
          <w:rFonts w:cs="Segoe UI"/>
          <w:bCs/>
          <w:sz w:val="22"/>
          <w:szCs w:val="22"/>
        </w:rPr>
        <w:t xml:space="preserve"> and</w:t>
      </w:r>
    </w:p>
    <w:p w14:paraId="3E9F8FD3" w14:textId="77777777" w:rsidR="00C314B3" w:rsidRPr="00344237" w:rsidRDefault="00C314B3" w:rsidP="00344237">
      <w:pPr>
        <w:pStyle w:val="ListParagraph"/>
        <w:rPr>
          <w:rFonts w:cs="Segoe UI"/>
          <w:bCs/>
          <w:sz w:val="22"/>
          <w:szCs w:val="22"/>
        </w:rPr>
      </w:pPr>
    </w:p>
    <w:p w14:paraId="0FF4D517" w14:textId="1610A1B6" w:rsidR="00C314B3" w:rsidRDefault="00C314B3" w:rsidP="00B056FB">
      <w:pPr>
        <w:pStyle w:val="ListParagraph"/>
        <w:numPr>
          <w:ilvl w:val="0"/>
          <w:numId w:val="31"/>
        </w:numPr>
        <w:spacing w:line="276" w:lineRule="auto"/>
        <w:rPr>
          <w:rFonts w:cs="Segoe UI"/>
          <w:bCs/>
          <w:sz w:val="22"/>
          <w:szCs w:val="22"/>
        </w:rPr>
      </w:pPr>
      <w:r>
        <w:rPr>
          <w:rFonts w:cs="Segoe UI"/>
          <w:bCs/>
          <w:sz w:val="22"/>
          <w:szCs w:val="22"/>
        </w:rPr>
        <w:t>deliberately excluding or isolating a person from normal work activities without a good reason</w:t>
      </w:r>
      <w:r w:rsidR="003068CA">
        <w:rPr>
          <w:rFonts w:cs="Segoe UI"/>
          <w:bCs/>
          <w:sz w:val="22"/>
          <w:szCs w:val="22"/>
        </w:rPr>
        <w:t>.</w:t>
      </w:r>
    </w:p>
    <w:p w14:paraId="03DB506F" w14:textId="487F2647" w:rsidR="00C314B3" w:rsidRPr="00344237" w:rsidRDefault="00C314B3" w:rsidP="00344237">
      <w:pPr>
        <w:rPr>
          <w:rFonts w:cs="Segoe UI"/>
          <w:bCs/>
          <w:sz w:val="22"/>
          <w:szCs w:val="22"/>
        </w:rPr>
      </w:pPr>
    </w:p>
    <w:p w14:paraId="27550631" w14:textId="7F031C17" w:rsidR="00C314B3" w:rsidRDefault="00C314B3" w:rsidP="00C314B3">
      <w:pPr>
        <w:spacing w:line="276" w:lineRule="auto"/>
        <w:rPr>
          <w:rFonts w:cs="Segoe UI"/>
          <w:bCs/>
          <w:sz w:val="22"/>
          <w:szCs w:val="22"/>
        </w:rPr>
      </w:pPr>
      <w:r>
        <w:rPr>
          <w:rFonts w:cs="Segoe UI"/>
          <w:bCs/>
          <w:sz w:val="22"/>
          <w:szCs w:val="22"/>
        </w:rPr>
        <w:t xml:space="preserve">The above examples do not represent an exhaustive list of bullying behaviours. They are indicative of the type of behaviours which may constitute bullying and therefore are unacceptable to </w:t>
      </w:r>
      <w:r w:rsidR="00AD5482">
        <w:rPr>
          <w:rFonts w:cs="Segoe UI"/>
          <w:b/>
          <w:bCs/>
          <w:sz w:val="22"/>
          <w:szCs w:val="22"/>
        </w:rPr>
        <w:t>[Insert organisation name]</w:t>
      </w:r>
      <w:r>
        <w:rPr>
          <w:rFonts w:cs="Segoe UI"/>
          <w:bCs/>
          <w:sz w:val="22"/>
          <w:szCs w:val="22"/>
        </w:rPr>
        <w:t>.</w:t>
      </w:r>
    </w:p>
    <w:p w14:paraId="750AA7D6" w14:textId="77777777" w:rsidR="00C314B3" w:rsidRDefault="00C314B3" w:rsidP="00C314B3">
      <w:pPr>
        <w:spacing w:line="276" w:lineRule="auto"/>
        <w:rPr>
          <w:rFonts w:cs="Segoe UI"/>
          <w:bCs/>
          <w:sz w:val="22"/>
          <w:szCs w:val="22"/>
        </w:rPr>
      </w:pPr>
    </w:p>
    <w:p w14:paraId="05D79514" w14:textId="79EC6315" w:rsidR="0027721D" w:rsidRDefault="00C314B3" w:rsidP="00C314B3">
      <w:pPr>
        <w:spacing w:line="276" w:lineRule="auto"/>
        <w:rPr>
          <w:rFonts w:cs="Segoe UI"/>
          <w:bCs/>
          <w:sz w:val="22"/>
          <w:szCs w:val="22"/>
        </w:rPr>
      </w:pPr>
      <w:r>
        <w:rPr>
          <w:rFonts w:cs="Segoe UI"/>
          <w:bCs/>
          <w:sz w:val="22"/>
          <w:szCs w:val="22"/>
        </w:rPr>
        <w:t>Bullying in the workplace is harmful not only to the target of the behaviour</w:t>
      </w:r>
      <w:r w:rsidR="005B6E67">
        <w:rPr>
          <w:rFonts w:cs="Segoe UI"/>
          <w:bCs/>
          <w:sz w:val="22"/>
          <w:szCs w:val="22"/>
        </w:rPr>
        <w:t xml:space="preserve">, </w:t>
      </w:r>
      <w:r>
        <w:rPr>
          <w:rFonts w:cs="Segoe UI"/>
          <w:bCs/>
          <w:sz w:val="22"/>
          <w:szCs w:val="22"/>
        </w:rPr>
        <w:t xml:space="preserve">but damages </w:t>
      </w:r>
      <w:r w:rsidR="00AD5482">
        <w:rPr>
          <w:rFonts w:cs="Segoe UI"/>
          <w:b/>
          <w:bCs/>
          <w:sz w:val="22"/>
          <w:szCs w:val="22"/>
        </w:rPr>
        <w:t>[Insert organisation name]</w:t>
      </w:r>
      <w:r>
        <w:rPr>
          <w:rFonts w:cs="Segoe UI"/>
          <w:bCs/>
          <w:sz w:val="22"/>
          <w:szCs w:val="22"/>
        </w:rPr>
        <w:t xml:space="preserve">'s culture and reputation. It is unacceptable to </w:t>
      </w:r>
      <w:r w:rsidR="00AD5482">
        <w:rPr>
          <w:rFonts w:cs="Segoe UI"/>
          <w:b/>
          <w:bCs/>
          <w:sz w:val="22"/>
          <w:szCs w:val="22"/>
        </w:rPr>
        <w:t>[Insert organisation name]</w:t>
      </w:r>
      <w:r>
        <w:rPr>
          <w:rFonts w:cs="Segoe UI"/>
          <w:bCs/>
          <w:sz w:val="22"/>
          <w:szCs w:val="22"/>
        </w:rPr>
        <w:t xml:space="preserve"> and will not be tolerated in any circumstances. </w:t>
      </w:r>
    </w:p>
    <w:p w14:paraId="673F167A" w14:textId="77777777" w:rsidR="00D806BB" w:rsidRDefault="00D806BB" w:rsidP="00C314B3">
      <w:pPr>
        <w:spacing w:line="276" w:lineRule="auto"/>
        <w:rPr>
          <w:rFonts w:cs="Segoe UI"/>
          <w:bCs/>
          <w:sz w:val="22"/>
          <w:szCs w:val="22"/>
        </w:rPr>
      </w:pPr>
    </w:p>
    <w:p w14:paraId="14C634DC" w14:textId="1C31BB8C" w:rsidR="00016756" w:rsidRDefault="00016756" w:rsidP="00016756">
      <w:pPr>
        <w:spacing w:line="276" w:lineRule="auto"/>
        <w:rPr>
          <w:rFonts w:cs="Segoe UI"/>
          <w:b/>
          <w:sz w:val="22"/>
          <w:szCs w:val="22"/>
        </w:rPr>
      </w:pPr>
      <w:r>
        <w:rPr>
          <w:rFonts w:cs="Segoe UI"/>
          <w:b/>
          <w:sz w:val="22"/>
          <w:szCs w:val="22"/>
        </w:rPr>
        <w:t>What does not constitute workplace bullying?</w:t>
      </w:r>
    </w:p>
    <w:p w14:paraId="4D0F97AB" w14:textId="2FFD8F7E" w:rsidR="00016756" w:rsidRDefault="003756AC" w:rsidP="00016756">
      <w:pPr>
        <w:spacing w:line="276" w:lineRule="auto"/>
        <w:rPr>
          <w:rFonts w:cs="Segoe UI"/>
          <w:bCs/>
          <w:sz w:val="22"/>
          <w:szCs w:val="22"/>
        </w:rPr>
      </w:pPr>
      <w:r w:rsidRPr="007531D5">
        <w:rPr>
          <w:rFonts w:cs="Segoe UI"/>
          <w:bCs/>
          <w:sz w:val="22"/>
          <w:szCs w:val="22"/>
        </w:rPr>
        <w:t>Reasonable management action</w:t>
      </w:r>
      <w:r w:rsidR="00016756" w:rsidRPr="007531D5">
        <w:rPr>
          <w:rFonts w:cs="Segoe UI"/>
          <w:bCs/>
          <w:sz w:val="22"/>
          <w:szCs w:val="22"/>
        </w:rPr>
        <w:t xml:space="preserve"> does not constitute bullying, if it is done in a reasonable manner. [</w:t>
      </w:r>
      <w:r w:rsidR="003A1891">
        <w:rPr>
          <w:rFonts w:cs="Segoe UI"/>
          <w:b/>
          <w:sz w:val="22"/>
          <w:szCs w:val="22"/>
        </w:rPr>
        <w:t>I</w:t>
      </w:r>
      <w:r w:rsidRPr="007531D5">
        <w:rPr>
          <w:rFonts w:cs="Segoe UI"/>
          <w:b/>
          <w:sz w:val="22"/>
          <w:szCs w:val="22"/>
        </w:rPr>
        <w:t>nsert organisation name]</w:t>
      </w:r>
      <w:r w:rsidR="00016756" w:rsidRPr="007531D5">
        <w:rPr>
          <w:rFonts w:cs="Segoe UI"/>
          <w:bCs/>
          <w:sz w:val="22"/>
          <w:szCs w:val="22"/>
        </w:rPr>
        <w:t xml:space="preserve"> ha</w:t>
      </w:r>
      <w:r w:rsidRPr="007531D5">
        <w:rPr>
          <w:rFonts w:cs="Segoe UI"/>
          <w:bCs/>
          <w:sz w:val="22"/>
          <w:szCs w:val="22"/>
        </w:rPr>
        <w:t>s</w:t>
      </w:r>
      <w:r w:rsidR="00016756" w:rsidRPr="007531D5">
        <w:rPr>
          <w:rFonts w:cs="Segoe UI"/>
          <w:bCs/>
          <w:sz w:val="22"/>
          <w:szCs w:val="22"/>
        </w:rPr>
        <w:t xml:space="preserve"> the</w:t>
      </w:r>
      <w:r w:rsidR="00016756">
        <w:rPr>
          <w:rFonts w:cs="Segoe UI"/>
          <w:bCs/>
          <w:sz w:val="22"/>
          <w:szCs w:val="22"/>
        </w:rPr>
        <w:t xml:space="preserve"> right, and </w:t>
      </w:r>
      <w:r>
        <w:rPr>
          <w:rFonts w:cs="Segoe UI"/>
          <w:bCs/>
          <w:sz w:val="22"/>
          <w:szCs w:val="22"/>
        </w:rPr>
        <w:t xml:space="preserve">is </w:t>
      </w:r>
      <w:r w:rsidR="00016756">
        <w:rPr>
          <w:rFonts w:cs="Segoe UI"/>
          <w:bCs/>
          <w:sz w:val="22"/>
          <w:szCs w:val="22"/>
        </w:rPr>
        <w:t xml:space="preserve">obliged to, manage </w:t>
      </w:r>
      <w:r w:rsidR="00C96B5E">
        <w:rPr>
          <w:rFonts w:cs="Segoe UI"/>
          <w:bCs/>
          <w:sz w:val="22"/>
          <w:szCs w:val="22"/>
        </w:rPr>
        <w:t>workers</w:t>
      </w:r>
      <w:r w:rsidR="00016756">
        <w:rPr>
          <w:rFonts w:cs="Segoe UI"/>
          <w:bCs/>
          <w:sz w:val="22"/>
          <w:szCs w:val="22"/>
        </w:rPr>
        <w:t xml:space="preserve">. This includes directing the way in which work is performed, undertaking performance reviews and providing feedback (even if negative), and disciplining and counselling </w:t>
      </w:r>
      <w:r w:rsidR="00C96B5E">
        <w:rPr>
          <w:rFonts w:cs="Segoe UI"/>
          <w:bCs/>
          <w:sz w:val="22"/>
          <w:szCs w:val="22"/>
        </w:rPr>
        <w:t>workers</w:t>
      </w:r>
      <w:r w:rsidR="00016756">
        <w:rPr>
          <w:rFonts w:cs="Segoe UI"/>
          <w:bCs/>
          <w:sz w:val="22"/>
          <w:szCs w:val="22"/>
        </w:rPr>
        <w:t>.</w:t>
      </w:r>
    </w:p>
    <w:p w14:paraId="0CAF9DA3" w14:textId="77777777" w:rsidR="0027721D" w:rsidRPr="00344237" w:rsidRDefault="0027721D" w:rsidP="00C314B3">
      <w:pPr>
        <w:spacing w:line="276" w:lineRule="auto"/>
        <w:rPr>
          <w:rFonts w:cs="Segoe UI"/>
          <w:bCs/>
          <w:sz w:val="22"/>
          <w:szCs w:val="22"/>
        </w:rPr>
      </w:pPr>
    </w:p>
    <w:p w14:paraId="3FF9DED0" w14:textId="4674051B" w:rsidR="0043006F" w:rsidRPr="00076D1A" w:rsidRDefault="006B29D4" w:rsidP="00076D1A">
      <w:pPr>
        <w:pStyle w:val="Heading5"/>
      </w:pPr>
      <w:bookmarkStart w:id="22" w:name="_Toc214443905"/>
      <w:r w:rsidRPr="00076D1A">
        <w:t>2.2.4</w:t>
      </w:r>
      <w:r w:rsidR="00B056FB" w:rsidRPr="00076D1A">
        <w:tab/>
      </w:r>
      <w:r w:rsidR="002A717C" w:rsidRPr="00076D1A">
        <w:t>Harassment</w:t>
      </w:r>
      <w:bookmarkEnd w:id="22"/>
    </w:p>
    <w:p w14:paraId="38FF3DC8" w14:textId="77777777" w:rsidR="003A1891" w:rsidRDefault="003A1891" w:rsidP="003B6583">
      <w:pPr>
        <w:spacing w:line="276" w:lineRule="auto"/>
        <w:rPr>
          <w:rFonts w:cs="Segoe UI"/>
          <w:b/>
          <w:sz w:val="22"/>
          <w:szCs w:val="22"/>
        </w:rPr>
      </w:pPr>
    </w:p>
    <w:p w14:paraId="63F7E193" w14:textId="2D769357" w:rsidR="002A717C" w:rsidRDefault="002A717C" w:rsidP="003B6583">
      <w:pPr>
        <w:spacing w:line="276" w:lineRule="auto"/>
        <w:rPr>
          <w:rFonts w:cs="Segoe UI"/>
          <w:bCs/>
          <w:sz w:val="22"/>
          <w:szCs w:val="22"/>
        </w:rPr>
      </w:pPr>
      <w:r>
        <w:rPr>
          <w:rFonts w:cs="Segoe UI"/>
          <w:bCs/>
          <w:sz w:val="22"/>
          <w:szCs w:val="22"/>
        </w:rPr>
        <w:t xml:space="preserve">Harassment is a form of discrimination and may also be unlawful if based on </w:t>
      </w:r>
      <w:proofErr w:type="gramStart"/>
      <w:r>
        <w:rPr>
          <w:rFonts w:cs="Segoe UI"/>
          <w:bCs/>
          <w:sz w:val="22"/>
          <w:szCs w:val="22"/>
        </w:rPr>
        <w:t>particular grounds</w:t>
      </w:r>
      <w:proofErr w:type="gramEnd"/>
      <w:r>
        <w:rPr>
          <w:rFonts w:cs="Segoe UI"/>
          <w:bCs/>
          <w:sz w:val="22"/>
          <w:szCs w:val="22"/>
        </w:rPr>
        <w:t>. It can take many forms including verbal, physical, written, electronic or pictorial.</w:t>
      </w:r>
    </w:p>
    <w:p w14:paraId="51852C77" w14:textId="77777777" w:rsidR="007463EE" w:rsidRDefault="007463EE" w:rsidP="003B6583">
      <w:pPr>
        <w:spacing w:line="276" w:lineRule="auto"/>
        <w:rPr>
          <w:rFonts w:cs="Segoe UI"/>
          <w:bCs/>
          <w:sz w:val="22"/>
          <w:szCs w:val="22"/>
        </w:rPr>
      </w:pPr>
    </w:p>
    <w:p w14:paraId="15218A9A" w14:textId="37E520D9" w:rsidR="007463EE" w:rsidRDefault="007463EE" w:rsidP="003B6583">
      <w:pPr>
        <w:spacing w:line="276" w:lineRule="auto"/>
        <w:rPr>
          <w:rFonts w:cs="Segoe UI"/>
          <w:bCs/>
          <w:sz w:val="22"/>
          <w:szCs w:val="22"/>
        </w:rPr>
      </w:pPr>
      <w:r>
        <w:rPr>
          <w:rFonts w:cs="Segoe UI"/>
          <w:bCs/>
          <w:sz w:val="22"/>
          <w:szCs w:val="22"/>
        </w:rPr>
        <w:t>Harassment is any conduct that:</w:t>
      </w:r>
    </w:p>
    <w:p w14:paraId="7E2F8F27" w14:textId="77777777" w:rsidR="007463EE" w:rsidRDefault="007463EE" w:rsidP="003B6583">
      <w:pPr>
        <w:spacing w:line="276" w:lineRule="auto"/>
        <w:rPr>
          <w:rFonts w:cs="Segoe UI"/>
          <w:bCs/>
          <w:sz w:val="22"/>
          <w:szCs w:val="22"/>
        </w:rPr>
      </w:pPr>
    </w:p>
    <w:p w14:paraId="236D0C9C" w14:textId="32664FEA" w:rsidR="007463EE" w:rsidRDefault="007463EE" w:rsidP="00B056FB">
      <w:pPr>
        <w:pStyle w:val="ListParagraph"/>
        <w:numPr>
          <w:ilvl w:val="0"/>
          <w:numId w:val="32"/>
        </w:numPr>
        <w:spacing w:line="276" w:lineRule="auto"/>
        <w:rPr>
          <w:rFonts w:cs="Segoe UI"/>
          <w:bCs/>
          <w:sz w:val="22"/>
          <w:szCs w:val="22"/>
        </w:rPr>
      </w:pPr>
      <w:r>
        <w:rPr>
          <w:rFonts w:cs="Segoe UI"/>
          <w:bCs/>
          <w:sz w:val="22"/>
          <w:szCs w:val="22"/>
        </w:rPr>
        <w:t xml:space="preserve">is unwelcome or </w:t>
      </w:r>
      <w:proofErr w:type="gramStart"/>
      <w:r>
        <w:rPr>
          <w:rFonts w:cs="Segoe UI"/>
          <w:bCs/>
          <w:sz w:val="22"/>
          <w:szCs w:val="22"/>
        </w:rPr>
        <w:t>unwanted;</w:t>
      </w:r>
      <w:proofErr w:type="gramEnd"/>
    </w:p>
    <w:p w14:paraId="44413961" w14:textId="16E0D523" w:rsidR="007463EE" w:rsidRDefault="007463EE" w:rsidP="00344237">
      <w:pPr>
        <w:pStyle w:val="ListParagraph"/>
        <w:spacing w:line="276" w:lineRule="auto"/>
        <w:ind w:left="360"/>
        <w:rPr>
          <w:rFonts w:cs="Segoe UI"/>
          <w:bCs/>
          <w:sz w:val="22"/>
          <w:szCs w:val="22"/>
        </w:rPr>
      </w:pPr>
    </w:p>
    <w:p w14:paraId="4074F2BB" w14:textId="79E5B9C2" w:rsidR="007463EE" w:rsidRPr="00383A68" w:rsidRDefault="007463EE" w:rsidP="00B056FB">
      <w:pPr>
        <w:pStyle w:val="ListParagraph"/>
        <w:numPr>
          <w:ilvl w:val="0"/>
          <w:numId w:val="32"/>
        </w:numPr>
        <w:spacing w:line="276" w:lineRule="auto"/>
        <w:rPr>
          <w:rFonts w:cs="Segoe UI"/>
          <w:bCs/>
          <w:sz w:val="22"/>
          <w:szCs w:val="22"/>
        </w:rPr>
      </w:pPr>
      <w:r>
        <w:rPr>
          <w:rFonts w:cs="Segoe UI"/>
          <w:bCs/>
          <w:sz w:val="22"/>
          <w:szCs w:val="22"/>
        </w:rPr>
        <w:t>is directed at another person because they have a particular protected attribute, as outlined above;</w:t>
      </w:r>
      <w:r w:rsidR="00383A68">
        <w:rPr>
          <w:rFonts w:cs="Segoe UI"/>
          <w:bCs/>
          <w:sz w:val="22"/>
          <w:szCs w:val="22"/>
        </w:rPr>
        <w:t xml:space="preserve"> and</w:t>
      </w:r>
      <w:r w:rsidR="00345270">
        <w:rPr>
          <w:rFonts w:cs="Segoe UI"/>
          <w:bCs/>
          <w:sz w:val="22"/>
          <w:szCs w:val="22"/>
        </w:rPr>
        <w:t xml:space="preserve"> </w:t>
      </w:r>
    </w:p>
    <w:p w14:paraId="17B0FF4D" w14:textId="77777777" w:rsidR="007463EE" w:rsidRPr="00344237" w:rsidRDefault="007463EE" w:rsidP="00344237">
      <w:pPr>
        <w:pStyle w:val="ListParagraph"/>
        <w:rPr>
          <w:rFonts w:cs="Segoe UI"/>
          <w:bCs/>
          <w:sz w:val="22"/>
          <w:szCs w:val="22"/>
        </w:rPr>
      </w:pPr>
    </w:p>
    <w:p w14:paraId="1A10F5C3" w14:textId="71C647F6" w:rsidR="007463EE" w:rsidRDefault="007463EE" w:rsidP="00B056FB">
      <w:pPr>
        <w:pStyle w:val="ListParagraph"/>
        <w:numPr>
          <w:ilvl w:val="0"/>
          <w:numId w:val="32"/>
        </w:numPr>
        <w:spacing w:line="276" w:lineRule="auto"/>
        <w:rPr>
          <w:rFonts w:cs="Segoe UI"/>
          <w:bCs/>
          <w:sz w:val="22"/>
          <w:szCs w:val="22"/>
        </w:rPr>
      </w:pPr>
      <w:r>
        <w:rPr>
          <w:rFonts w:cs="Segoe UI"/>
          <w:bCs/>
          <w:sz w:val="22"/>
          <w:szCs w:val="22"/>
        </w:rPr>
        <w:t>occurs in circumstances where a reasonable person would have anticipated that the person harassed would be offended, humiliated or intimidated.</w:t>
      </w:r>
    </w:p>
    <w:p w14:paraId="4181EED1" w14:textId="77777777" w:rsidR="007463EE" w:rsidRPr="00344237" w:rsidRDefault="007463EE" w:rsidP="00344237">
      <w:pPr>
        <w:pStyle w:val="ListParagraph"/>
        <w:rPr>
          <w:rFonts w:cs="Segoe UI"/>
          <w:bCs/>
          <w:sz w:val="22"/>
          <w:szCs w:val="22"/>
        </w:rPr>
      </w:pPr>
    </w:p>
    <w:p w14:paraId="4DB55B71" w14:textId="08CE42DD" w:rsidR="007463EE" w:rsidRPr="00344237" w:rsidRDefault="007463EE" w:rsidP="007463EE">
      <w:pPr>
        <w:spacing w:line="276" w:lineRule="auto"/>
        <w:rPr>
          <w:rFonts w:cs="Segoe UI"/>
          <w:bCs/>
          <w:sz w:val="22"/>
          <w:szCs w:val="22"/>
        </w:rPr>
      </w:pPr>
      <w:r>
        <w:rPr>
          <w:rFonts w:cs="Segoe UI"/>
          <w:bCs/>
          <w:sz w:val="22"/>
          <w:szCs w:val="22"/>
        </w:rPr>
        <w:t xml:space="preserve">Harassment is prohibited by </w:t>
      </w:r>
      <w:r w:rsidR="00AD5482">
        <w:rPr>
          <w:rFonts w:cs="Segoe UI"/>
          <w:b/>
          <w:bCs/>
          <w:sz w:val="22"/>
          <w:szCs w:val="22"/>
        </w:rPr>
        <w:t>[Insert organisation name]</w:t>
      </w:r>
      <w:r w:rsidR="00AD5482">
        <w:rPr>
          <w:rFonts w:cs="Segoe UI"/>
          <w:bCs/>
          <w:sz w:val="22"/>
          <w:szCs w:val="22"/>
        </w:rPr>
        <w:t xml:space="preserve"> </w:t>
      </w:r>
      <w:r>
        <w:rPr>
          <w:rFonts w:cs="Segoe UI"/>
          <w:bCs/>
          <w:sz w:val="22"/>
          <w:szCs w:val="22"/>
        </w:rPr>
        <w:t>and will not be tolerated</w:t>
      </w:r>
      <w:r w:rsidR="003A1891">
        <w:rPr>
          <w:rFonts w:cs="Segoe UI"/>
          <w:bCs/>
          <w:sz w:val="22"/>
          <w:szCs w:val="22"/>
        </w:rPr>
        <w:t>.</w:t>
      </w:r>
      <w:r>
        <w:rPr>
          <w:rFonts w:cs="Segoe UI"/>
          <w:bCs/>
          <w:sz w:val="22"/>
          <w:szCs w:val="22"/>
        </w:rPr>
        <w:t xml:space="preserve"> </w:t>
      </w:r>
      <w:r w:rsidR="00345270">
        <w:rPr>
          <w:rFonts w:cs="Segoe UI"/>
          <w:bCs/>
          <w:sz w:val="22"/>
          <w:szCs w:val="22"/>
        </w:rPr>
        <w:t xml:space="preserve">In certain circumstances, it is also unlawful. </w:t>
      </w:r>
    </w:p>
    <w:p w14:paraId="0205648F" w14:textId="77777777" w:rsidR="00C96B5E" w:rsidRDefault="00C96B5E" w:rsidP="003B6583">
      <w:pPr>
        <w:spacing w:line="276" w:lineRule="auto"/>
        <w:rPr>
          <w:rFonts w:cs="Segoe UI"/>
          <w:b/>
          <w:sz w:val="22"/>
          <w:szCs w:val="22"/>
        </w:rPr>
      </w:pPr>
    </w:p>
    <w:p w14:paraId="5A76036E" w14:textId="2571B717" w:rsidR="007463EE" w:rsidRPr="00076D1A" w:rsidRDefault="006B29D4" w:rsidP="00076D1A">
      <w:pPr>
        <w:pStyle w:val="Heading5"/>
      </w:pPr>
      <w:bookmarkStart w:id="23" w:name="_Toc214443906"/>
      <w:r w:rsidRPr="00076D1A">
        <w:t>2.2.</w:t>
      </w:r>
      <w:r w:rsidR="007463EE" w:rsidRPr="00076D1A">
        <w:t>5</w:t>
      </w:r>
      <w:r w:rsidR="00B056FB" w:rsidRPr="00076D1A">
        <w:tab/>
      </w:r>
      <w:r w:rsidR="007463EE" w:rsidRPr="00076D1A">
        <w:t>Sexual Harassment</w:t>
      </w:r>
      <w:bookmarkEnd w:id="23"/>
    </w:p>
    <w:p w14:paraId="67C81008" w14:textId="77777777" w:rsidR="007463EE" w:rsidRDefault="007463EE" w:rsidP="003B6583">
      <w:pPr>
        <w:spacing w:line="276" w:lineRule="auto"/>
        <w:rPr>
          <w:rFonts w:cs="Segoe UI"/>
          <w:b/>
          <w:sz w:val="22"/>
          <w:szCs w:val="22"/>
        </w:rPr>
      </w:pPr>
    </w:p>
    <w:p w14:paraId="1DB11663" w14:textId="3F8ABD04" w:rsidR="007463EE" w:rsidRDefault="007463EE" w:rsidP="003B6583">
      <w:pPr>
        <w:spacing w:line="276" w:lineRule="auto"/>
        <w:rPr>
          <w:rFonts w:cs="Segoe UI"/>
          <w:bCs/>
          <w:sz w:val="22"/>
          <w:szCs w:val="22"/>
        </w:rPr>
      </w:pPr>
      <w:r>
        <w:rPr>
          <w:rFonts w:cs="Segoe UI"/>
          <w:bCs/>
          <w:sz w:val="22"/>
          <w:szCs w:val="22"/>
        </w:rPr>
        <w:t>Sexual harassment is:</w:t>
      </w:r>
    </w:p>
    <w:p w14:paraId="450269D4" w14:textId="77777777" w:rsidR="007463EE" w:rsidRDefault="007463EE" w:rsidP="003B6583">
      <w:pPr>
        <w:spacing w:line="276" w:lineRule="auto"/>
        <w:rPr>
          <w:rFonts w:cs="Segoe UI"/>
          <w:bCs/>
          <w:sz w:val="22"/>
          <w:szCs w:val="22"/>
        </w:rPr>
      </w:pPr>
    </w:p>
    <w:p w14:paraId="30B75076" w14:textId="5E7A4AB1" w:rsidR="007463EE" w:rsidRDefault="007463EE" w:rsidP="00B056FB">
      <w:pPr>
        <w:pStyle w:val="ListParagraph"/>
        <w:numPr>
          <w:ilvl w:val="0"/>
          <w:numId w:val="33"/>
        </w:numPr>
        <w:spacing w:line="276" w:lineRule="auto"/>
        <w:rPr>
          <w:rFonts w:cs="Segoe UI"/>
          <w:bCs/>
          <w:sz w:val="22"/>
          <w:szCs w:val="22"/>
        </w:rPr>
      </w:pPr>
      <w:r>
        <w:rPr>
          <w:rFonts w:cs="Segoe UI"/>
          <w:bCs/>
          <w:sz w:val="22"/>
          <w:szCs w:val="22"/>
        </w:rPr>
        <w:t>when a person makes an unwelcome sexual advance or an unwelcome request for sexual favours</w:t>
      </w:r>
      <w:r w:rsidR="00E202D5">
        <w:rPr>
          <w:rFonts w:cs="Segoe UI"/>
          <w:bCs/>
          <w:sz w:val="22"/>
          <w:szCs w:val="22"/>
        </w:rPr>
        <w:t>,</w:t>
      </w:r>
      <w:r>
        <w:rPr>
          <w:rFonts w:cs="Segoe UI"/>
          <w:bCs/>
          <w:sz w:val="22"/>
          <w:szCs w:val="22"/>
        </w:rPr>
        <w:t xml:space="preserve"> to the person harassed; or </w:t>
      </w:r>
    </w:p>
    <w:p w14:paraId="26656170" w14:textId="77777777" w:rsidR="007463EE" w:rsidRDefault="007463EE" w:rsidP="00344237">
      <w:pPr>
        <w:pStyle w:val="ListParagraph"/>
        <w:spacing w:line="276" w:lineRule="auto"/>
        <w:ind w:left="360"/>
        <w:rPr>
          <w:rFonts w:cs="Segoe UI"/>
          <w:bCs/>
          <w:sz w:val="22"/>
          <w:szCs w:val="22"/>
        </w:rPr>
      </w:pPr>
    </w:p>
    <w:p w14:paraId="0BFE2CFD" w14:textId="354E1E4A" w:rsidR="007463EE" w:rsidRDefault="007463EE" w:rsidP="00B056FB">
      <w:pPr>
        <w:pStyle w:val="ListParagraph"/>
        <w:numPr>
          <w:ilvl w:val="0"/>
          <w:numId w:val="33"/>
        </w:numPr>
        <w:spacing w:line="276" w:lineRule="auto"/>
        <w:rPr>
          <w:rFonts w:cs="Segoe UI"/>
          <w:bCs/>
          <w:sz w:val="22"/>
          <w:szCs w:val="22"/>
        </w:rPr>
      </w:pPr>
      <w:r>
        <w:rPr>
          <w:rFonts w:cs="Segoe UI"/>
          <w:bCs/>
          <w:sz w:val="22"/>
          <w:szCs w:val="22"/>
        </w:rPr>
        <w:t>engages in other unwelcome conduct of a sexual nature in relation to the person harassed,</w:t>
      </w:r>
    </w:p>
    <w:p w14:paraId="73B6A51F" w14:textId="77777777" w:rsidR="007463EE" w:rsidRPr="00344237" w:rsidRDefault="007463EE" w:rsidP="00344237">
      <w:pPr>
        <w:pStyle w:val="ListParagraph"/>
        <w:rPr>
          <w:rFonts w:cs="Segoe UI"/>
          <w:bCs/>
          <w:sz w:val="22"/>
          <w:szCs w:val="22"/>
        </w:rPr>
      </w:pPr>
    </w:p>
    <w:p w14:paraId="71FC3629" w14:textId="1C84F99B" w:rsidR="007463EE" w:rsidRDefault="007463EE" w:rsidP="007463EE">
      <w:pPr>
        <w:spacing w:line="276" w:lineRule="auto"/>
        <w:rPr>
          <w:rFonts w:cs="Segoe UI"/>
          <w:bCs/>
          <w:sz w:val="22"/>
          <w:szCs w:val="22"/>
        </w:rPr>
      </w:pPr>
      <w:r>
        <w:rPr>
          <w:rFonts w:cs="Segoe UI"/>
          <w:bCs/>
          <w:sz w:val="22"/>
          <w:szCs w:val="22"/>
        </w:rPr>
        <w:t xml:space="preserve">in circumstances </w:t>
      </w:r>
      <w:r w:rsidR="00E202D5">
        <w:rPr>
          <w:rFonts w:cs="Segoe UI"/>
          <w:bCs/>
          <w:sz w:val="22"/>
          <w:szCs w:val="22"/>
        </w:rPr>
        <w:t>in which a</w:t>
      </w:r>
      <w:r w:rsidR="008D6931">
        <w:rPr>
          <w:rFonts w:cs="Segoe UI"/>
          <w:bCs/>
          <w:sz w:val="22"/>
          <w:szCs w:val="22"/>
        </w:rPr>
        <w:t xml:space="preserve"> reasonable person, having regard to all the circumstances, would have anticipated the possibility that the person harassed would be offended, humiliated or intimidated.  </w:t>
      </w:r>
    </w:p>
    <w:p w14:paraId="2371D210" w14:textId="77777777" w:rsidR="008D6931" w:rsidRDefault="008D6931" w:rsidP="007463EE">
      <w:pPr>
        <w:spacing w:line="276" w:lineRule="auto"/>
        <w:rPr>
          <w:rFonts w:cs="Segoe UI"/>
          <w:bCs/>
          <w:sz w:val="22"/>
          <w:szCs w:val="22"/>
        </w:rPr>
      </w:pPr>
    </w:p>
    <w:p w14:paraId="318506E6" w14:textId="4F5998FE" w:rsidR="008D6931" w:rsidRPr="00076D1A" w:rsidRDefault="008D6931" w:rsidP="007463EE">
      <w:pPr>
        <w:spacing w:line="276" w:lineRule="auto"/>
        <w:rPr>
          <w:rFonts w:cs="Segoe UI"/>
          <w:bCs/>
          <w:sz w:val="22"/>
          <w:szCs w:val="22"/>
        </w:rPr>
      </w:pPr>
      <w:r>
        <w:rPr>
          <w:rFonts w:cs="Segoe UI"/>
          <w:bCs/>
          <w:sz w:val="22"/>
          <w:szCs w:val="22"/>
        </w:rPr>
        <w:t>Sexual harassment, and other forms of sex-based misconduct, are against the law</w:t>
      </w:r>
      <w:r w:rsidR="009F4C77">
        <w:rPr>
          <w:rFonts w:cs="Segoe UI"/>
          <w:bCs/>
          <w:sz w:val="22"/>
          <w:szCs w:val="22"/>
        </w:rPr>
        <w:t>.</w:t>
      </w:r>
      <w:r>
        <w:rPr>
          <w:rFonts w:cs="Segoe UI"/>
          <w:bCs/>
          <w:sz w:val="22"/>
          <w:szCs w:val="22"/>
        </w:rPr>
        <w:t xml:space="preserve"> </w:t>
      </w:r>
      <w:r w:rsidR="00AD5482">
        <w:rPr>
          <w:rFonts w:cs="Segoe UI"/>
          <w:b/>
          <w:bCs/>
          <w:sz w:val="22"/>
          <w:szCs w:val="22"/>
        </w:rPr>
        <w:t>[Insert organisation name]</w:t>
      </w:r>
      <w:r>
        <w:rPr>
          <w:rFonts w:cs="Segoe UI"/>
          <w:bCs/>
          <w:sz w:val="22"/>
          <w:szCs w:val="22"/>
        </w:rPr>
        <w:t xml:space="preserve"> takes a zero-tolerance approach to sexual harassment and sex-based misconduct</w:t>
      </w:r>
      <w:r w:rsidR="009F4C77">
        <w:rPr>
          <w:rFonts w:cs="Segoe UI"/>
          <w:bCs/>
          <w:sz w:val="22"/>
          <w:szCs w:val="22"/>
        </w:rPr>
        <w:t>.</w:t>
      </w:r>
      <w:r w:rsidR="00076D1A" w:rsidRPr="00076D1A">
        <w:rPr>
          <w:rFonts w:cs="Segoe UI"/>
          <w:bCs/>
          <w:sz w:val="22"/>
          <w:szCs w:val="22"/>
        </w:rPr>
        <w:t xml:space="preserve"> </w:t>
      </w:r>
      <w:r w:rsidRPr="0077757F">
        <w:rPr>
          <w:rFonts w:cs="Segoe UI"/>
          <w:b/>
          <w:bCs/>
          <w:sz w:val="22"/>
          <w:szCs w:val="22"/>
        </w:rPr>
        <w:t>[</w:t>
      </w:r>
      <w:r w:rsidR="009F4C77" w:rsidRPr="0077757F">
        <w:rPr>
          <w:rFonts w:cs="Segoe UI"/>
          <w:b/>
          <w:bCs/>
          <w:sz w:val="22"/>
          <w:szCs w:val="22"/>
        </w:rPr>
        <w:t xml:space="preserve">If </w:t>
      </w:r>
      <w:r w:rsidR="0077757F" w:rsidRPr="0077757F">
        <w:rPr>
          <w:rFonts w:cs="Segoe UI"/>
          <w:b/>
          <w:bCs/>
          <w:sz w:val="22"/>
          <w:szCs w:val="22"/>
        </w:rPr>
        <w:t>the organisation has</w:t>
      </w:r>
      <w:r w:rsidR="009F4C77" w:rsidRPr="0077757F">
        <w:rPr>
          <w:rFonts w:cs="Segoe UI"/>
          <w:b/>
          <w:bCs/>
          <w:sz w:val="22"/>
          <w:szCs w:val="22"/>
        </w:rPr>
        <w:t xml:space="preserve"> a Sexual Harassment Policy, </w:t>
      </w:r>
      <w:r w:rsidR="003A1891" w:rsidRPr="0077757F">
        <w:rPr>
          <w:rFonts w:cs="Segoe UI"/>
          <w:b/>
          <w:bCs/>
          <w:sz w:val="22"/>
          <w:szCs w:val="22"/>
        </w:rPr>
        <w:t xml:space="preserve">it </w:t>
      </w:r>
      <w:r w:rsidR="009F4C77" w:rsidRPr="0077757F">
        <w:rPr>
          <w:rFonts w:cs="Segoe UI"/>
          <w:b/>
          <w:bCs/>
          <w:sz w:val="22"/>
          <w:szCs w:val="22"/>
        </w:rPr>
        <w:t xml:space="preserve">can be </w:t>
      </w:r>
      <w:r w:rsidR="00E202D5" w:rsidRPr="0077757F">
        <w:rPr>
          <w:rFonts w:cs="Segoe UI"/>
          <w:b/>
          <w:bCs/>
          <w:sz w:val="22"/>
          <w:szCs w:val="22"/>
        </w:rPr>
        <w:t>referred to h</w:t>
      </w:r>
      <w:r w:rsidR="009F4C77" w:rsidRPr="0077757F">
        <w:rPr>
          <w:rFonts w:cs="Segoe UI"/>
          <w:b/>
          <w:bCs/>
          <w:sz w:val="22"/>
          <w:szCs w:val="22"/>
        </w:rPr>
        <w:t>ere</w:t>
      </w:r>
      <w:r w:rsidR="00E202D5" w:rsidRPr="0077757F">
        <w:rPr>
          <w:rFonts w:cs="Segoe UI"/>
          <w:b/>
          <w:bCs/>
          <w:sz w:val="22"/>
          <w:szCs w:val="22"/>
        </w:rPr>
        <w:t>.</w:t>
      </w:r>
      <w:r w:rsidRPr="0077757F">
        <w:rPr>
          <w:rFonts w:cs="Segoe UI"/>
          <w:b/>
          <w:bCs/>
          <w:sz w:val="22"/>
          <w:szCs w:val="22"/>
        </w:rPr>
        <w:t>]</w:t>
      </w:r>
    </w:p>
    <w:p w14:paraId="66A449D7" w14:textId="77777777" w:rsidR="008D6931" w:rsidRDefault="008D6931" w:rsidP="007463EE">
      <w:pPr>
        <w:spacing w:line="276" w:lineRule="auto"/>
        <w:rPr>
          <w:rFonts w:cs="Segoe UI"/>
          <w:bCs/>
          <w:sz w:val="22"/>
          <w:szCs w:val="22"/>
        </w:rPr>
      </w:pPr>
    </w:p>
    <w:p w14:paraId="441D5B3D" w14:textId="5F996988" w:rsidR="008D6931" w:rsidRPr="00076D1A" w:rsidRDefault="00BE3E36" w:rsidP="007463EE">
      <w:pPr>
        <w:spacing w:line="276" w:lineRule="auto"/>
        <w:rPr>
          <w:rFonts w:cs="Segoe UI"/>
          <w:b/>
          <w:sz w:val="22"/>
          <w:szCs w:val="22"/>
        </w:rPr>
      </w:pPr>
      <w:r w:rsidRPr="00076D1A">
        <w:rPr>
          <w:rFonts w:cs="Segoe UI"/>
          <w:b/>
          <w:sz w:val="22"/>
          <w:szCs w:val="22"/>
        </w:rPr>
        <w:t>Positive Duty</w:t>
      </w:r>
      <w:r w:rsidR="00E61736" w:rsidRPr="00076D1A">
        <w:rPr>
          <w:rFonts w:cs="Segoe UI"/>
          <w:b/>
          <w:sz w:val="22"/>
          <w:szCs w:val="22"/>
        </w:rPr>
        <w:t xml:space="preserve"> to Eliminate Unlawful Sex Discrimination </w:t>
      </w:r>
    </w:p>
    <w:p w14:paraId="179BBBBE" w14:textId="00B5C5E4" w:rsidR="00BE3E36" w:rsidRDefault="00AD5482" w:rsidP="007463EE">
      <w:pPr>
        <w:spacing w:line="276" w:lineRule="auto"/>
        <w:rPr>
          <w:rFonts w:cs="Segoe UI"/>
          <w:bCs/>
          <w:sz w:val="22"/>
          <w:szCs w:val="22"/>
        </w:rPr>
      </w:pPr>
      <w:r>
        <w:rPr>
          <w:rFonts w:cs="Segoe UI"/>
          <w:b/>
          <w:bCs/>
          <w:sz w:val="22"/>
          <w:szCs w:val="22"/>
        </w:rPr>
        <w:t>[Insert organisation name]</w:t>
      </w:r>
      <w:r w:rsidR="00BE3E36">
        <w:rPr>
          <w:rFonts w:cs="Segoe UI"/>
          <w:bCs/>
          <w:sz w:val="22"/>
          <w:szCs w:val="22"/>
        </w:rPr>
        <w:t xml:space="preserve"> is committed to comply with its positive duty under the </w:t>
      </w:r>
      <w:r w:rsidR="00BE3E36">
        <w:rPr>
          <w:rFonts w:cs="Segoe UI"/>
          <w:bCs/>
          <w:i/>
          <w:iCs/>
          <w:sz w:val="22"/>
          <w:szCs w:val="22"/>
        </w:rPr>
        <w:t xml:space="preserve">Sex Discrimination Act 1984 </w:t>
      </w:r>
      <w:r w:rsidR="00BE3E36">
        <w:rPr>
          <w:rFonts w:cs="Segoe UI"/>
          <w:bCs/>
          <w:sz w:val="22"/>
          <w:szCs w:val="22"/>
        </w:rPr>
        <w:t>(Cth) to take reasonable and proportionate measures to eliminate, as far as possible:</w:t>
      </w:r>
    </w:p>
    <w:p w14:paraId="024A9136" w14:textId="77777777" w:rsidR="00625800" w:rsidRDefault="00625800" w:rsidP="007463EE">
      <w:pPr>
        <w:spacing w:line="276" w:lineRule="auto"/>
        <w:rPr>
          <w:rFonts w:cs="Segoe UI"/>
          <w:bCs/>
          <w:sz w:val="22"/>
          <w:szCs w:val="22"/>
        </w:rPr>
      </w:pPr>
    </w:p>
    <w:p w14:paraId="55236E6C" w14:textId="2E09FD3C" w:rsidR="00625800" w:rsidRDefault="00625800" w:rsidP="00B056FB">
      <w:pPr>
        <w:pStyle w:val="ListParagraph"/>
        <w:numPr>
          <w:ilvl w:val="0"/>
          <w:numId w:val="34"/>
        </w:numPr>
        <w:spacing w:line="276" w:lineRule="auto"/>
        <w:rPr>
          <w:rFonts w:cs="Segoe UI"/>
          <w:bCs/>
          <w:sz w:val="22"/>
          <w:szCs w:val="22"/>
        </w:rPr>
      </w:pPr>
      <w:r>
        <w:rPr>
          <w:rFonts w:cs="Segoe UI"/>
          <w:bCs/>
          <w:sz w:val="22"/>
          <w:szCs w:val="22"/>
        </w:rPr>
        <w:t>sexual harassment (being unwelcome conduct of a sexual nature</w:t>
      </w:r>
      <w:proofErr w:type="gramStart"/>
      <w:r>
        <w:rPr>
          <w:rFonts w:cs="Segoe UI"/>
          <w:bCs/>
          <w:sz w:val="22"/>
          <w:szCs w:val="22"/>
        </w:rPr>
        <w:t>);</w:t>
      </w:r>
      <w:proofErr w:type="gramEnd"/>
    </w:p>
    <w:p w14:paraId="1DF42A5E" w14:textId="0A697859" w:rsidR="00625800" w:rsidRDefault="00625800" w:rsidP="00B056FB">
      <w:pPr>
        <w:pStyle w:val="ListParagraph"/>
        <w:numPr>
          <w:ilvl w:val="0"/>
          <w:numId w:val="34"/>
        </w:numPr>
        <w:spacing w:line="276" w:lineRule="auto"/>
        <w:rPr>
          <w:rFonts w:cs="Segoe UI"/>
          <w:bCs/>
          <w:sz w:val="22"/>
          <w:szCs w:val="22"/>
        </w:rPr>
      </w:pPr>
      <w:r>
        <w:rPr>
          <w:rFonts w:cs="Segoe UI"/>
          <w:bCs/>
          <w:sz w:val="22"/>
          <w:szCs w:val="22"/>
        </w:rPr>
        <w:t xml:space="preserve">harassment on the ground of sex (being unwelcome conduct based on the sex of </w:t>
      </w:r>
      <w:r w:rsidR="00A8740E">
        <w:rPr>
          <w:rFonts w:cs="Segoe UI"/>
          <w:bCs/>
          <w:sz w:val="22"/>
          <w:szCs w:val="22"/>
        </w:rPr>
        <w:t>a</w:t>
      </w:r>
      <w:r>
        <w:rPr>
          <w:rFonts w:cs="Segoe UI"/>
          <w:bCs/>
          <w:sz w:val="22"/>
          <w:szCs w:val="22"/>
        </w:rPr>
        <w:t xml:space="preserve"> person, but not necessarily sexual in nature</w:t>
      </w:r>
      <w:proofErr w:type="gramStart"/>
      <w:r>
        <w:rPr>
          <w:rFonts w:cs="Segoe UI"/>
          <w:bCs/>
          <w:sz w:val="22"/>
          <w:szCs w:val="22"/>
        </w:rPr>
        <w:t>);</w:t>
      </w:r>
      <w:proofErr w:type="gramEnd"/>
    </w:p>
    <w:p w14:paraId="0041C667" w14:textId="7F4F5340" w:rsidR="00625800" w:rsidRDefault="00625800" w:rsidP="00B056FB">
      <w:pPr>
        <w:pStyle w:val="ListParagraph"/>
        <w:numPr>
          <w:ilvl w:val="0"/>
          <w:numId w:val="34"/>
        </w:numPr>
        <w:spacing w:line="276" w:lineRule="auto"/>
        <w:rPr>
          <w:rFonts w:cs="Segoe UI"/>
          <w:bCs/>
          <w:sz w:val="22"/>
          <w:szCs w:val="22"/>
        </w:rPr>
      </w:pPr>
      <w:r>
        <w:rPr>
          <w:rFonts w:cs="Segoe UI"/>
          <w:bCs/>
          <w:sz w:val="22"/>
          <w:szCs w:val="22"/>
        </w:rPr>
        <w:t>discrimination on the ground of a person's sex (being differential treatment based on the sex of the person</w:t>
      </w:r>
      <w:proofErr w:type="gramStart"/>
      <w:r>
        <w:rPr>
          <w:rFonts w:cs="Segoe UI"/>
          <w:bCs/>
          <w:sz w:val="22"/>
          <w:szCs w:val="22"/>
        </w:rPr>
        <w:t>);</w:t>
      </w:r>
      <w:proofErr w:type="gramEnd"/>
    </w:p>
    <w:p w14:paraId="638E79BE" w14:textId="10EDBE36" w:rsidR="00625800" w:rsidRDefault="00625800" w:rsidP="00B056FB">
      <w:pPr>
        <w:pStyle w:val="ListParagraph"/>
        <w:numPr>
          <w:ilvl w:val="0"/>
          <w:numId w:val="34"/>
        </w:numPr>
        <w:spacing w:line="276" w:lineRule="auto"/>
        <w:rPr>
          <w:rFonts w:cs="Segoe UI"/>
          <w:bCs/>
          <w:sz w:val="22"/>
          <w:szCs w:val="22"/>
        </w:rPr>
      </w:pPr>
      <w:r>
        <w:rPr>
          <w:rFonts w:cs="Segoe UI"/>
          <w:bCs/>
          <w:sz w:val="22"/>
          <w:szCs w:val="22"/>
        </w:rPr>
        <w:t>conduct that subjects a person to a hostile workplace environment on the ground of sex (being, conduct that results in an offensive, intimidating and humiliating environment for people of one sex, but not necessarily directed at a person);</w:t>
      </w:r>
      <w:r w:rsidR="00A20A4C">
        <w:rPr>
          <w:rFonts w:cs="Segoe UI"/>
          <w:bCs/>
          <w:sz w:val="22"/>
          <w:szCs w:val="22"/>
        </w:rPr>
        <w:t xml:space="preserve"> and</w:t>
      </w:r>
    </w:p>
    <w:p w14:paraId="79149DBC" w14:textId="0D729723" w:rsidR="00625800" w:rsidRDefault="00625800" w:rsidP="00B056FB">
      <w:pPr>
        <w:pStyle w:val="ListParagraph"/>
        <w:numPr>
          <w:ilvl w:val="0"/>
          <w:numId w:val="34"/>
        </w:numPr>
        <w:spacing w:line="276" w:lineRule="auto"/>
        <w:rPr>
          <w:rFonts w:cs="Segoe UI"/>
          <w:bCs/>
          <w:sz w:val="22"/>
          <w:szCs w:val="22"/>
        </w:rPr>
      </w:pPr>
      <w:r>
        <w:rPr>
          <w:rFonts w:cs="Segoe UI"/>
          <w:bCs/>
          <w:sz w:val="22"/>
          <w:szCs w:val="22"/>
        </w:rPr>
        <w:t>acts of victimisation that relate to complaints, proceedings, assertions or allegations in relation to conduct in points 1 to 4 above.</w:t>
      </w:r>
    </w:p>
    <w:p w14:paraId="7B8BF807" w14:textId="77777777" w:rsidR="00625800" w:rsidRPr="00344237" w:rsidRDefault="00625800" w:rsidP="00344237">
      <w:pPr>
        <w:pStyle w:val="ListParagraph"/>
        <w:rPr>
          <w:rFonts w:cs="Segoe UI"/>
          <w:bCs/>
          <w:sz w:val="22"/>
          <w:szCs w:val="22"/>
        </w:rPr>
      </w:pPr>
    </w:p>
    <w:p w14:paraId="5B76E715" w14:textId="0BA6C808" w:rsidR="00625800" w:rsidRDefault="00625800" w:rsidP="00625800">
      <w:pPr>
        <w:spacing w:line="276" w:lineRule="auto"/>
        <w:rPr>
          <w:rFonts w:cs="Segoe UI"/>
          <w:bCs/>
          <w:sz w:val="22"/>
          <w:szCs w:val="22"/>
        </w:rPr>
      </w:pPr>
      <w:r>
        <w:rPr>
          <w:rFonts w:cs="Segoe UI"/>
          <w:bCs/>
          <w:sz w:val="22"/>
          <w:szCs w:val="22"/>
        </w:rPr>
        <w:t>The steps</w:t>
      </w:r>
      <w:r w:rsidR="00A8740E">
        <w:rPr>
          <w:rFonts w:cs="Segoe UI"/>
          <w:bCs/>
          <w:sz w:val="22"/>
          <w:szCs w:val="22"/>
        </w:rPr>
        <w:t xml:space="preserve"> </w:t>
      </w:r>
      <w:r w:rsidR="00A8740E">
        <w:rPr>
          <w:rFonts w:cs="Segoe UI"/>
          <w:b/>
          <w:bCs/>
          <w:sz w:val="22"/>
          <w:szCs w:val="22"/>
        </w:rPr>
        <w:t>[Insert organisation name]</w:t>
      </w:r>
      <w:r>
        <w:rPr>
          <w:rFonts w:cs="Segoe UI"/>
          <w:bCs/>
          <w:sz w:val="22"/>
          <w:szCs w:val="22"/>
        </w:rPr>
        <w:t xml:space="preserve"> will take </w:t>
      </w:r>
      <w:proofErr w:type="gramStart"/>
      <w:r>
        <w:rPr>
          <w:rFonts w:cs="Segoe UI"/>
          <w:bCs/>
          <w:sz w:val="22"/>
          <w:szCs w:val="22"/>
        </w:rPr>
        <w:t>in order to</w:t>
      </w:r>
      <w:proofErr w:type="gramEnd"/>
      <w:r>
        <w:rPr>
          <w:rFonts w:cs="Segoe UI"/>
          <w:bCs/>
          <w:sz w:val="22"/>
          <w:szCs w:val="22"/>
        </w:rPr>
        <w:t xml:space="preserve"> eliminate all forms of sexual harassment, discrimination and victimisation include:</w:t>
      </w:r>
    </w:p>
    <w:p w14:paraId="5C5CB956" w14:textId="77777777" w:rsidR="007C732A" w:rsidRDefault="007C732A" w:rsidP="00625800">
      <w:pPr>
        <w:spacing w:line="276" w:lineRule="auto"/>
        <w:rPr>
          <w:rFonts w:cs="Segoe UI"/>
          <w:bCs/>
          <w:sz w:val="22"/>
          <w:szCs w:val="22"/>
        </w:rPr>
      </w:pPr>
    </w:p>
    <w:p w14:paraId="593F4327" w14:textId="61E58026" w:rsidR="007C732A" w:rsidRPr="008D0EBE" w:rsidRDefault="007C732A" w:rsidP="00625800">
      <w:pPr>
        <w:spacing w:line="276" w:lineRule="auto"/>
        <w:rPr>
          <w:rFonts w:cs="Segoe UI"/>
          <w:b/>
          <w:i/>
          <w:iCs/>
          <w:sz w:val="22"/>
          <w:szCs w:val="22"/>
        </w:rPr>
      </w:pPr>
      <w:r w:rsidRPr="008D0EBE">
        <w:rPr>
          <w:rFonts w:cs="Segoe UI"/>
          <w:b/>
          <w:i/>
          <w:iCs/>
          <w:sz w:val="22"/>
          <w:szCs w:val="22"/>
        </w:rPr>
        <w:t xml:space="preserve">[Note: the below steps are provided as a template example of what the organisation will do, </w:t>
      </w:r>
      <w:r w:rsidR="00E66E91" w:rsidRPr="008D0EBE">
        <w:rPr>
          <w:rFonts w:cs="Segoe UI"/>
          <w:b/>
          <w:i/>
          <w:iCs/>
          <w:sz w:val="22"/>
          <w:szCs w:val="22"/>
        </w:rPr>
        <w:t>the</w:t>
      </w:r>
      <w:r w:rsidRPr="008D0EBE">
        <w:rPr>
          <w:rFonts w:cs="Segoe UI"/>
          <w:b/>
          <w:i/>
          <w:iCs/>
          <w:sz w:val="22"/>
          <w:szCs w:val="22"/>
        </w:rPr>
        <w:t xml:space="preserve"> organisation will need to determine in each circumstance what is reasonably practicable for them to discharge their duty]</w:t>
      </w:r>
    </w:p>
    <w:p w14:paraId="13CC3708" w14:textId="77777777" w:rsidR="00625800" w:rsidRDefault="00625800" w:rsidP="00625800">
      <w:pPr>
        <w:spacing w:line="276" w:lineRule="auto"/>
        <w:rPr>
          <w:rFonts w:cs="Segoe UI"/>
          <w:bCs/>
          <w:sz w:val="22"/>
          <w:szCs w:val="22"/>
        </w:rPr>
      </w:pPr>
    </w:p>
    <w:p w14:paraId="30C85BE7" w14:textId="7B85BA6E" w:rsidR="00625800" w:rsidRDefault="00625800" w:rsidP="00B056FB">
      <w:pPr>
        <w:pStyle w:val="ListParagraph"/>
        <w:numPr>
          <w:ilvl w:val="0"/>
          <w:numId w:val="35"/>
        </w:numPr>
        <w:spacing w:line="276" w:lineRule="auto"/>
        <w:rPr>
          <w:rFonts w:cs="Segoe UI"/>
          <w:bCs/>
          <w:sz w:val="22"/>
          <w:szCs w:val="22"/>
        </w:rPr>
      </w:pPr>
      <w:r>
        <w:rPr>
          <w:rFonts w:cs="Segoe UI"/>
          <w:bCs/>
          <w:sz w:val="22"/>
          <w:szCs w:val="22"/>
        </w:rPr>
        <w:t xml:space="preserve">undertaking periodic risk assessments to identify the risk of sexual harassment, discrimination and victimisation in the </w:t>
      </w:r>
      <w:proofErr w:type="gramStart"/>
      <w:r>
        <w:rPr>
          <w:rFonts w:cs="Segoe UI"/>
          <w:bCs/>
          <w:sz w:val="22"/>
          <w:szCs w:val="22"/>
        </w:rPr>
        <w:t>workplace;</w:t>
      </w:r>
      <w:proofErr w:type="gramEnd"/>
    </w:p>
    <w:p w14:paraId="7F1538DF" w14:textId="469F0F15" w:rsidR="00625800" w:rsidRDefault="00625800" w:rsidP="00B056FB">
      <w:pPr>
        <w:pStyle w:val="ListParagraph"/>
        <w:numPr>
          <w:ilvl w:val="0"/>
          <w:numId w:val="35"/>
        </w:numPr>
        <w:spacing w:line="276" w:lineRule="auto"/>
        <w:rPr>
          <w:rFonts w:cs="Segoe UI"/>
          <w:bCs/>
          <w:sz w:val="22"/>
          <w:szCs w:val="22"/>
        </w:rPr>
      </w:pPr>
      <w:r>
        <w:rPr>
          <w:rFonts w:cs="Segoe UI"/>
          <w:bCs/>
          <w:sz w:val="22"/>
          <w:szCs w:val="22"/>
        </w:rPr>
        <w:t xml:space="preserve">taking reasonable and proportionate steps to address those </w:t>
      </w:r>
      <w:proofErr w:type="gramStart"/>
      <w:r>
        <w:rPr>
          <w:rFonts w:cs="Segoe UI"/>
          <w:bCs/>
          <w:sz w:val="22"/>
          <w:szCs w:val="22"/>
        </w:rPr>
        <w:t>risks;</w:t>
      </w:r>
      <w:proofErr w:type="gramEnd"/>
    </w:p>
    <w:p w14:paraId="7A92E37F" w14:textId="555FA878" w:rsidR="00625800" w:rsidRDefault="00625800" w:rsidP="00B056FB">
      <w:pPr>
        <w:pStyle w:val="ListParagraph"/>
        <w:numPr>
          <w:ilvl w:val="0"/>
          <w:numId w:val="35"/>
        </w:numPr>
        <w:spacing w:line="276" w:lineRule="auto"/>
        <w:rPr>
          <w:rFonts w:cs="Segoe UI"/>
          <w:bCs/>
          <w:sz w:val="22"/>
          <w:szCs w:val="22"/>
        </w:rPr>
      </w:pPr>
      <w:r>
        <w:rPr>
          <w:rFonts w:cs="Segoe UI"/>
          <w:bCs/>
          <w:sz w:val="22"/>
          <w:szCs w:val="22"/>
        </w:rPr>
        <w:t xml:space="preserve">implementing appropriate policies to specify expected behaviours in the </w:t>
      </w:r>
      <w:proofErr w:type="gramStart"/>
      <w:r>
        <w:rPr>
          <w:rFonts w:cs="Segoe UI"/>
          <w:bCs/>
          <w:sz w:val="22"/>
          <w:szCs w:val="22"/>
        </w:rPr>
        <w:t>workplace;</w:t>
      </w:r>
      <w:proofErr w:type="gramEnd"/>
    </w:p>
    <w:p w14:paraId="30713DC8" w14:textId="6C5B0BB6" w:rsidR="00625800" w:rsidRDefault="00625800" w:rsidP="00B056FB">
      <w:pPr>
        <w:pStyle w:val="ListParagraph"/>
        <w:numPr>
          <w:ilvl w:val="0"/>
          <w:numId w:val="35"/>
        </w:numPr>
        <w:spacing w:line="276" w:lineRule="auto"/>
        <w:rPr>
          <w:rFonts w:cs="Segoe UI"/>
          <w:bCs/>
          <w:sz w:val="22"/>
          <w:szCs w:val="22"/>
        </w:rPr>
      </w:pPr>
      <w:r>
        <w:rPr>
          <w:rFonts w:cs="Segoe UI"/>
          <w:bCs/>
          <w:sz w:val="22"/>
          <w:szCs w:val="22"/>
        </w:rPr>
        <w:t xml:space="preserve">ensuring there is an effective grievance handling framework in place to address any reports of sexual harassment, discrimination and </w:t>
      </w:r>
      <w:proofErr w:type="gramStart"/>
      <w:r>
        <w:rPr>
          <w:rFonts w:cs="Segoe UI"/>
          <w:bCs/>
          <w:sz w:val="22"/>
          <w:szCs w:val="22"/>
        </w:rPr>
        <w:t>victimisation;</w:t>
      </w:r>
      <w:proofErr w:type="gramEnd"/>
    </w:p>
    <w:p w14:paraId="4038A7C6" w14:textId="77777777" w:rsidR="00625800" w:rsidRPr="00344237" w:rsidRDefault="00625800" w:rsidP="00344237">
      <w:pPr>
        <w:pStyle w:val="ListParagraph"/>
        <w:rPr>
          <w:rFonts w:cs="Segoe UI"/>
          <w:bCs/>
          <w:sz w:val="22"/>
          <w:szCs w:val="22"/>
        </w:rPr>
      </w:pPr>
    </w:p>
    <w:p w14:paraId="1DC596D8" w14:textId="4DB403D3" w:rsidR="00625800" w:rsidRDefault="00625800" w:rsidP="00B056FB">
      <w:pPr>
        <w:pStyle w:val="ListParagraph"/>
        <w:numPr>
          <w:ilvl w:val="0"/>
          <w:numId w:val="35"/>
        </w:numPr>
        <w:spacing w:line="276" w:lineRule="auto"/>
        <w:rPr>
          <w:rFonts w:cs="Segoe UI"/>
          <w:bCs/>
          <w:sz w:val="22"/>
          <w:szCs w:val="22"/>
        </w:rPr>
      </w:pPr>
      <w:r>
        <w:rPr>
          <w:rFonts w:cs="Segoe UI"/>
          <w:bCs/>
          <w:sz w:val="22"/>
          <w:szCs w:val="22"/>
        </w:rPr>
        <w:t>providing appropriate training to all workers on all such matters</w:t>
      </w:r>
      <w:r w:rsidR="006856C2">
        <w:rPr>
          <w:rFonts w:cs="Segoe UI"/>
          <w:bCs/>
          <w:sz w:val="22"/>
          <w:szCs w:val="22"/>
        </w:rPr>
        <w:t>; and</w:t>
      </w:r>
    </w:p>
    <w:p w14:paraId="68744DE0" w14:textId="1009534A" w:rsidR="006856C2" w:rsidRDefault="006856C2" w:rsidP="00B056FB">
      <w:pPr>
        <w:pStyle w:val="ListParagraph"/>
        <w:numPr>
          <w:ilvl w:val="0"/>
          <w:numId w:val="35"/>
        </w:numPr>
        <w:spacing w:line="276" w:lineRule="auto"/>
        <w:rPr>
          <w:rFonts w:cs="Segoe UI"/>
          <w:bCs/>
          <w:sz w:val="22"/>
          <w:szCs w:val="22"/>
        </w:rPr>
      </w:pPr>
      <w:r>
        <w:rPr>
          <w:rFonts w:cs="Segoe UI"/>
          <w:bCs/>
          <w:sz w:val="22"/>
          <w:szCs w:val="22"/>
        </w:rPr>
        <w:t>promoting a workplace culture in which all forms of sexual harassment, discrimination and victimisation are not tolerated and in which workers are encouraged to report any forms of such behaviour that they are subject to or witness.</w:t>
      </w:r>
    </w:p>
    <w:p w14:paraId="6FE0C353" w14:textId="77777777" w:rsidR="001774A5" w:rsidRPr="00344237" w:rsidRDefault="001774A5" w:rsidP="00344237">
      <w:pPr>
        <w:rPr>
          <w:rFonts w:cs="Segoe UI"/>
          <w:bCs/>
          <w:sz w:val="22"/>
          <w:szCs w:val="22"/>
        </w:rPr>
      </w:pPr>
    </w:p>
    <w:p w14:paraId="2EF45EAC" w14:textId="3E162190" w:rsidR="001774A5" w:rsidRPr="008D0EBE" w:rsidRDefault="006B29D4" w:rsidP="008D0EBE">
      <w:pPr>
        <w:pStyle w:val="Heading5"/>
      </w:pPr>
      <w:bookmarkStart w:id="24" w:name="_Toc214443907"/>
      <w:r w:rsidRPr="008D0EBE">
        <w:t>2.2</w:t>
      </w:r>
      <w:r w:rsidR="001774A5" w:rsidRPr="008D0EBE">
        <w:t>.6</w:t>
      </w:r>
      <w:r w:rsidR="00B056FB" w:rsidRPr="008D0EBE">
        <w:tab/>
      </w:r>
      <w:r w:rsidR="001774A5" w:rsidRPr="008D0EBE">
        <w:t>Victimisation</w:t>
      </w:r>
      <w:bookmarkEnd w:id="24"/>
      <w:r w:rsidR="001774A5" w:rsidRPr="008D0EBE">
        <w:t xml:space="preserve"> </w:t>
      </w:r>
    </w:p>
    <w:p w14:paraId="43CB3AAB" w14:textId="4C082481" w:rsidR="00C96B5E" w:rsidRDefault="001774A5" w:rsidP="003B6583">
      <w:pPr>
        <w:spacing w:line="276" w:lineRule="auto"/>
        <w:rPr>
          <w:rFonts w:cs="Segoe UI"/>
          <w:bCs/>
          <w:sz w:val="22"/>
          <w:szCs w:val="22"/>
        </w:rPr>
      </w:pPr>
      <w:r>
        <w:rPr>
          <w:rFonts w:cs="Segoe UI"/>
          <w:bCs/>
          <w:sz w:val="22"/>
          <w:szCs w:val="22"/>
        </w:rPr>
        <w:t>Victimisation means subjecting or threatening to subject someone to a 'detriment' because they have:</w:t>
      </w:r>
    </w:p>
    <w:p w14:paraId="252E2A81" w14:textId="4A888157" w:rsidR="001774A5" w:rsidRDefault="001774A5" w:rsidP="00B056FB">
      <w:pPr>
        <w:pStyle w:val="ListParagraph"/>
        <w:numPr>
          <w:ilvl w:val="0"/>
          <w:numId w:val="36"/>
        </w:numPr>
        <w:spacing w:line="276" w:lineRule="auto"/>
        <w:rPr>
          <w:rFonts w:cs="Segoe UI"/>
          <w:bCs/>
          <w:sz w:val="22"/>
          <w:szCs w:val="22"/>
        </w:rPr>
      </w:pPr>
      <w:r w:rsidRPr="007E274E">
        <w:rPr>
          <w:rFonts w:cs="Segoe UI"/>
          <w:bCs/>
          <w:sz w:val="22"/>
          <w:szCs w:val="22"/>
        </w:rPr>
        <w:t xml:space="preserve">asserted their rights under this policy or relevant </w:t>
      </w:r>
      <w:proofErr w:type="gramStart"/>
      <w:r w:rsidRPr="007E274E">
        <w:rPr>
          <w:rFonts w:cs="Segoe UI"/>
          <w:bCs/>
          <w:sz w:val="22"/>
          <w:szCs w:val="22"/>
        </w:rPr>
        <w:t>legislation</w:t>
      </w:r>
      <w:r w:rsidR="007E274E">
        <w:rPr>
          <w:rFonts w:cs="Segoe UI"/>
          <w:bCs/>
          <w:sz w:val="22"/>
          <w:szCs w:val="22"/>
        </w:rPr>
        <w:t>;</w:t>
      </w:r>
      <w:proofErr w:type="gramEnd"/>
    </w:p>
    <w:p w14:paraId="0721F1AC" w14:textId="164D7837" w:rsidR="001774A5" w:rsidRDefault="001774A5" w:rsidP="00B056FB">
      <w:pPr>
        <w:pStyle w:val="ListParagraph"/>
        <w:numPr>
          <w:ilvl w:val="0"/>
          <w:numId w:val="36"/>
        </w:numPr>
        <w:spacing w:line="276" w:lineRule="auto"/>
        <w:rPr>
          <w:rFonts w:cs="Segoe UI"/>
          <w:bCs/>
          <w:sz w:val="22"/>
          <w:szCs w:val="22"/>
        </w:rPr>
      </w:pPr>
      <w:r>
        <w:rPr>
          <w:rFonts w:cs="Segoe UI"/>
          <w:bCs/>
          <w:sz w:val="22"/>
          <w:szCs w:val="22"/>
        </w:rPr>
        <w:t xml:space="preserve">raised a complaint or made an allegation or commenced proceedings alleging that another person has breached this policy or the relevant </w:t>
      </w:r>
      <w:proofErr w:type="gramStart"/>
      <w:r>
        <w:rPr>
          <w:rFonts w:cs="Segoe UI"/>
          <w:bCs/>
          <w:sz w:val="22"/>
          <w:szCs w:val="22"/>
        </w:rPr>
        <w:t>legislation;</w:t>
      </w:r>
      <w:proofErr w:type="gramEnd"/>
    </w:p>
    <w:p w14:paraId="76660F25" w14:textId="57891C06" w:rsidR="001774A5" w:rsidRDefault="001774A5" w:rsidP="00B056FB">
      <w:pPr>
        <w:pStyle w:val="ListParagraph"/>
        <w:numPr>
          <w:ilvl w:val="0"/>
          <w:numId w:val="36"/>
        </w:numPr>
        <w:spacing w:line="276" w:lineRule="auto"/>
        <w:rPr>
          <w:rFonts w:cs="Segoe UI"/>
          <w:bCs/>
          <w:sz w:val="22"/>
          <w:szCs w:val="22"/>
        </w:rPr>
      </w:pPr>
      <w:r>
        <w:rPr>
          <w:rFonts w:cs="Segoe UI"/>
          <w:bCs/>
          <w:sz w:val="22"/>
          <w:szCs w:val="22"/>
        </w:rPr>
        <w:t>participated or assisted in the process of raising and responding to an issue under this policy or the relevant legislation (e</w:t>
      </w:r>
      <w:r w:rsidR="007C2B11">
        <w:rPr>
          <w:rFonts w:cs="Segoe UI"/>
          <w:bCs/>
          <w:sz w:val="22"/>
          <w:szCs w:val="22"/>
        </w:rPr>
        <w:t>.g. by giving evidence in an investigation or assisting someone to make a complaint); or</w:t>
      </w:r>
    </w:p>
    <w:p w14:paraId="0AF2F569" w14:textId="6471CE12" w:rsidR="007C2B11" w:rsidRDefault="007C2B11" w:rsidP="00B056FB">
      <w:pPr>
        <w:pStyle w:val="ListParagraph"/>
        <w:numPr>
          <w:ilvl w:val="0"/>
          <w:numId w:val="36"/>
        </w:numPr>
        <w:spacing w:line="276" w:lineRule="auto"/>
        <w:rPr>
          <w:rFonts w:cs="Segoe UI"/>
          <w:bCs/>
          <w:sz w:val="22"/>
          <w:szCs w:val="22"/>
        </w:rPr>
      </w:pPr>
      <w:r>
        <w:rPr>
          <w:rFonts w:cs="Segoe UI"/>
          <w:bCs/>
          <w:sz w:val="22"/>
          <w:szCs w:val="22"/>
        </w:rPr>
        <w:t>proposed to do any of the above.</w:t>
      </w:r>
    </w:p>
    <w:p w14:paraId="6C6E9230" w14:textId="77777777" w:rsidR="007C2B11" w:rsidRPr="00344237" w:rsidRDefault="007C2B11" w:rsidP="00344237">
      <w:pPr>
        <w:pStyle w:val="ListParagraph"/>
        <w:rPr>
          <w:rFonts w:cs="Segoe UI"/>
          <w:bCs/>
          <w:sz w:val="22"/>
          <w:szCs w:val="22"/>
        </w:rPr>
      </w:pPr>
    </w:p>
    <w:p w14:paraId="4706D6E3" w14:textId="0B1A4EB3" w:rsidR="007C2B11" w:rsidRDefault="007C2B11" w:rsidP="007C2B11">
      <w:pPr>
        <w:spacing w:line="276" w:lineRule="auto"/>
        <w:rPr>
          <w:rFonts w:cs="Segoe UI"/>
          <w:bCs/>
          <w:sz w:val="22"/>
          <w:szCs w:val="22"/>
        </w:rPr>
      </w:pPr>
      <w:r>
        <w:rPr>
          <w:rFonts w:cs="Segoe UI"/>
          <w:bCs/>
          <w:sz w:val="22"/>
          <w:szCs w:val="22"/>
        </w:rPr>
        <w:t>Examples of a 'detriment' can include demotion, dismissal, transfer, suspension, loss of a benefit, or being ostracised from work or work-related social functions.</w:t>
      </w:r>
    </w:p>
    <w:p w14:paraId="2C11DEB0" w14:textId="77777777" w:rsidR="007C2B11" w:rsidRDefault="007C2B11" w:rsidP="007C2B11">
      <w:pPr>
        <w:spacing w:line="276" w:lineRule="auto"/>
        <w:rPr>
          <w:rFonts w:cs="Segoe UI"/>
          <w:bCs/>
          <w:sz w:val="22"/>
          <w:szCs w:val="22"/>
        </w:rPr>
      </w:pPr>
    </w:p>
    <w:p w14:paraId="53F85969" w14:textId="4F2CBCE6" w:rsidR="007C2B11" w:rsidRDefault="007C2B11" w:rsidP="007C2B11">
      <w:pPr>
        <w:spacing w:line="276" w:lineRule="auto"/>
        <w:rPr>
          <w:rFonts w:cs="Segoe UI"/>
          <w:bCs/>
          <w:sz w:val="22"/>
          <w:szCs w:val="22"/>
        </w:rPr>
      </w:pPr>
      <w:r>
        <w:rPr>
          <w:rFonts w:cs="Segoe UI"/>
          <w:bCs/>
          <w:sz w:val="22"/>
          <w:szCs w:val="22"/>
        </w:rPr>
        <w:t xml:space="preserve">Victimisation can, in many circumstances, be unlawful. It is unacceptable to </w:t>
      </w:r>
      <w:r w:rsidR="00AD5482">
        <w:rPr>
          <w:rFonts w:cs="Segoe UI"/>
          <w:b/>
          <w:bCs/>
          <w:sz w:val="22"/>
          <w:szCs w:val="22"/>
        </w:rPr>
        <w:t>[Insert organisation name]</w:t>
      </w:r>
      <w:r>
        <w:rPr>
          <w:rFonts w:cs="Segoe UI"/>
          <w:bCs/>
          <w:sz w:val="22"/>
          <w:szCs w:val="22"/>
        </w:rPr>
        <w:t>.</w:t>
      </w:r>
    </w:p>
    <w:p w14:paraId="68217E62" w14:textId="77777777" w:rsidR="007C2B11" w:rsidRDefault="007C2B11" w:rsidP="007C2B11">
      <w:pPr>
        <w:spacing w:line="276" w:lineRule="auto"/>
        <w:rPr>
          <w:rFonts w:cs="Segoe UI"/>
          <w:bCs/>
          <w:sz w:val="22"/>
          <w:szCs w:val="22"/>
        </w:rPr>
      </w:pPr>
    </w:p>
    <w:p w14:paraId="078C93B1" w14:textId="4532E508" w:rsidR="007C2B11" w:rsidRPr="00225761" w:rsidRDefault="006B29D4" w:rsidP="00225761">
      <w:pPr>
        <w:pStyle w:val="Heading5"/>
      </w:pPr>
      <w:bookmarkStart w:id="25" w:name="_Toc214443908"/>
      <w:r w:rsidRPr="00225761">
        <w:t>2.2</w:t>
      </w:r>
      <w:r w:rsidR="007C2B11" w:rsidRPr="00225761">
        <w:t>.7</w:t>
      </w:r>
      <w:r w:rsidR="00B056FB" w:rsidRPr="00225761">
        <w:tab/>
      </w:r>
      <w:r w:rsidR="007C2B11" w:rsidRPr="00225761">
        <w:t>Vilification</w:t>
      </w:r>
      <w:bookmarkEnd w:id="25"/>
      <w:r w:rsidR="007C2B11" w:rsidRPr="00225761">
        <w:t xml:space="preserve"> </w:t>
      </w:r>
    </w:p>
    <w:p w14:paraId="307AA50C" w14:textId="77777777" w:rsidR="007C2B11" w:rsidRDefault="007C2B11" w:rsidP="007C2B11">
      <w:pPr>
        <w:spacing w:line="276" w:lineRule="auto"/>
        <w:rPr>
          <w:rFonts w:cs="Segoe UI"/>
          <w:b/>
          <w:sz w:val="22"/>
          <w:szCs w:val="22"/>
        </w:rPr>
      </w:pPr>
    </w:p>
    <w:p w14:paraId="0C2AEFC1" w14:textId="6D500649" w:rsidR="007C2B11" w:rsidRDefault="007C2B11" w:rsidP="0086430A">
      <w:pPr>
        <w:spacing w:line="276" w:lineRule="auto"/>
        <w:rPr>
          <w:rFonts w:cs="Segoe UI"/>
          <w:bCs/>
          <w:sz w:val="22"/>
          <w:szCs w:val="22"/>
        </w:rPr>
      </w:pPr>
      <w:r>
        <w:rPr>
          <w:rFonts w:cs="Segoe UI"/>
          <w:bCs/>
          <w:sz w:val="22"/>
          <w:szCs w:val="22"/>
        </w:rPr>
        <w:t xml:space="preserve">Vilification is conduct which incites hatred against, serious contempt for, revulsion towards or severe ridicule of another person or class of people on the grounds of </w:t>
      </w:r>
      <w:r w:rsidR="0086430A">
        <w:rPr>
          <w:rFonts w:cs="Segoe UI"/>
          <w:bCs/>
          <w:sz w:val="22"/>
          <w:szCs w:val="22"/>
        </w:rPr>
        <w:t xml:space="preserve">certain characteristics, including race and religion. </w:t>
      </w:r>
    </w:p>
    <w:p w14:paraId="1C9EB93A" w14:textId="77777777" w:rsidR="007C2B11" w:rsidRDefault="007C2B11" w:rsidP="007C2B11">
      <w:pPr>
        <w:spacing w:line="276" w:lineRule="auto"/>
        <w:rPr>
          <w:rFonts w:cs="Segoe UI"/>
          <w:bCs/>
          <w:sz w:val="22"/>
          <w:szCs w:val="22"/>
        </w:rPr>
      </w:pPr>
    </w:p>
    <w:p w14:paraId="1175C87F" w14:textId="2FA2817B" w:rsidR="007C2B11" w:rsidRDefault="007C2B11" w:rsidP="007C2B11">
      <w:pPr>
        <w:spacing w:line="276" w:lineRule="auto"/>
        <w:rPr>
          <w:rFonts w:cs="Segoe UI"/>
          <w:bCs/>
          <w:sz w:val="22"/>
          <w:szCs w:val="22"/>
        </w:rPr>
      </w:pPr>
      <w:r>
        <w:rPr>
          <w:rFonts w:cs="Segoe UI"/>
          <w:bCs/>
          <w:sz w:val="22"/>
          <w:szCs w:val="22"/>
        </w:rPr>
        <w:t xml:space="preserve">Such conduct is unlawful and will not be tolerated by </w:t>
      </w:r>
      <w:r w:rsidR="00AD5482">
        <w:rPr>
          <w:rFonts w:cs="Segoe UI"/>
          <w:b/>
          <w:bCs/>
          <w:sz w:val="22"/>
          <w:szCs w:val="22"/>
        </w:rPr>
        <w:t>[Insert organisation name]</w:t>
      </w:r>
      <w:r>
        <w:rPr>
          <w:rFonts w:cs="Segoe UI"/>
          <w:bCs/>
          <w:sz w:val="22"/>
          <w:szCs w:val="22"/>
        </w:rPr>
        <w:t xml:space="preserve">. </w:t>
      </w:r>
      <w:r w:rsidR="0000521E">
        <w:rPr>
          <w:rFonts w:cs="Segoe UI"/>
          <w:bCs/>
          <w:sz w:val="22"/>
          <w:szCs w:val="22"/>
        </w:rPr>
        <w:t>It</w:t>
      </w:r>
      <w:r>
        <w:rPr>
          <w:rFonts w:cs="Segoe UI"/>
          <w:bCs/>
          <w:sz w:val="22"/>
          <w:szCs w:val="22"/>
        </w:rPr>
        <w:t xml:space="preserve"> may also constitute a criminal offence in some jurisdictions.</w:t>
      </w:r>
    </w:p>
    <w:p w14:paraId="17510468" w14:textId="1D134411" w:rsidR="00146761" w:rsidRPr="0000521E" w:rsidRDefault="00146761" w:rsidP="003B6583">
      <w:pPr>
        <w:spacing w:line="276" w:lineRule="auto"/>
        <w:rPr>
          <w:rFonts w:cs="Segoe UI"/>
          <w:b/>
          <w:bCs/>
          <w:sz w:val="22"/>
          <w:szCs w:val="22"/>
        </w:rPr>
      </w:pPr>
    </w:p>
    <w:p w14:paraId="0D3A5065" w14:textId="0D30A4AB" w:rsidR="00B855DA" w:rsidRPr="00225761" w:rsidRDefault="604E2E48" w:rsidP="00225761">
      <w:pPr>
        <w:pStyle w:val="Heading3"/>
        <w:spacing w:line="276" w:lineRule="auto"/>
        <w:rPr>
          <w:rFonts w:cs="Segoe UI"/>
          <w:sz w:val="22"/>
          <w:szCs w:val="22"/>
        </w:rPr>
      </w:pPr>
      <w:r w:rsidRPr="0000521E">
        <w:rPr>
          <w:rFonts w:cs="Segoe UI"/>
          <w:sz w:val="22"/>
          <w:szCs w:val="22"/>
        </w:rPr>
        <w:t xml:space="preserve"> </w:t>
      </w:r>
      <w:bookmarkStart w:id="26" w:name="_Toc214443909"/>
      <w:r w:rsidR="006B29D4">
        <w:rPr>
          <w:rFonts w:cs="Segoe UI"/>
          <w:sz w:val="22"/>
          <w:szCs w:val="22"/>
        </w:rPr>
        <w:t>2.3</w:t>
      </w:r>
      <w:r w:rsidR="003804BA">
        <w:rPr>
          <w:rFonts w:cs="Segoe UI"/>
          <w:sz w:val="22"/>
          <w:szCs w:val="22"/>
        </w:rPr>
        <w:tab/>
      </w:r>
      <w:r w:rsidR="53E98EC9" w:rsidRPr="003B6583">
        <w:rPr>
          <w:rFonts w:cs="Segoe UI"/>
          <w:sz w:val="22"/>
          <w:szCs w:val="22"/>
        </w:rPr>
        <w:t>Intersectionality</w:t>
      </w:r>
      <w:bookmarkEnd w:id="26"/>
      <w:r w:rsidR="53E98EC9" w:rsidRPr="003B6583">
        <w:rPr>
          <w:rFonts w:cs="Segoe UI"/>
          <w:sz w:val="22"/>
          <w:szCs w:val="22"/>
        </w:rPr>
        <w:t xml:space="preserve"> </w:t>
      </w:r>
    </w:p>
    <w:p w14:paraId="5CE69739" w14:textId="6ACD32A3" w:rsidR="53E98EC9" w:rsidRPr="003B6583" w:rsidRDefault="00AD5482" w:rsidP="003B6583">
      <w:pPr>
        <w:spacing w:line="276" w:lineRule="auto"/>
        <w:rPr>
          <w:rFonts w:cs="Segoe UI"/>
          <w:sz w:val="22"/>
          <w:szCs w:val="22"/>
        </w:rPr>
      </w:pPr>
      <w:r>
        <w:rPr>
          <w:rFonts w:cs="Segoe UI"/>
          <w:b/>
          <w:bCs/>
          <w:sz w:val="22"/>
          <w:szCs w:val="22"/>
        </w:rPr>
        <w:t>[Insert organisation name]</w:t>
      </w:r>
      <w:r w:rsidR="70AC2320" w:rsidRPr="003B6583">
        <w:rPr>
          <w:rFonts w:cs="Segoe UI"/>
          <w:sz w:val="22"/>
          <w:szCs w:val="22"/>
        </w:rPr>
        <w:t xml:space="preserve"> recognises and celebrates that p</w:t>
      </w:r>
      <w:r w:rsidR="1FA8492F" w:rsidRPr="003B6583">
        <w:rPr>
          <w:rFonts w:cs="Segoe UI"/>
          <w:sz w:val="22"/>
          <w:szCs w:val="22"/>
        </w:rPr>
        <w:t xml:space="preserve">eople have a multiplicity of identities and experiences </w:t>
      </w:r>
      <w:r w:rsidR="685260A2" w:rsidRPr="003B6583">
        <w:rPr>
          <w:rFonts w:cs="Segoe UI"/>
          <w:sz w:val="22"/>
          <w:szCs w:val="22"/>
        </w:rPr>
        <w:t>that intersect, such as in relation to race</w:t>
      </w:r>
      <w:r w:rsidR="0A964793" w:rsidRPr="003B6583">
        <w:rPr>
          <w:rFonts w:cs="Segoe UI"/>
          <w:sz w:val="22"/>
          <w:szCs w:val="22"/>
        </w:rPr>
        <w:t xml:space="preserve">, </w:t>
      </w:r>
      <w:r w:rsidR="685260A2" w:rsidRPr="003B6583">
        <w:rPr>
          <w:rFonts w:cs="Segoe UI"/>
          <w:sz w:val="22"/>
          <w:szCs w:val="22"/>
        </w:rPr>
        <w:t>ethnicity</w:t>
      </w:r>
      <w:r w:rsidR="53E98EC9" w:rsidRPr="003B6583">
        <w:rPr>
          <w:rFonts w:cs="Segoe UI"/>
          <w:sz w:val="22"/>
          <w:szCs w:val="22"/>
        </w:rPr>
        <w:t xml:space="preserve">, age, </w:t>
      </w:r>
      <w:r w:rsidR="685260A2" w:rsidRPr="003B6583">
        <w:rPr>
          <w:rFonts w:cs="Segoe UI"/>
          <w:sz w:val="22"/>
          <w:szCs w:val="22"/>
        </w:rPr>
        <w:t xml:space="preserve">gender, sexuality, </w:t>
      </w:r>
      <w:r w:rsidR="53E98EC9" w:rsidRPr="003B6583">
        <w:rPr>
          <w:rFonts w:cs="Segoe UI"/>
          <w:sz w:val="22"/>
          <w:szCs w:val="22"/>
        </w:rPr>
        <w:t xml:space="preserve">and </w:t>
      </w:r>
      <w:r w:rsidR="454BE01B" w:rsidRPr="003B6583">
        <w:rPr>
          <w:rFonts w:cs="Segoe UI"/>
          <w:sz w:val="22"/>
          <w:szCs w:val="22"/>
        </w:rPr>
        <w:t>disability</w:t>
      </w:r>
      <w:r w:rsidR="53E98EC9" w:rsidRPr="003B6583">
        <w:rPr>
          <w:rFonts w:cs="Segoe UI"/>
          <w:sz w:val="22"/>
          <w:szCs w:val="22"/>
        </w:rPr>
        <w:t>.</w:t>
      </w:r>
      <w:r w:rsidR="00B855DA">
        <w:rPr>
          <w:rFonts w:cs="Segoe UI"/>
          <w:sz w:val="22"/>
          <w:szCs w:val="22"/>
        </w:rPr>
        <w:t xml:space="preserve"> </w:t>
      </w:r>
      <w:r>
        <w:rPr>
          <w:rFonts w:cs="Segoe UI"/>
          <w:b/>
          <w:bCs/>
          <w:sz w:val="22"/>
          <w:szCs w:val="22"/>
        </w:rPr>
        <w:t>[Insert organisation name]</w:t>
      </w:r>
      <w:r w:rsidR="53E98EC9" w:rsidRPr="003B6583">
        <w:rPr>
          <w:rFonts w:cs="Segoe UI"/>
          <w:sz w:val="22"/>
          <w:szCs w:val="22"/>
        </w:rPr>
        <w:t xml:space="preserve"> </w:t>
      </w:r>
      <w:r w:rsidR="454BE01B" w:rsidRPr="003B6583">
        <w:rPr>
          <w:rFonts w:cs="Segoe UI"/>
          <w:sz w:val="22"/>
          <w:szCs w:val="22"/>
        </w:rPr>
        <w:t>will conduct</w:t>
      </w:r>
      <w:r w:rsidR="42AE43A1" w:rsidRPr="003B6583">
        <w:rPr>
          <w:rFonts w:cs="Segoe UI"/>
          <w:sz w:val="22"/>
          <w:szCs w:val="22"/>
        </w:rPr>
        <w:t xml:space="preserve"> anti-discrimination, inclusion </w:t>
      </w:r>
      <w:r w:rsidR="39355EE8" w:rsidRPr="003B6583">
        <w:rPr>
          <w:rFonts w:cs="Segoe UI"/>
          <w:sz w:val="22"/>
          <w:szCs w:val="22"/>
        </w:rPr>
        <w:t xml:space="preserve">and equal opportunity </w:t>
      </w:r>
      <w:r w:rsidR="4A8C7833" w:rsidRPr="003B6583">
        <w:rPr>
          <w:rFonts w:cs="Segoe UI"/>
          <w:sz w:val="22"/>
          <w:szCs w:val="22"/>
        </w:rPr>
        <w:t>work</w:t>
      </w:r>
      <w:r w:rsidR="39355EE8" w:rsidRPr="003B6583">
        <w:rPr>
          <w:rFonts w:cs="Segoe UI"/>
          <w:sz w:val="22"/>
          <w:szCs w:val="22"/>
        </w:rPr>
        <w:t xml:space="preserve"> </w:t>
      </w:r>
      <w:r w:rsidR="4A8C7833" w:rsidRPr="003B6583">
        <w:rPr>
          <w:rFonts w:cs="Segoe UI"/>
          <w:sz w:val="22"/>
          <w:szCs w:val="22"/>
        </w:rPr>
        <w:t>that is</w:t>
      </w:r>
      <w:r w:rsidR="39355EE8" w:rsidRPr="003B6583">
        <w:rPr>
          <w:rFonts w:cs="Segoe UI"/>
          <w:sz w:val="22"/>
          <w:szCs w:val="22"/>
        </w:rPr>
        <w:t xml:space="preserve"> informed by </w:t>
      </w:r>
      <w:r w:rsidR="4A8C7833" w:rsidRPr="003B6583">
        <w:rPr>
          <w:rFonts w:cs="Segoe UI"/>
          <w:sz w:val="22"/>
          <w:szCs w:val="22"/>
        </w:rPr>
        <w:t xml:space="preserve">the intersectionality of people’s </w:t>
      </w:r>
      <w:r w:rsidR="72C443FC" w:rsidRPr="003B6583">
        <w:rPr>
          <w:rFonts w:cs="Segoe UI"/>
          <w:sz w:val="22"/>
          <w:szCs w:val="22"/>
        </w:rPr>
        <w:t xml:space="preserve">experiences. </w:t>
      </w:r>
    </w:p>
    <w:p w14:paraId="54786221" w14:textId="77777777" w:rsidR="008D0804" w:rsidRPr="003B6583" w:rsidRDefault="008D0804" w:rsidP="003B6583">
      <w:pPr>
        <w:spacing w:line="276" w:lineRule="auto"/>
        <w:rPr>
          <w:rFonts w:cs="Segoe UI"/>
          <w:b/>
          <w:bCs/>
          <w:sz w:val="22"/>
          <w:szCs w:val="22"/>
        </w:rPr>
      </w:pPr>
    </w:p>
    <w:p w14:paraId="4D210B1B" w14:textId="36343109" w:rsidR="00A20A4C" w:rsidRDefault="006B29D4" w:rsidP="00225761">
      <w:pPr>
        <w:pStyle w:val="Heading3"/>
        <w:spacing w:line="276" w:lineRule="auto"/>
        <w:rPr>
          <w:rFonts w:cs="Segoe UI"/>
          <w:sz w:val="22"/>
          <w:szCs w:val="22"/>
        </w:rPr>
      </w:pPr>
      <w:bookmarkStart w:id="27" w:name="_Toc214443910"/>
      <w:r>
        <w:rPr>
          <w:rFonts w:cs="Segoe UI"/>
          <w:sz w:val="22"/>
          <w:szCs w:val="22"/>
        </w:rPr>
        <w:lastRenderedPageBreak/>
        <w:t>2.4</w:t>
      </w:r>
      <w:r w:rsidR="003804BA">
        <w:rPr>
          <w:rFonts w:cs="Segoe UI"/>
          <w:sz w:val="22"/>
          <w:szCs w:val="22"/>
        </w:rPr>
        <w:tab/>
      </w:r>
      <w:r w:rsidR="296120CA" w:rsidRPr="003B6583">
        <w:rPr>
          <w:rFonts w:cs="Segoe UI"/>
          <w:sz w:val="22"/>
          <w:szCs w:val="22"/>
        </w:rPr>
        <w:t>Nothing About Us, Without Us</w:t>
      </w:r>
      <w:bookmarkEnd w:id="27"/>
      <w:r w:rsidR="296120CA" w:rsidRPr="003B6583">
        <w:rPr>
          <w:rFonts w:cs="Segoe UI"/>
          <w:sz w:val="22"/>
          <w:szCs w:val="22"/>
        </w:rPr>
        <w:t xml:space="preserve"> </w:t>
      </w:r>
    </w:p>
    <w:p w14:paraId="438FCF5C" w14:textId="7FD94460" w:rsidR="00157A8C" w:rsidRDefault="108679B4" w:rsidP="003B6583">
      <w:pPr>
        <w:spacing w:line="276" w:lineRule="auto"/>
        <w:rPr>
          <w:rFonts w:cs="Segoe UI"/>
          <w:sz w:val="22"/>
          <w:szCs w:val="22"/>
        </w:rPr>
      </w:pPr>
      <w:r w:rsidRPr="003B6583">
        <w:rPr>
          <w:rFonts w:cs="Segoe UI"/>
          <w:sz w:val="22"/>
          <w:szCs w:val="22"/>
        </w:rPr>
        <w:t>Diversity</w:t>
      </w:r>
      <w:r w:rsidR="15D5EF4B" w:rsidRPr="003B6583">
        <w:rPr>
          <w:rFonts w:cs="Segoe UI"/>
          <w:sz w:val="22"/>
          <w:szCs w:val="22"/>
        </w:rPr>
        <w:t>,</w:t>
      </w:r>
      <w:r w:rsidR="621734E1" w:rsidRPr="003B6583">
        <w:rPr>
          <w:rFonts w:cs="Segoe UI"/>
          <w:sz w:val="22"/>
          <w:szCs w:val="22"/>
        </w:rPr>
        <w:t xml:space="preserve"> </w:t>
      </w:r>
      <w:r w:rsidRPr="003B6583">
        <w:rPr>
          <w:rFonts w:cs="Segoe UI"/>
          <w:sz w:val="22"/>
          <w:szCs w:val="22"/>
        </w:rPr>
        <w:t>i</w:t>
      </w:r>
      <w:r w:rsidR="57B563CD" w:rsidRPr="003B6583">
        <w:rPr>
          <w:rFonts w:cs="Segoe UI"/>
          <w:sz w:val="22"/>
          <w:szCs w:val="22"/>
        </w:rPr>
        <w:t xml:space="preserve">nclusion </w:t>
      </w:r>
      <w:r w:rsidR="78FA38F1" w:rsidRPr="003B6583">
        <w:rPr>
          <w:rFonts w:cs="Segoe UI"/>
          <w:sz w:val="22"/>
          <w:szCs w:val="22"/>
        </w:rPr>
        <w:t xml:space="preserve">and anti-discrimination </w:t>
      </w:r>
      <w:r w:rsidR="57B563CD" w:rsidRPr="003B6583">
        <w:rPr>
          <w:rFonts w:cs="Segoe UI"/>
          <w:sz w:val="22"/>
          <w:szCs w:val="22"/>
        </w:rPr>
        <w:t xml:space="preserve">work </w:t>
      </w:r>
      <w:r w:rsidR="24236900" w:rsidRPr="003B6583">
        <w:rPr>
          <w:rFonts w:cs="Segoe UI"/>
          <w:sz w:val="22"/>
          <w:szCs w:val="22"/>
        </w:rPr>
        <w:t>at</w:t>
      </w:r>
      <w:r w:rsidR="006C04F4">
        <w:rPr>
          <w:rFonts w:cs="Segoe UI"/>
          <w:sz w:val="22"/>
          <w:szCs w:val="22"/>
        </w:rPr>
        <w:t xml:space="preserve"> </w:t>
      </w:r>
      <w:r w:rsidR="00AD5482">
        <w:rPr>
          <w:rFonts w:cs="Segoe UI"/>
          <w:b/>
          <w:bCs/>
          <w:sz w:val="22"/>
          <w:szCs w:val="22"/>
        </w:rPr>
        <w:t>[Insert organisation name]</w:t>
      </w:r>
      <w:r w:rsidR="24236900" w:rsidRPr="003B6583">
        <w:rPr>
          <w:rFonts w:cs="Segoe UI"/>
          <w:sz w:val="22"/>
          <w:szCs w:val="22"/>
        </w:rPr>
        <w:t xml:space="preserve"> is</w:t>
      </w:r>
      <w:r w:rsidR="57B563CD" w:rsidRPr="003B6583">
        <w:rPr>
          <w:rFonts w:cs="Segoe UI"/>
          <w:sz w:val="22"/>
          <w:szCs w:val="22"/>
        </w:rPr>
        <w:t xml:space="preserve"> orientated by the saying, </w:t>
      </w:r>
      <w:r w:rsidR="296120CA" w:rsidRPr="003B6583">
        <w:rPr>
          <w:rFonts w:cs="Segoe UI"/>
          <w:sz w:val="22"/>
          <w:szCs w:val="22"/>
        </w:rPr>
        <w:t xml:space="preserve">‘nothing about us, without </w:t>
      </w:r>
      <w:proofErr w:type="gramStart"/>
      <w:r w:rsidR="296120CA" w:rsidRPr="003B6583">
        <w:rPr>
          <w:rFonts w:cs="Segoe UI"/>
          <w:sz w:val="22"/>
          <w:szCs w:val="22"/>
        </w:rPr>
        <w:t>us’</w:t>
      </w:r>
      <w:proofErr w:type="gramEnd"/>
      <w:r w:rsidR="57B563CD" w:rsidRPr="003B6583">
        <w:rPr>
          <w:rFonts w:cs="Segoe UI"/>
          <w:sz w:val="22"/>
          <w:szCs w:val="22"/>
        </w:rPr>
        <w:t xml:space="preserve">. This saying means </w:t>
      </w:r>
      <w:r w:rsidR="24236900" w:rsidRPr="003B6583">
        <w:rPr>
          <w:rFonts w:cs="Segoe UI"/>
          <w:sz w:val="22"/>
          <w:szCs w:val="22"/>
        </w:rPr>
        <w:t xml:space="preserve">that </w:t>
      </w:r>
      <w:r w:rsidR="2907856E" w:rsidRPr="003B6583">
        <w:rPr>
          <w:rFonts w:cs="Segoe UI"/>
          <w:sz w:val="22"/>
          <w:szCs w:val="22"/>
        </w:rPr>
        <w:t xml:space="preserve">those impacted by </w:t>
      </w:r>
      <w:r w:rsidR="24236900" w:rsidRPr="003B6583">
        <w:rPr>
          <w:rFonts w:cs="Segoe UI"/>
          <w:sz w:val="22"/>
          <w:szCs w:val="22"/>
        </w:rPr>
        <w:t xml:space="preserve">specific </w:t>
      </w:r>
      <w:r w:rsidR="2907856E" w:rsidRPr="003B6583">
        <w:rPr>
          <w:rFonts w:cs="Segoe UI"/>
          <w:sz w:val="22"/>
          <w:szCs w:val="22"/>
        </w:rPr>
        <w:t xml:space="preserve">policies or activities </w:t>
      </w:r>
      <w:r w:rsidR="492A0F57" w:rsidRPr="003B6583">
        <w:rPr>
          <w:rFonts w:cs="Segoe UI"/>
          <w:sz w:val="22"/>
          <w:szCs w:val="22"/>
        </w:rPr>
        <w:t xml:space="preserve">are given the opportunity and supports </w:t>
      </w:r>
      <w:r w:rsidR="0C492617" w:rsidRPr="003B6583">
        <w:rPr>
          <w:rFonts w:cs="Segoe UI"/>
          <w:sz w:val="22"/>
          <w:szCs w:val="22"/>
        </w:rPr>
        <w:t>to shap</w:t>
      </w:r>
      <w:r w:rsidR="5BA079FC" w:rsidRPr="003B6583">
        <w:rPr>
          <w:rFonts w:cs="Segoe UI"/>
          <w:sz w:val="22"/>
          <w:szCs w:val="22"/>
        </w:rPr>
        <w:t>e</w:t>
      </w:r>
      <w:r w:rsidR="0C492617" w:rsidRPr="003B6583">
        <w:rPr>
          <w:rFonts w:cs="Segoe UI"/>
          <w:sz w:val="22"/>
          <w:szCs w:val="22"/>
        </w:rPr>
        <w:t xml:space="preserve"> </w:t>
      </w:r>
      <w:r w:rsidR="08B83B03" w:rsidRPr="003B6583">
        <w:rPr>
          <w:rFonts w:cs="Segoe UI"/>
          <w:sz w:val="22"/>
          <w:szCs w:val="22"/>
        </w:rPr>
        <w:t>work</w:t>
      </w:r>
      <w:r w:rsidR="24236900" w:rsidRPr="003B6583">
        <w:rPr>
          <w:rFonts w:cs="Segoe UI"/>
          <w:sz w:val="22"/>
          <w:szCs w:val="22"/>
        </w:rPr>
        <w:t xml:space="preserve"> concerning them.</w:t>
      </w:r>
    </w:p>
    <w:p w14:paraId="23228273" w14:textId="79B700D0" w:rsidR="00EE5032" w:rsidRPr="00225761" w:rsidRDefault="006B29D4" w:rsidP="00225761">
      <w:pPr>
        <w:pStyle w:val="Heading3"/>
        <w:spacing w:line="276" w:lineRule="auto"/>
        <w:rPr>
          <w:rFonts w:cs="Segoe UI"/>
          <w:sz w:val="22"/>
          <w:szCs w:val="22"/>
        </w:rPr>
      </w:pPr>
      <w:bookmarkStart w:id="28" w:name="_Toc214443911"/>
      <w:r w:rsidRPr="00225761">
        <w:rPr>
          <w:rFonts w:cs="Segoe UI"/>
          <w:sz w:val="22"/>
          <w:szCs w:val="22"/>
        </w:rPr>
        <w:t>2.5</w:t>
      </w:r>
      <w:r w:rsidR="003804BA" w:rsidRPr="00225761">
        <w:rPr>
          <w:rFonts w:cs="Segoe UI"/>
          <w:sz w:val="22"/>
          <w:szCs w:val="22"/>
        </w:rPr>
        <w:tab/>
      </w:r>
      <w:r w:rsidR="00EE5032" w:rsidRPr="00225761">
        <w:rPr>
          <w:rFonts w:cs="Segoe UI"/>
          <w:sz w:val="22"/>
          <w:szCs w:val="22"/>
        </w:rPr>
        <w:t>Other principles</w:t>
      </w:r>
      <w:bookmarkEnd w:id="28"/>
    </w:p>
    <w:p w14:paraId="73173E2B" w14:textId="4690B8FF" w:rsidR="001557E8" w:rsidRPr="003B6583" w:rsidRDefault="43B0B786" w:rsidP="00B056FB">
      <w:pPr>
        <w:pStyle w:val="ListParagraph"/>
        <w:numPr>
          <w:ilvl w:val="0"/>
          <w:numId w:val="3"/>
        </w:numPr>
        <w:spacing w:line="276" w:lineRule="auto"/>
        <w:rPr>
          <w:rFonts w:cs="Segoe UI"/>
          <w:color w:val="000000"/>
          <w:sz w:val="22"/>
          <w:szCs w:val="22"/>
          <w:lang w:bidi="en-US"/>
        </w:rPr>
      </w:pPr>
      <w:r w:rsidRPr="003B6583">
        <w:rPr>
          <w:rFonts w:cs="Segoe UI"/>
          <w:color w:val="000000" w:themeColor="text1"/>
          <w:sz w:val="22"/>
          <w:szCs w:val="22"/>
        </w:rPr>
        <w:t xml:space="preserve">Workforce development opportunities </w:t>
      </w:r>
      <w:r w:rsidR="1A9BB00B" w:rsidRPr="003B6583">
        <w:rPr>
          <w:rFonts w:cs="Segoe UI"/>
          <w:color w:val="000000" w:themeColor="text1"/>
          <w:sz w:val="22"/>
          <w:szCs w:val="22"/>
        </w:rPr>
        <w:t xml:space="preserve">should be identified and offered to </w:t>
      </w:r>
      <w:r w:rsidR="00EC4583">
        <w:rPr>
          <w:rFonts w:cs="Segoe UI"/>
          <w:color w:val="000000" w:themeColor="text1"/>
          <w:sz w:val="22"/>
          <w:szCs w:val="22"/>
        </w:rPr>
        <w:t xml:space="preserve">workers </w:t>
      </w:r>
      <w:r w:rsidR="1A9BB00B" w:rsidRPr="003B6583">
        <w:rPr>
          <w:rFonts w:cs="Segoe UI"/>
          <w:color w:val="000000" w:themeColor="text1"/>
          <w:sz w:val="22"/>
          <w:szCs w:val="22"/>
        </w:rPr>
        <w:t>to promote inclusive</w:t>
      </w:r>
      <w:r w:rsidR="07E651D0" w:rsidRPr="003B6583">
        <w:rPr>
          <w:rFonts w:cs="Segoe UI"/>
          <w:color w:val="000000" w:themeColor="text1"/>
          <w:sz w:val="22"/>
          <w:szCs w:val="22"/>
        </w:rPr>
        <w:t xml:space="preserve"> and non-discriminatory</w:t>
      </w:r>
      <w:r w:rsidR="1A9BB00B" w:rsidRPr="003B6583">
        <w:rPr>
          <w:rFonts w:cs="Segoe UI"/>
          <w:color w:val="000000" w:themeColor="text1"/>
          <w:sz w:val="22"/>
          <w:szCs w:val="22"/>
        </w:rPr>
        <w:t xml:space="preserve"> practice. </w:t>
      </w:r>
    </w:p>
    <w:p w14:paraId="5BB7CC33" w14:textId="7D8CFE39" w:rsidR="00794507" w:rsidRPr="003B6583" w:rsidRDefault="1A9BB00B" w:rsidP="00B056FB">
      <w:pPr>
        <w:pStyle w:val="ListParagraph"/>
        <w:numPr>
          <w:ilvl w:val="0"/>
          <w:numId w:val="3"/>
        </w:numPr>
        <w:spacing w:line="276" w:lineRule="auto"/>
        <w:rPr>
          <w:rFonts w:cs="Segoe UI"/>
          <w:color w:val="000000"/>
          <w:sz w:val="22"/>
          <w:szCs w:val="22"/>
          <w:lang w:bidi="en-US"/>
        </w:rPr>
      </w:pPr>
      <w:r w:rsidRPr="003B6583">
        <w:rPr>
          <w:rFonts w:cs="Segoe UI"/>
          <w:color w:val="000000" w:themeColor="text1"/>
          <w:sz w:val="22"/>
          <w:szCs w:val="22"/>
        </w:rPr>
        <w:t>Inclusive</w:t>
      </w:r>
      <w:r w:rsidR="5964C83C" w:rsidRPr="003B6583">
        <w:rPr>
          <w:rFonts w:cs="Segoe UI"/>
          <w:color w:val="000000" w:themeColor="text1"/>
          <w:sz w:val="22"/>
          <w:szCs w:val="22"/>
        </w:rPr>
        <w:t xml:space="preserve"> and non-discriminatory</w:t>
      </w:r>
      <w:r w:rsidRPr="003B6583">
        <w:rPr>
          <w:rFonts w:cs="Segoe UI"/>
          <w:color w:val="000000" w:themeColor="text1"/>
          <w:sz w:val="22"/>
          <w:szCs w:val="22"/>
        </w:rPr>
        <w:t xml:space="preserve"> practice can be fostered through </w:t>
      </w:r>
      <w:r w:rsidR="32005A97" w:rsidRPr="003B6583">
        <w:rPr>
          <w:rFonts w:cs="Segoe UI"/>
          <w:sz w:val="22"/>
          <w:szCs w:val="22"/>
        </w:rPr>
        <w:t xml:space="preserve">organisational and community </w:t>
      </w:r>
      <w:r w:rsidRPr="003B6583">
        <w:rPr>
          <w:rFonts w:cs="Segoe UI"/>
          <w:sz w:val="22"/>
          <w:szCs w:val="22"/>
        </w:rPr>
        <w:t>partnerships, consultations and advocacy opportunities.</w:t>
      </w:r>
    </w:p>
    <w:p w14:paraId="52A88F1E" w14:textId="4CEF3C15" w:rsidR="00564299" w:rsidRPr="003B6583" w:rsidRDefault="006B29D4" w:rsidP="00344237">
      <w:pPr>
        <w:pStyle w:val="Heading3"/>
        <w:spacing w:line="276" w:lineRule="auto"/>
        <w:rPr>
          <w:rFonts w:cs="Segoe UI"/>
          <w:sz w:val="22"/>
          <w:szCs w:val="22"/>
        </w:rPr>
      </w:pPr>
      <w:bookmarkStart w:id="29" w:name="_Toc214443912"/>
      <w:r>
        <w:rPr>
          <w:rFonts w:cs="Segoe UI"/>
          <w:sz w:val="22"/>
          <w:szCs w:val="22"/>
        </w:rPr>
        <w:t>2.6</w:t>
      </w:r>
      <w:r w:rsidR="001D666F">
        <w:rPr>
          <w:rFonts w:cs="Segoe UI"/>
          <w:sz w:val="22"/>
          <w:szCs w:val="22"/>
        </w:rPr>
        <w:tab/>
      </w:r>
      <w:r w:rsidR="00FB3957" w:rsidRPr="003B6583">
        <w:rPr>
          <w:rFonts w:cs="Segoe UI"/>
          <w:sz w:val="22"/>
          <w:szCs w:val="22"/>
        </w:rPr>
        <w:t>Outcome</w:t>
      </w:r>
      <w:bookmarkEnd w:id="29"/>
    </w:p>
    <w:p w14:paraId="457C7A2D" w14:textId="54037E74" w:rsidR="00564299" w:rsidRPr="003B6583" w:rsidRDefault="00AD5482" w:rsidP="008742E0">
      <w:pPr>
        <w:autoSpaceDE w:val="0"/>
        <w:autoSpaceDN w:val="0"/>
        <w:adjustRightInd w:val="0"/>
        <w:spacing w:line="276" w:lineRule="auto"/>
        <w:rPr>
          <w:rFonts w:cs="Segoe UI"/>
          <w:sz w:val="22"/>
          <w:szCs w:val="22"/>
        </w:rPr>
      </w:pPr>
      <w:r>
        <w:rPr>
          <w:rFonts w:cs="Segoe UI"/>
          <w:b/>
          <w:bCs/>
          <w:sz w:val="22"/>
          <w:szCs w:val="22"/>
        </w:rPr>
        <w:t>[Insert organisation name]</w:t>
      </w:r>
      <w:r w:rsidR="0000600E">
        <w:rPr>
          <w:rFonts w:cs="Segoe UI"/>
          <w:color w:val="000000" w:themeColor="text1"/>
          <w:sz w:val="22"/>
          <w:szCs w:val="22"/>
        </w:rPr>
        <w:t xml:space="preserve"> </w:t>
      </w:r>
      <w:r w:rsidR="21C40514" w:rsidRPr="003B6583">
        <w:rPr>
          <w:rFonts w:cs="Segoe UI"/>
          <w:color w:val="000000" w:themeColor="text1"/>
          <w:sz w:val="22"/>
          <w:szCs w:val="22"/>
        </w:rPr>
        <w:t xml:space="preserve">supports </w:t>
      </w:r>
      <w:r w:rsidR="6B476786" w:rsidRPr="003B6583">
        <w:rPr>
          <w:rFonts w:cs="Segoe UI"/>
          <w:color w:val="000000" w:themeColor="text1"/>
          <w:sz w:val="22"/>
          <w:szCs w:val="22"/>
        </w:rPr>
        <w:t>work</w:t>
      </w:r>
      <w:r w:rsidR="178C26C3" w:rsidRPr="003B6583">
        <w:rPr>
          <w:rFonts w:cs="Segoe UI"/>
          <w:color w:val="000000" w:themeColor="text1"/>
          <w:sz w:val="22"/>
          <w:szCs w:val="22"/>
        </w:rPr>
        <w:t>ers</w:t>
      </w:r>
      <w:r w:rsidR="21C40514" w:rsidRPr="003B6583">
        <w:rPr>
          <w:rFonts w:cs="Segoe UI"/>
          <w:color w:val="000000" w:themeColor="text1"/>
          <w:sz w:val="22"/>
          <w:szCs w:val="22"/>
        </w:rPr>
        <w:t xml:space="preserve"> to </w:t>
      </w:r>
      <w:r w:rsidR="613A46F4" w:rsidRPr="003B6583">
        <w:rPr>
          <w:rFonts w:cs="Segoe UI"/>
          <w:color w:val="000000" w:themeColor="text1"/>
          <w:sz w:val="22"/>
          <w:szCs w:val="22"/>
        </w:rPr>
        <w:t>conduct</w:t>
      </w:r>
      <w:r w:rsidR="204F1B98" w:rsidRPr="003B6583">
        <w:rPr>
          <w:rFonts w:cs="Segoe UI"/>
          <w:color w:val="000000" w:themeColor="text1"/>
          <w:sz w:val="22"/>
          <w:szCs w:val="22"/>
        </w:rPr>
        <w:t xml:space="preserve"> inclusive and non-discriminatory</w:t>
      </w:r>
      <w:r w:rsidR="266167AE" w:rsidRPr="003B6583">
        <w:rPr>
          <w:rFonts w:cs="Segoe UI"/>
          <w:color w:val="000000" w:themeColor="text1"/>
          <w:sz w:val="22"/>
          <w:szCs w:val="22"/>
        </w:rPr>
        <w:t xml:space="preserve"> alcohol and other drug</w:t>
      </w:r>
      <w:r w:rsidR="6C152D4F" w:rsidRPr="003B6583">
        <w:rPr>
          <w:rFonts w:cs="Segoe UI"/>
          <w:color w:val="000000" w:themeColor="text1"/>
          <w:sz w:val="22"/>
          <w:szCs w:val="22"/>
        </w:rPr>
        <w:t>s</w:t>
      </w:r>
      <w:r w:rsidR="266167AE" w:rsidRPr="003B6583">
        <w:rPr>
          <w:rFonts w:cs="Segoe UI"/>
          <w:color w:val="000000" w:themeColor="text1"/>
          <w:sz w:val="22"/>
          <w:szCs w:val="22"/>
        </w:rPr>
        <w:t xml:space="preserve"> </w:t>
      </w:r>
      <w:r w:rsidR="204F1B98" w:rsidRPr="003B6583">
        <w:rPr>
          <w:rFonts w:cs="Segoe UI"/>
          <w:color w:val="000000" w:themeColor="text1"/>
          <w:sz w:val="22"/>
          <w:szCs w:val="22"/>
        </w:rPr>
        <w:t>work</w:t>
      </w:r>
      <w:r w:rsidR="635E13A8" w:rsidRPr="003B6583">
        <w:rPr>
          <w:rFonts w:cs="Segoe UI"/>
          <w:color w:val="000000" w:themeColor="text1"/>
          <w:sz w:val="22"/>
          <w:szCs w:val="22"/>
        </w:rPr>
        <w:t>, which benefits</w:t>
      </w:r>
      <w:r w:rsidR="34C996ED" w:rsidRPr="003B6583">
        <w:rPr>
          <w:rFonts w:cs="Segoe UI"/>
          <w:color w:val="000000" w:themeColor="text1"/>
          <w:sz w:val="22"/>
          <w:szCs w:val="22"/>
        </w:rPr>
        <w:t xml:space="preserve"> workers</w:t>
      </w:r>
      <w:r w:rsidR="63BE898E" w:rsidRPr="003B6583">
        <w:rPr>
          <w:rFonts w:cs="Segoe UI"/>
          <w:color w:val="000000" w:themeColor="text1"/>
          <w:sz w:val="22"/>
          <w:szCs w:val="22"/>
        </w:rPr>
        <w:t xml:space="preserve"> and s</w:t>
      </w:r>
      <w:r w:rsidR="635E13A8" w:rsidRPr="003B6583">
        <w:rPr>
          <w:rFonts w:cs="Segoe UI"/>
          <w:color w:val="000000" w:themeColor="text1"/>
          <w:sz w:val="22"/>
          <w:szCs w:val="22"/>
        </w:rPr>
        <w:t>ervice users</w:t>
      </w:r>
      <w:r w:rsidR="40A5E519" w:rsidRPr="003B6583">
        <w:rPr>
          <w:rFonts w:cs="Segoe UI"/>
          <w:color w:val="000000" w:themeColor="text1"/>
          <w:sz w:val="22"/>
          <w:szCs w:val="22"/>
        </w:rPr>
        <w:t xml:space="preserve">. </w:t>
      </w:r>
    </w:p>
    <w:p w14:paraId="702E2997" w14:textId="77777777" w:rsidR="00564299" w:rsidRPr="003B6583" w:rsidRDefault="00564299" w:rsidP="003B6583">
      <w:pPr>
        <w:spacing w:line="276" w:lineRule="auto"/>
        <w:rPr>
          <w:rFonts w:cs="Segoe UI"/>
          <w:sz w:val="22"/>
          <w:szCs w:val="22"/>
        </w:rPr>
      </w:pPr>
    </w:p>
    <w:p w14:paraId="64099222" w14:textId="3180CFD2" w:rsidR="00564299" w:rsidRPr="003B6583" w:rsidRDefault="006B29D4" w:rsidP="00225761">
      <w:pPr>
        <w:pStyle w:val="Heading3"/>
        <w:spacing w:line="276" w:lineRule="auto"/>
        <w:rPr>
          <w:rFonts w:cs="Segoe UI"/>
          <w:sz w:val="22"/>
          <w:szCs w:val="22"/>
        </w:rPr>
      </w:pPr>
      <w:bookmarkStart w:id="30" w:name="_Toc214443913"/>
      <w:r>
        <w:rPr>
          <w:rFonts w:cs="Segoe UI"/>
          <w:sz w:val="22"/>
          <w:szCs w:val="22"/>
        </w:rPr>
        <w:t>2.7</w:t>
      </w:r>
      <w:r w:rsidR="003804BA">
        <w:rPr>
          <w:rFonts w:cs="Segoe UI"/>
          <w:sz w:val="22"/>
          <w:szCs w:val="22"/>
        </w:rPr>
        <w:tab/>
      </w:r>
      <w:r w:rsidR="00AD0FD2" w:rsidRPr="003B6583">
        <w:rPr>
          <w:rFonts w:cs="Segoe UI"/>
          <w:sz w:val="22"/>
          <w:szCs w:val="22"/>
        </w:rPr>
        <w:t>Roles and Responsibilities</w:t>
      </w:r>
      <w:bookmarkEnd w:id="30"/>
      <w:r w:rsidR="00EC4583">
        <w:rPr>
          <w:rFonts w:cs="Segoe UI"/>
          <w:sz w:val="22"/>
          <w:szCs w:val="22"/>
        </w:rPr>
        <w:t xml:space="preserve"> </w:t>
      </w:r>
    </w:p>
    <w:p w14:paraId="23941391" w14:textId="43A29E9E" w:rsidR="1D781FC2" w:rsidRPr="003B6583" w:rsidRDefault="1D781FC2" w:rsidP="003B6583">
      <w:pPr>
        <w:spacing w:line="276" w:lineRule="auto"/>
        <w:rPr>
          <w:rFonts w:cs="Segoe UI"/>
          <w:color w:val="0000FF"/>
          <w:sz w:val="22"/>
          <w:szCs w:val="22"/>
          <w:u w:val="single"/>
          <w:lang w:val="en-US"/>
        </w:rPr>
      </w:pPr>
    </w:p>
    <w:tbl>
      <w:tblPr>
        <w:tblW w:w="865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4"/>
        <w:gridCol w:w="6641"/>
      </w:tblGrid>
      <w:tr w:rsidR="00AD0FD2" w:rsidRPr="003B6583" w14:paraId="4AD822C9" w14:textId="77777777" w:rsidTr="001F1F64">
        <w:trPr>
          <w:trHeight w:val="300"/>
        </w:trPr>
        <w:tc>
          <w:tcPr>
            <w:tcW w:w="201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5D4CF80" w14:textId="77777777" w:rsidR="00AD0FD2" w:rsidRPr="003B6583" w:rsidRDefault="00AD0FD2" w:rsidP="003B6583">
            <w:pPr>
              <w:spacing w:line="276" w:lineRule="auto"/>
              <w:textAlignment w:val="baseline"/>
              <w:rPr>
                <w:rFonts w:eastAsia="Times New Roman" w:cs="Segoe UI"/>
                <w:sz w:val="22"/>
                <w:szCs w:val="22"/>
                <w:lang w:eastAsia="en-AU"/>
              </w:rPr>
            </w:pPr>
            <w:r w:rsidRPr="003B6583">
              <w:rPr>
                <w:rFonts w:eastAsia="Times New Roman" w:cs="Segoe UI"/>
                <w:b/>
                <w:bCs/>
                <w:sz w:val="22"/>
                <w:szCs w:val="22"/>
                <w:lang w:val="en-US" w:eastAsia="en-AU"/>
              </w:rPr>
              <w:t>Board of directors</w:t>
            </w:r>
            <w:r w:rsidRPr="003B6583">
              <w:rPr>
                <w:rFonts w:eastAsia="Times New Roman" w:cs="Segoe UI"/>
                <w:sz w:val="22"/>
                <w:szCs w:val="22"/>
                <w:lang w:eastAsia="en-AU"/>
              </w:rPr>
              <w:t> </w:t>
            </w:r>
          </w:p>
        </w:tc>
        <w:tc>
          <w:tcPr>
            <w:tcW w:w="6641" w:type="dxa"/>
            <w:tcBorders>
              <w:top w:val="single" w:sz="6" w:space="0" w:color="auto"/>
              <w:left w:val="single" w:sz="6" w:space="0" w:color="auto"/>
              <w:bottom w:val="single" w:sz="6" w:space="0" w:color="auto"/>
              <w:right w:val="single" w:sz="6" w:space="0" w:color="auto"/>
            </w:tcBorders>
            <w:hideMark/>
          </w:tcPr>
          <w:p w14:paraId="70293737" w14:textId="785D152E" w:rsidR="00AD0FD2" w:rsidRPr="003B6583" w:rsidRDefault="58591CC8" w:rsidP="00B056FB">
            <w:pPr>
              <w:numPr>
                <w:ilvl w:val="0"/>
                <w:numId w:val="11"/>
              </w:numPr>
              <w:spacing w:line="276" w:lineRule="auto"/>
              <w:textAlignment w:val="baseline"/>
              <w:rPr>
                <w:rFonts w:eastAsia="Times New Roman" w:cs="Segoe UI"/>
                <w:sz w:val="22"/>
                <w:szCs w:val="22"/>
                <w:lang w:eastAsia="en-AU"/>
              </w:rPr>
            </w:pPr>
            <w:r w:rsidRPr="003B6583">
              <w:rPr>
                <w:rFonts w:eastAsia="Times New Roman" w:cs="Segoe UI"/>
                <w:sz w:val="22"/>
                <w:szCs w:val="22"/>
                <w:lang w:val="en-US" w:eastAsia="en-AU"/>
              </w:rPr>
              <w:t xml:space="preserve">Endorse </w:t>
            </w:r>
            <w:r w:rsidR="29C9FBBD" w:rsidRPr="003B6583">
              <w:rPr>
                <w:rFonts w:eastAsia="Times New Roman" w:cs="Segoe UI"/>
                <w:sz w:val="22"/>
                <w:szCs w:val="22"/>
                <w:lang w:val="en-US" w:eastAsia="en-AU"/>
              </w:rPr>
              <w:t>Diversity</w:t>
            </w:r>
            <w:r w:rsidR="6629B85C" w:rsidRPr="003B6583">
              <w:rPr>
                <w:rFonts w:eastAsia="Times New Roman" w:cs="Segoe UI"/>
                <w:sz w:val="22"/>
                <w:szCs w:val="22"/>
                <w:lang w:val="en-US" w:eastAsia="en-AU"/>
              </w:rPr>
              <w:t xml:space="preserve">, </w:t>
            </w:r>
            <w:r w:rsidR="70DAE39E" w:rsidRPr="003B6583">
              <w:rPr>
                <w:rFonts w:eastAsia="Times New Roman" w:cs="Segoe UI"/>
                <w:sz w:val="22"/>
                <w:szCs w:val="22"/>
                <w:lang w:val="en-US" w:eastAsia="en-AU"/>
              </w:rPr>
              <w:t xml:space="preserve">Inclusion </w:t>
            </w:r>
            <w:r w:rsidR="41128203" w:rsidRPr="003B6583">
              <w:rPr>
                <w:rFonts w:eastAsia="Times New Roman" w:cs="Segoe UI"/>
                <w:sz w:val="22"/>
                <w:szCs w:val="22"/>
                <w:lang w:val="en-US" w:eastAsia="en-AU"/>
              </w:rPr>
              <w:t xml:space="preserve">and Anti-Discrimination </w:t>
            </w:r>
            <w:r w:rsidR="70DAE39E" w:rsidRPr="003B6583">
              <w:rPr>
                <w:rFonts w:eastAsia="Times New Roman" w:cs="Segoe UI"/>
                <w:sz w:val="22"/>
                <w:szCs w:val="22"/>
                <w:lang w:val="en-US" w:eastAsia="en-AU"/>
              </w:rPr>
              <w:t>Policy</w:t>
            </w:r>
            <w:r w:rsidR="00E00AAE">
              <w:rPr>
                <w:rFonts w:eastAsia="Times New Roman" w:cs="Segoe UI"/>
                <w:sz w:val="22"/>
                <w:szCs w:val="22"/>
                <w:lang w:val="en-US" w:eastAsia="en-AU"/>
              </w:rPr>
              <w:t>.</w:t>
            </w:r>
          </w:p>
          <w:p w14:paraId="70ACEC44" w14:textId="1656CA57" w:rsidR="00AD0FD2" w:rsidRPr="003B6583" w:rsidRDefault="145B5118" w:rsidP="00B056FB">
            <w:pPr>
              <w:pStyle w:val="Table"/>
              <w:numPr>
                <w:ilvl w:val="0"/>
                <w:numId w:val="11"/>
              </w:numPr>
              <w:spacing w:line="276" w:lineRule="auto"/>
              <w:rPr>
                <w:sz w:val="22"/>
              </w:rPr>
            </w:pPr>
            <w:r w:rsidRPr="003B6583">
              <w:rPr>
                <w:sz w:val="22"/>
              </w:rPr>
              <w:t xml:space="preserve">Compliance with </w:t>
            </w:r>
            <w:r w:rsidR="29C9FBBD" w:rsidRPr="003B6583">
              <w:rPr>
                <w:sz w:val="22"/>
              </w:rPr>
              <w:t>Diversity</w:t>
            </w:r>
            <w:r w:rsidR="7C7E2CF3" w:rsidRPr="003B6583">
              <w:rPr>
                <w:sz w:val="22"/>
              </w:rPr>
              <w:t>,</w:t>
            </w:r>
            <w:r w:rsidR="29C9FBBD" w:rsidRPr="003B6583">
              <w:rPr>
                <w:sz w:val="22"/>
              </w:rPr>
              <w:t xml:space="preserve"> </w:t>
            </w:r>
            <w:r w:rsidRPr="003B6583">
              <w:rPr>
                <w:sz w:val="22"/>
              </w:rPr>
              <w:t xml:space="preserve">Inclusion </w:t>
            </w:r>
            <w:r w:rsidR="62C76996" w:rsidRPr="003B6583">
              <w:rPr>
                <w:sz w:val="22"/>
              </w:rPr>
              <w:t xml:space="preserve">and Anti-Discrimination </w:t>
            </w:r>
            <w:r w:rsidRPr="003B6583">
              <w:rPr>
                <w:sz w:val="22"/>
              </w:rPr>
              <w:t xml:space="preserve">Policy, and relevant legislation. </w:t>
            </w:r>
          </w:p>
          <w:p w14:paraId="08F8C632" w14:textId="5A924861" w:rsidR="002A35E7" w:rsidRPr="003B6583" w:rsidRDefault="39917455" w:rsidP="00B056FB">
            <w:pPr>
              <w:pStyle w:val="Table"/>
              <w:numPr>
                <w:ilvl w:val="0"/>
                <w:numId w:val="11"/>
              </w:numPr>
              <w:spacing w:line="276" w:lineRule="auto"/>
              <w:rPr>
                <w:sz w:val="22"/>
              </w:rPr>
            </w:pPr>
            <w:r w:rsidRPr="003B6583">
              <w:rPr>
                <w:sz w:val="22"/>
              </w:rPr>
              <w:t>Identify</w:t>
            </w:r>
            <w:r w:rsidR="07E873DA" w:rsidRPr="003B6583">
              <w:rPr>
                <w:sz w:val="22"/>
              </w:rPr>
              <w:t xml:space="preserve"> issues and</w:t>
            </w:r>
            <w:r w:rsidRPr="003B6583">
              <w:rPr>
                <w:sz w:val="22"/>
              </w:rPr>
              <w:t xml:space="preserve"> opportunities to improve</w:t>
            </w:r>
            <w:r w:rsidR="0B86967C" w:rsidRPr="003B6583">
              <w:rPr>
                <w:sz w:val="22"/>
              </w:rPr>
              <w:t xml:space="preserve"> </w:t>
            </w:r>
            <w:r w:rsidR="2BD64A0E" w:rsidRPr="003B6583">
              <w:rPr>
                <w:sz w:val="22"/>
              </w:rPr>
              <w:t xml:space="preserve">diversity, </w:t>
            </w:r>
            <w:r w:rsidR="0B86967C" w:rsidRPr="003B6583">
              <w:rPr>
                <w:sz w:val="22"/>
              </w:rPr>
              <w:t>inclusion</w:t>
            </w:r>
            <w:r w:rsidR="0CBB0AA8" w:rsidRPr="003B6583">
              <w:rPr>
                <w:sz w:val="22"/>
              </w:rPr>
              <w:t xml:space="preserve"> and anti-</w:t>
            </w:r>
            <w:r w:rsidR="0EDFCF91" w:rsidRPr="003B6583">
              <w:rPr>
                <w:sz w:val="22"/>
              </w:rPr>
              <w:t>disc</w:t>
            </w:r>
            <w:r w:rsidR="0CBB0AA8" w:rsidRPr="003B6583">
              <w:rPr>
                <w:sz w:val="22"/>
              </w:rPr>
              <w:t>rimination</w:t>
            </w:r>
            <w:r w:rsidR="0B86967C" w:rsidRPr="003B6583">
              <w:rPr>
                <w:sz w:val="22"/>
              </w:rPr>
              <w:t xml:space="preserve"> work.</w:t>
            </w:r>
          </w:p>
        </w:tc>
      </w:tr>
      <w:tr w:rsidR="00AD0FD2" w:rsidRPr="003B6583" w14:paraId="2B0DB499" w14:textId="77777777" w:rsidTr="001F1F64">
        <w:trPr>
          <w:trHeight w:val="300"/>
        </w:trPr>
        <w:tc>
          <w:tcPr>
            <w:tcW w:w="201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0BB62D1" w14:textId="77777777" w:rsidR="00AD0FD2" w:rsidRPr="003B6583" w:rsidRDefault="00AD0FD2" w:rsidP="003B6583">
            <w:pPr>
              <w:spacing w:line="276" w:lineRule="auto"/>
              <w:textAlignment w:val="baseline"/>
              <w:rPr>
                <w:rFonts w:eastAsia="Times New Roman" w:cs="Segoe UI"/>
                <w:sz w:val="22"/>
                <w:szCs w:val="22"/>
                <w:lang w:eastAsia="en-AU"/>
              </w:rPr>
            </w:pPr>
            <w:r w:rsidRPr="003B6583">
              <w:rPr>
                <w:rFonts w:eastAsia="Times New Roman" w:cs="Segoe UI"/>
                <w:b/>
                <w:bCs/>
                <w:sz w:val="22"/>
                <w:szCs w:val="22"/>
                <w:lang w:val="en-US" w:eastAsia="en-AU"/>
              </w:rPr>
              <w:t>Business services/ management</w:t>
            </w:r>
            <w:r w:rsidRPr="003B6583">
              <w:rPr>
                <w:rFonts w:eastAsia="Times New Roman" w:cs="Segoe UI"/>
                <w:sz w:val="22"/>
                <w:szCs w:val="22"/>
                <w:lang w:eastAsia="en-AU"/>
              </w:rPr>
              <w:t> </w:t>
            </w:r>
          </w:p>
        </w:tc>
        <w:tc>
          <w:tcPr>
            <w:tcW w:w="6641" w:type="dxa"/>
            <w:tcBorders>
              <w:top w:val="single" w:sz="6" w:space="0" w:color="auto"/>
              <w:left w:val="single" w:sz="6" w:space="0" w:color="auto"/>
              <w:bottom w:val="single" w:sz="6" w:space="0" w:color="auto"/>
              <w:right w:val="single" w:sz="6" w:space="0" w:color="auto"/>
            </w:tcBorders>
            <w:hideMark/>
          </w:tcPr>
          <w:p w14:paraId="65F0FD42" w14:textId="3DF50B08" w:rsidR="19A77A0E" w:rsidRPr="003B6583" w:rsidRDefault="19A77A0E" w:rsidP="00B056FB">
            <w:pPr>
              <w:numPr>
                <w:ilvl w:val="0"/>
                <w:numId w:val="12"/>
              </w:numPr>
              <w:spacing w:line="276" w:lineRule="auto"/>
              <w:rPr>
                <w:rFonts w:cs="Segoe UI"/>
                <w:sz w:val="22"/>
                <w:szCs w:val="22"/>
              </w:rPr>
            </w:pPr>
            <w:r w:rsidRPr="003B6583">
              <w:rPr>
                <w:rFonts w:cs="Segoe UI"/>
                <w:sz w:val="22"/>
                <w:szCs w:val="22"/>
              </w:rPr>
              <w:t>Compliance with Diversity, Inclusion and Anti-Discrimination Policy, and relevant legislation.</w:t>
            </w:r>
          </w:p>
          <w:p w14:paraId="74324C65" w14:textId="6A4A319A" w:rsidR="00963988" w:rsidRPr="003B6583" w:rsidRDefault="2A2EB748" w:rsidP="00B056FB">
            <w:pPr>
              <w:pStyle w:val="Table"/>
              <w:numPr>
                <w:ilvl w:val="0"/>
                <w:numId w:val="12"/>
              </w:numPr>
              <w:spacing w:line="276" w:lineRule="auto"/>
              <w:rPr>
                <w:sz w:val="22"/>
              </w:rPr>
            </w:pPr>
            <w:r w:rsidRPr="003B6583">
              <w:rPr>
                <w:sz w:val="22"/>
              </w:rPr>
              <w:t>Identify program or services areas that require changing to be more accessible and effective for</w:t>
            </w:r>
            <w:r w:rsidR="3275918A" w:rsidRPr="003B6583">
              <w:rPr>
                <w:sz w:val="22"/>
              </w:rPr>
              <w:t xml:space="preserve"> </w:t>
            </w:r>
            <w:r w:rsidR="4B3153C6" w:rsidRPr="003B6583">
              <w:rPr>
                <w:sz w:val="22"/>
              </w:rPr>
              <w:t>worker’</w:t>
            </w:r>
            <w:r w:rsidR="3275918A" w:rsidRPr="003B6583">
              <w:rPr>
                <w:sz w:val="22"/>
              </w:rPr>
              <w:t>s</w:t>
            </w:r>
            <w:r w:rsidRPr="003B6583">
              <w:rPr>
                <w:sz w:val="22"/>
              </w:rPr>
              <w:t xml:space="preserve"> needs. </w:t>
            </w:r>
          </w:p>
          <w:p w14:paraId="6C71A139" w14:textId="1888FA9E" w:rsidR="00C069D2" w:rsidRPr="003B6583" w:rsidRDefault="2A2EB748" w:rsidP="00B056FB">
            <w:pPr>
              <w:numPr>
                <w:ilvl w:val="0"/>
                <w:numId w:val="12"/>
              </w:numPr>
              <w:spacing w:line="276" w:lineRule="auto"/>
              <w:textAlignment w:val="baseline"/>
              <w:rPr>
                <w:rFonts w:eastAsia="Times New Roman" w:cs="Segoe UI"/>
                <w:sz w:val="22"/>
                <w:szCs w:val="22"/>
                <w:lang w:eastAsia="en-AU"/>
              </w:rPr>
            </w:pPr>
            <w:r w:rsidRPr="003B6583">
              <w:rPr>
                <w:rFonts w:cs="Segoe UI"/>
                <w:sz w:val="22"/>
                <w:szCs w:val="22"/>
              </w:rPr>
              <w:t>Consult consume</w:t>
            </w:r>
            <w:r w:rsidR="2CFB6B9A" w:rsidRPr="003B6583">
              <w:rPr>
                <w:rFonts w:cs="Segoe UI"/>
                <w:sz w:val="22"/>
                <w:szCs w:val="22"/>
              </w:rPr>
              <w:t>r advocates, peer workers</w:t>
            </w:r>
            <w:r w:rsidRPr="003B6583">
              <w:rPr>
                <w:rFonts w:cs="Segoe UI"/>
                <w:sz w:val="22"/>
                <w:szCs w:val="22"/>
              </w:rPr>
              <w:t xml:space="preserve">, stakeholders and relevant expert organisations to </w:t>
            </w:r>
            <w:r w:rsidR="050C9924" w:rsidRPr="003B6583">
              <w:rPr>
                <w:rFonts w:cs="Segoe UI"/>
                <w:sz w:val="22"/>
                <w:szCs w:val="22"/>
              </w:rPr>
              <w:t>inform</w:t>
            </w:r>
            <w:r w:rsidRPr="003B6583">
              <w:rPr>
                <w:rFonts w:cs="Segoe UI"/>
                <w:sz w:val="22"/>
                <w:szCs w:val="22"/>
              </w:rPr>
              <w:t xml:space="preserve"> </w:t>
            </w:r>
            <w:r w:rsidR="050C9924" w:rsidRPr="003B6583">
              <w:rPr>
                <w:rFonts w:cs="Segoe UI"/>
                <w:sz w:val="22"/>
                <w:szCs w:val="22"/>
              </w:rPr>
              <w:t>workplace inclusion</w:t>
            </w:r>
            <w:r w:rsidR="606C0ED2" w:rsidRPr="003B6583">
              <w:rPr>
                <w:rFonts w:cs="Segoe UI"/>
                <w:sz w:val="22"/>
                <w:szCs w:val="22"/>
              </w:rPr>
              <w:t xml:space="preserve"> and anti-discrimination</w:t>
            </w:r>
            <w:r w:rsidR="050C9924" w:rsidRPr="003B6583">
              <w:rPr>
                <w:rFonts w:cs="Segoe UI"/>
                <w:sz w:val="22"/>
                <w:szCs w:val="22"/>
              </w:rPr>
              <w:t xml:space="preserve"> efforts.  </w:t>
            </w:r>
          </w:p>
          <w:p w14:paraId="0188E5C0" w14:textId="7E98D330" w:rsidR="0071006E" w:rsidRPr="003B6583" w:rsidRDefault="31317F56" w:rsidP="00B056FB">
            <w:pPr>
              <w:numPr>
                <w:ilvl w:val="0"/>
                <w:numId w:val="12"/>
              </w:numPr>
              <w:spacing w:line="276" w:lineRule="auto"/>
              <w:textAlignment w:val="baseline"/>
              <w:rPr>
                <w:rFonts w:eastAsia="Times New Roman" w:cs="Segoe UI"/>
                <w:sz w:val="22"/>
                <w:szCs w:val="22"/>
                <w:lang w:eastAsia="en-AU"/>
              </w:rPr>
            </w:pPr>
            <w:r w:rsidRPr="003B6583">
              <w:rPr>
                <w:rFonts w:cs="Segoe UI"/>
                <w:color w:val="000000" w:themeColor="text1"/>
                <w:sz w:val="22"/>
                <w:szCs w:val="22"/>
              </w:rPr>
              <w:t xml:space="preserve">Seek out and participate in professional development opportunities </w:t>
            </w:r>
            <w:r w:rsidR="2CFB6B9A" w:rsidRPr="003B6583">
              <w:rPr>
                <w:rFonts w:cs="Segoe UI"/>
                <w:color w:val="000000" w:themeColor="text1"/>
                <w:sz w:val="22"/>
                <w:szCs w:val="22"/>
              </w:rPr>
              <w:t>regarding</w:t>
            </w:r>
            <w:r w:rsidRPr="003B6583">
              <w:rPr>
                <w:rFonts w:cs="Segoe UI"/>
                <w:color w:val="000000" w:themeColor="text1"/>
                <w:sz w:val="22"/>
                <w:szCs w:val="22"/>
              </w:rPr>
              <w:t xml:space="preserve"> diversity</w:t>
            </w:r>
            <w:r w:rsidR="134B8584" w:rsidRPr="003B6583">
              <w:rPr>
                <w:rFonts w:cs="Segoe UI"/>
                <w:color w:val="000000" w:themeColor="text1"/>
                <w:sz w:val="22"/>
                <w:szCs w:val="22"/>
              </w:rPr>
              <w:t>,</w:t>
            </w:r>
            <w:r w:rsidRPr="003B6583">
              <w:rPr>
                <w:rFonts w:cs="Segoe UI"/>
                <w:color w:val="000000" w:themeColor="text1"/>
                <w:sz w:val="22"/>
                <w:szCs w:val="22"/>
              </w:rPr>
              <w:t xml:space="preserve"> inclusion</w:t>
            </w:r>
            <w:r w:rsidR="2B221CDE" w:rsidRPr="003B6583">
              <w:rPr>
                <w:rFonts w:cs="Segoe UI"/>
                <w:color w:val="000000" w:themeColor="text1"/>
                <w:sz w:val="22"/>
                <w:szCs w:val="22"/>
              </w:rPr>
              <w:t xml:space="preserve"> and anti-discrimination</w:t>
            </w:r>
            <w:r w:rsidRPr="003B6583">
              <w:rPr>
                <w:rFonts w:cs="Segoe UI"/>
                <w:color w:val="000000" w:themeColor="text1"/>
                <w:sz w:val="22"/>
                <w:szCs w:val="22"/>
              </w:rPr>
              <w:t>.</w:t>
            </w:r>
            <w:r w:rsidR="2A2EB748" w:rsidRPr="003B6583">
              <w:rPr>
                <w:rFonts w:cs="Segoe UI"/>
                <w:sz w:val="22"/>
                <w:szCs w:val="22"/>
              </w:rPr>
              <w:t xml:space="preserve"> </w:t>
            </w:r>
            <w:r w:rsidR="00C069D2" w:rsidRPr="003B6583">
              <w:rPr>
                <w:rFonts w:cs="Segoe UI"/>
                <w:sz w:val="22"/>
                <w:szCs w:val="22"/>
              </w:rPr>
              <w:br/>
            </w:r>
          </w:p>
          <w:p w14:paraId="74C169AA" w14:textId="6CEC47C4" w:rsidR="009921EC" w:rsidRPr="003B6583" w:rsidRDefault="009921EC" w:rsidP="003B6583">
            <w:pPr>
              <w:spacing w:line="276" w:lineRule="auto"/>
              <w:textAlignment w:val="baseline"/>
              <w:rPr>
                <w:rFonts w:cs="Segoe UI"/>
                <w:b/>
                <w:bCs/>
                <w:sz w:val="22"/>
                <w:szCs w:val="22"/>
                <w:lang w:eastAsia="en-AU"/>
              </w:rPr>
            </w:pPr>
            <w:r w:rsidRPr="003B6583">
              <w:rPr>
                <w:rFonts w:cs="Segoe UI"/>
                <w:b/>
                <w:bCs/>
                <w:sz w:val="22"/>
                <w:szCs w:val="22"/>
                <w:lang w:eastAsia="en-AU"/>
              </w:rPr>
              <w:t>CEO (or delegate)</w:t>
            </w:r>
          </w:p>
          <w:p w14:paraId="28FDC8D1" w14:textId="7F2C866C" w:rsidR="00AD0FD2" w:rsidRPr="003B6583" w:rsidRDefault="177159D4" w:rsidP="00B056FB">
            <w:pPr>
              <w:pStyle w:val="ListParagraph"/>
              <w:numPr>
                <w:ilvl w:val="0"/>
                <w:numId w:val="12"/>
              </w:numPr>
              <w:spacing w:line="276" w:lineRule="auto"/>
              <w:textAlignment w:val="baseline"/>
              <w:rPr>
                <w:rFonts w:eastAsia="Times New Roman" w:cs="Segoe UI"/>
                <w:sz w:val="22"/>
                <w:szCs w:val="22"/>
                <w:lang w:eastAsia="en-AU"/>
              </w:rPr>
            </w:pPr>
            <w:r w:rsidRPr="003B6583">
              <w:rPr>
                <w:rFonts w:cs="Segoe UI"/>
                <w:sz w:val="22"/>
                <w:szCs w:val="22"/>
              </w:rPr>
              <w:t>Organisational alignment with</w:t>
            </w:r>
            <w:r w:rsidR="5F4510AC" w:rsidRPr="003B6583">
              <w:rPr>
                <w:rFonts w:cs="Segoe UI"/>
                <w:sz w:val="22"/>
                <w:szCs w:val="22"/>
              </w:rPr>
              <w:t xml:space="preserve"> diverse</w:t>
            </w:r>
            <w:r w:rsidR="1189FD08" w:rsidRPr="003B6583">
              <w:rPr>
                <w:rFonts w:cs="Segoe UI"/>
                <w:sz w:val="22"/>
                <w:szCs w:val="22"/>
              </w:rPr>
              <w:t>,</w:t>
            </w:r>
            <w:r w:rsidR="5F4510AC" w:rsidRPr="003B6583">
              <w:rPr>
                <w:rFonts w:cs="Segoe UI"/>
                <w:sz w:val="22"/>
                <w:szCs w:val="22"/>
              </w:rPr>
              <w:t xml:space="preserve"> inclusive </w:t>
            </w:r>
            <w:r w:rsidR="09120532" w:rsidRPr="003B6583">
              <w:rPr>
                <w:rFonts w:cs="Segoe UI"/>
                <w:sz w:val="22"/>
                <w:szCs w:val="22"/>
              </w:rPr>
              <w:t xml:space="preserve">and non-discriminatory </w:t>
            </w:r>
            <w:r w:rsidR="5F4510AC" w:rsidRPr="003B6583">
              <w:rPr>
                <w:rFonts w:cs="Segoe UI"/>
                <w:sz w:val="22"/>
                <w:szCs w:val="22"/>
              </w:rPr>
              <w:t>practice</w:t>
            </w:r>
            <w:r w:rsidR="008742E0">
              <w:rPr>
                <w:rFonts w:cs="Segoe UI"/>
                <w:sz w:val="22"/>
                <w:szCs w:val="22"/>
              </w:rPr>
              <w:t>.</w:t>
            </w:r>
          </w:p>
        </w:tc>
      </w:tr>
      <w:tr w:rsidR="00AD0FD2" w:rsidRPr="003B6583" w14:paraId="6DB83860" w14:textId="77777777" w:rsidTr="001F1F64">
        <w:trPr>
          <w:trHeight w:val="300"/>
        </w:trPr>
        <w:tc>
          <w:tcPr>
            <w:tcW w:w="201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7D60DAD" w14:textId="6A2DC95B" w:rsidR="00AD0FD2" w:rsidRPr="003B6583" w:rsidRDefault="58591CC8" w:rsidP="003B6583">
            <w:pPr>
              <w:spacing w:line="276" w:lineRule="auto"/>
              <w:textAlignment w:val="baseline"/>
              <w:rPr>
                <w:rFonts w:eastAsia="Times New Roman" w:cs="Segoe UI"/>
                <w:sz w:val="22"/>
                <w:szCs w:val="22"/>
                <w:lang w:eastAsia="en-AU"/>
              </w:rPr>
            </w:pPr>
            <w:r w:rsidRPr="003B6583">
              <w:rPr>
                <w:rFonts w:eastAsia="Times New Roman" w:cs="Segoe UI"/>
                <w:b/>
                <w:bCs/>
                <w:sz w:val="22"/>
                <w:szCs w:val="22"/>
                <w:lang w:val="en-US" w:eastAsia="en-AU"/>
              </w:rPr>
              <w:t>Program services</w:t>
            </w:r>
            <w:r w:rsidR="24714C64" w:rsidRPr="003B6583">
              <w:rPr>
                <w:rFonts w:eastAsia="Times New Roman" w:cs="Segoe UI"/>
                <w:b/>
                <w:bCs/>
                <w:sz w:val="22"/>
                <w:szCs w:val="22"/>
                <w:lang w:val="en-US" w:eastAsia="en-AU"/>
              </w:rPr>
              <w:t xml:space="preserve">, </w:t>
            </w:r>
            <w:r w:rsidRPr="003B6583">
              <w:rPr>
                <w:rFonts w:eastAsia="Times New Roman" w:cs="Segoe UI"/>
                <w:b/>
                <w:bCs/>
                <w:sz w:val="22"/>
                <w:szCs w:val="22"/>
                <w:lang w:val="en-US" w:eastAsia="en-AU"/>
              </w:rPr>
              <w:t>clinical</w:t>
            </w:r>
            <w:r w:rsidRPr="003B6583">
              <w:rPr>
                <w:rFonts w:eastAsia="Times New Roman" w:cs="Segoe UI"/>
                <w:sz w:val="22"/>
                <w:szCs w:val="22"/>
                <w:lang w:eastAsia="en-AU"/>
              </w:rPr>
              <w:t> </w:t>
            </w:r>
            <w:r w:rsidR="3277DBA2" w:rsidRPr="003B6583">
              <w:rPr>
                <w:rFonts w:eastAsia="Times New Roman" w:cs="Segoe UI"/>
                <w:b/>
                <w:bCs/>
                <w:sz w:val="22"/>
                <w:szCs w:val="22"/>
                <w:lang w:eastAsia="en-AU"/>
              </w:rPr>
              <w:t>and other workers</w:t>
            </w:r>
          </w:p>
        </w:tc>
        <w:tc>
          <w:tcPr>
            <w:tcW w:w="6641" w:type="dxa"/>
            <w:tcBorders>
              <w:top w:val="single" w:sz="6" w:space="0" w:color="auto"/>
              <w:left w:val="single" w:sz="6" w:space="0" w:color="auto"/>
              <w:bottom w:val="single" w:sz="6" w:space="0" w:color="auto"/>
              <w:right w:val="single" w:sz="6" w:space="0" w:color="auto"/>
            </w:tcBorders>
            <w:hideMark/>
          </w:tcPr>
          <w:p w14:paraId="6A6D730D" w14:textId="26027282" w:rsidR="00963988" w:rsidRPr="003B6583" w:rsidRDefault="2A2EB748" w:rsidP="00B056FB">
            <w:pPr>
              <w:pStyle w:val="Table"/>
              <w:numPr>
                <w:ilvl w:val="0"/>
                <w:numId w:val="13"/>
              </w:numPr>
              <w:spacing w:line="276" w:lineRule="auto"/>
              <w:rPr>
                <w:sz w:val="22"/>
              </w:rPr>
            </w:pPr>
            <w:r w:rsidRPr="003B6583">
              <w:rPr>
                <w:sz w:val="22"/>
              </w:rPr>
              <w:t>Compliance with</w:t>
            </w:r>
            <w:r w:rsidR="5F4510AC" w:rsidRPr="003B6583">
              <w:rPr>
                <w:sz w:val="22"/>
              </w:rPr>
              <w:t xml:space="preserve"> Diversity</w:t>
            </w:r>
            <w:r w:rsidR="2D4D9DF4" w:rsidRPr="003B6583">
              <w:rPr>
                <w:sz w:val="22"/>
              </w:rPr>
              <w:t xml:space="preserve">, </w:t>
            </w:r>
            <w:r w:rsidRPr="003B6583">
              <w:rPr>
                <w:sz w:val="22"/>
              </w:rPr>
              <w:t>Inclusion</w:t>
            </w:r>
            <w:r w:rsidR="73F6DA3E" w:rsidRPr="003B6583">
              <w:rPr>
                <w:sz w:val="22"/>
              </w:rPr>
              <w:t xml:space="preserve"> and Anti-Discrimination</w:t>
            </w:r>
            <w:r w:rsidRPr="003B6583">
              <w:rPr>
                <w:sz w:val="22"/>
              </w:rPr>
              <w:t xml:space="preserve"> Policy</w:t>
            </w:r>
            <w:r w:rsidR="00F814C6">
              <w:rPr>
                <w:sz w:val="22"/>
              </w:rPr>
              <w:t>, and relevant legislation.</w:t>
            </w:r>
          </w:p>
          <w:p w14:paraId="6CD3FEF5" w14:textId="77628737" w:rsidR="0098240D" w:rsidRPr="003B6583" w:rsidRDefault="385453D8" w:rsidP="00B056FB">
            <w:pPr>
              <w:pStyle w:val="Table"/>
              <w:numPr>
                <w:ilvl w:val="0"/>
                <w:numId w:val="13"/>
              </w:numPr>
              <w:spacing w:line="276" w:lineRule="auto"/>
              <w:rPr>
                <w:sz w:val="22"/>
              </w:rPr>
            </w:pPr>
            <w:r w:rsidRPr="003B6583">
              <w:rPr>
                <w:sz w:val="22"/>
              </w:rPr>
              <w:t xml:space="preserve">Identify program or services areas that require changing to be more accessible and effective for </w:t>
            </w:r>
            <w:r w:rsidR="4BCA4C37" w:rsidRPr="003B6583">
              <w:rPr>
                <w:sz w:val="22"/>
              </w:rPr>
              <w:t>worker</w:t>
            </w:r>
            <w:r w:rsidRPr="003B6583">
              <w:rPr>
                <w:sz w:val="22"/>
              </w:rPr>
              <w:t xml:space="preserve">’s needs. </w:t>
            </w:r>
          </w:p>
          <w:p w14:paraId="569954B0" w14:textId="3DD7483A" w:rsidR="00C069D2" w:rsidRPr="003B6583" w:rsidRDefault="2A2EB748" w:rsidP="00B056FB">
            <w:pPr>
              <w:numPr>
                <w:ilvl w:val="0"/>
                <w:numId w:val="13"/>
              </w:numPr>
              <w:spacing w:line="276" w:lineRule="auto"/>
              <w:textAlignment w:val="baseline"/>
              <w:rPr>
                <w:rFonts w:eastAsia="Times New Roman" w:cs="Segoe UI"/>
                <w:sz w:val="22"/>
                <w:szCs w:val="22"/>
                <w:lang w:eastAsia="en-AU"/>
              </w:rPr>
            </w:pPr>
            <w:r w:rsidRPr="003B6583">
              <w:rPr>
                <w:rFonts w:cs="Segoe UI"/>
                <w:sz w:val="22"/>
                <w:szCs w:val="22"/>
              </w:rPr>
              <w:lastRenderedPageBreak/>
              <w:t>Consult consumers,</w:t>
            </w:r>
            <w:r w:rsidR="7F3D89B0" w:rsidRPr="003B6583">
              <w:rPr>
                <w:rFonts w:cs="Segoe UI"/>
                <w:sz w:val="22"/>
                <w:szCs w:val="22"/>
              </w:rPr>
              <w:t xml:space="preserve"> peer workers </w:t>
            </w:r>
            <w:r w:rsidRPr="003B6583">
              <w:rPr>
                <w:rFonts w:cs="Segoe UI"/>
                <w:sz w:val="22"/>
                <w:szCs w:val="22"/>
              </w:rPr>
              <w:t xml:space="preserve">stakeholders and relevant expert organisations to </w:t>
            </w:r>
            <w:r w:rsidR="630056FA" w:rsidRPr="003B6583">
              <w:rPr>
                <w:rFonts w:cs="Segoe UI"/>
                <w:sz w:val="22"/>
                <w:szCs w:val="22"/>
              </w:rPr>
              <w:t>inform workplace inclusion</w:t>
            </w:r>
            <w:r w:rsidR="1B6E4278" w:rsidRPr="003B6583">
              <w:rPr>
                <w:rFonts w:cs="Segoe UI"/>
                <w:sz w:val="22"/>
                <w:szCs w:val="22"/>
              </w:rPr>
              <w:t xml:space="preserve"> and anti-discrimination</w:t>
            </w:r>
            <w:r w:rsidR="630056FA" w:rsidRPr="003B6583">
              <w:rPr>
                <w:rFonts w:cs="Segoe UI"/>
                <w:sz w:val="22"/>
                <w:szCs w:val="22"/>
              </w:rPr>
              <w:t xml:space="preserve"> efforts. </w:t>
            </w:r>
          </w:p>
          <w:p w14:paraId="4BF41436" w14:textId="00BDC8E0" w:rsidR="00AD0FD2" w:rsidRPr="003B6583" w:rsidRDefault="1A8DF7F9" w:rsidP="00B056FB">
            <w:pPr>
              <w:numPr>
                <w:ilvl w:val="0"/>
                <w:numId w:val="13"/>
              </w:numPr>
              <w:spacing w:line="276" w:lineRule="auto"/>
              <w:textAlignment w:val="baseline"/>
              <w:rPr>
                <w:rFonts w:cs="Segoe UI"/>
                <w:color w:val="000000" w:themeColor="text1"/>
                <w:sz w:val="22"/>
                <w:szCs w:val="22"/>
                <w:lang w:eastAsia="en-AU"/>
              </w:rPr>
            </w:pPr>
            <w:r w:rsidRPr="003B6583">
              <w:rPr>
                <w:rFonts w:cs="Segoe UI"/>
                <w:color w:val="000000" w:themeColor="text1"/>
                <w:sz w:val="22"/>
                <w:szCs w:val="22"/>
              </w:rPr>
              <w:t>Seek out and participate in professional development opportunitie</w:t>
            </w:r>
            <w:r w:rsidR="2A9BFD38" w:rsidRPr="003B6583">
              <w:rPr>
                <w:rFonts w:cs="Segoe UI"/>
                <w:color w:val="000000" w:themeColor="text1"/>
                <w:sz w:val="22"/>
                <w:szCs w:val="22"/>
              </w:rPr>
              <w:t xml:space="preserve">s </w:t>
            </w:r>
            <w:r w:rsidR="2F55666E" w:rsidRPr="003B6583">
              <w:rPr>
                <w:rFonts w:cs="Segoe UI"/>
                <w:color w:val="000000" w:themeColor="text1"/>
                <w:sz w:val="22"/>
                <w:szCs w:val="22"/>
              </w:rPr>
              <w:t>around diversity</w:t>
            </w:r>
            <w:r w:rsidR="1E1D8317" w:rsidRPr="003B6583">
              <w:rPr>
                <w:rFonts w:cs="Segoe UI"/>
                <w:color w:val="000000" w:themeColor="text1"/>
                <w:sz w:val="22"/>
                <w:szCs w:val="22"/>
              </w:rPr>
              <w:t xml:space="preserve">, </w:t>
            </w:r>
            <w:r w:rsidR="2F55666E" w:rsidRPr="003B6583">
              <w:rPr>
                <w:rFonts w:cs="Segoe UI"/>
                <w:color w:val="000000" w:themeColor="text1"/>
                <w:sz w:val="22"/>
                <w:szCs w:val="22"/>
              </w:rPr>
              <w:t>inclusion</w:t>
            </w:r>
            <w:r w:rsidR="251EE839" w:rsidRPr="003B6583">
              <w:rPr>
                <w:rFonts w:cs="Segoe UI"/>
                <w:color w:val="000000" w:themeColor="text1"/>
                <w:sz w:val="22"/>
                <w:szCs w:val="22"/>
              </w:rPr>
              <w:t xml:space="preserve"> and anti-discrimination</w:t>
            </w:r>
            <w:r w:rsidR="2F55666E" w:rsidRPr="003B6583">
              <w:rPr>
                <w:rFonts w:cs="Segoe UI"/>
                <w:color w:val="000000" w:themeColor="text1"/>
                <w:sz w:val="22"/>
                <w:szCs w:val="22"/>
              </w:rPr>
              <w:t xml:space="preserve">. </w:t>
            </w:r>
          </w:p>
        </w:tc>
      </w:tr>
    </w:tbl>
    <w:p w14:paraId="70BE7905" w14:textId="57A3683E" w:rsidR="00564299" w:rsidRPr="003B6583" w:rsidRDefault="00564299" w:rsidP="003B6583">
      <w:pPr>
        <w:spacing w:line="276" w:lineRule="auto"/>
        <w:rPr>
          <w:rFonts w:eastAsiaTheme="minorHAnsi" w:cs="Segoe UI"/>
          <w:sz w:val="22"/>
          <w:szCs w:val="22"/>
          <w:lang w:val="en-US"/>
        </w:rPr>
      </w:pPr>
    </w:p>
    <w:p w14:paraId="66801C2E" w14:textId="7EE62FFC" w:rsidR="00A773A0" w:rsidRPr="003B6583" w:rsidRDefault="006B29D4" w:rsidP="00344237">
      <w:pPr>
        <w:pStyle w:val="Heading3"/>
        <w:spacing w:line="276" w:lineRule="auto"/>
        <w:rPr>
          <w:rFonts w:cs="Segoe UI"/>
          <w:sz w:val="22"/>
          <w:szCs w:val="22"/>
        </w:rPr>
      </w:pPr>
      <w:bookmarkStart w:id="31" w:name="_Toc214443914"/>
      <w:r>
        <w:rPr>
          <w:rFonts w:cs="Segoe UI"/>
          <w:sz w:val="22"/>
          <w:szCs w:val="22"/>
        </w:rPr>
        <w:t>2.8</w:t>
      </w:r>
      <w:r w:rsidR="001D666F">
        <w:rPr>
          <w:rFonts w:cs="Segoe UI"/>
          <w:sz w:val="22"/>
          <w:szCs w:val="22"/>
        </w:rPr>
        <w:tab/>
      </w:r>
      <w:r w:rsidR="00A773A0" w:rsidRPr="003B6583">
        <w:rPr>
          <w:rFonts w:cs="Segoe UI"/>
          <w:sz w:val="22"/>
          <w:szCs w:val="22"/>
        </w:rPr>
        <w:t>Policy detail</w:t>
      </w:r>
      <w:bookmarkEnd w:id="31"/>
    </w:p>
    <w:p w14:paraId="6F27F74F" w14:textId="05C89607" w:rsidR="00A773A0" w:rsidRPr="003B6583" w:rsidRDefault="00AD5482" w:rsidP="00B056FB">
      <w:pPr>
        <w:pStyle w:val="ListParagraph"/>
        <w:numPr>
          <w:ilvl w:val="0"/>
          <w:numId w:val="7"/>
        </w:numPr>
        <w:spacing w:after="200" w:line="276" w:lineRule="auto"/>
        <w:rPr>
          <w:rFonts w:eastAsia="Times New Roman" w:cs="Segoe UI"/>
          <w:sz w:val="22"/>
          <w:szCs w:val="22"/>
        </w:rPr>
      </w:pPr>
      <w:r>
        <w:rPr>
          <w:rFonts w:cs="Segoe UI"/>
          <w:b/>
          <w:bCs/>
          <w:sz w:val="22"/>
          <w:szCs w:val="22"/>
        </w:rPr>
        <w:t>[Insert organisation name]</w:t>
      </w:r>
      <w:r w:rsidR="0000600E">
        <w:rPr>
          <w:rFonts w:eastAsia="Times New Roman" w:cs="Segoe UI"/>
          <w:sz w:val="22"/>
          <w:szCs w:val="22"/>
        </w:rPr>
        <w:t xml:space="preserve"> </w:t>
      </w:r>
      <w:r w:rsidR="2A17E6BD" w:rsidRPr="003B6583">
        <w:rPr>
          <w:rFonts w:eastAsia="Times New Roman" w:cs="Segoe UI"/>
          <w:sz w:val="22"/>
          <w:szCs w:val="22"/>
        </w:rPr>
        <w:t>participates in working groups</w:t>
      </w:r>
      <w:r w:rsidR="0C059047" w:rsidRPr="003B6583">
        <w:rPr>
          <w:rFonts w:eastAsia="Times New Roman" w:cs="Segoe UI"/>
          <w:sz w:val="22"/>
          <w:szCs w:val="22"/>
        </w:rPr>
        <w:t>,</w:t>
      </w:r>
      <w:r w:rsidR="2A17E6BD" w:rsidRPr="003B6583">
        <w:rPr>
          <w:rFonts w:eastAsia="Times New Roman" w:cs="Segoe UI"/>
          <w:sz w:val="22"/>
          <w:szCs w:val="22"/>
        </w:rPr>
        <w:t xml:space="preserve"> and facilitates partnerships and consultations</w:t>
      </w:r>
      <w:r w:rsidR="75EDBB05" w:rsidRPr="003B6583">
        <w:rPr>
          <w:rFonts w:eastAsia="Times New Roman" w:cs="Segoe UI"/>
          <w:sz w:val="22"/>
          <w:szCs w:val="22"/>
        </w:rPr>
        <w:t>,</w:t>
      </w:r>
      <w:r w:rsidR="2A17E6BD" w:rsidRPr="003B6583">
        <w:rPr>
          <w:rFonts w:eastAsia="Times New Roman" w:cs="Segoe UI"/>
          <w:sz w:val="22"/>
          <w:szCs w:val="22"/>
        </w:rPr>
        <w:t xml:space="preserve"> to improve</w:t>
      </w:r>
      <w:r w:rsidR="75EDBB05" w:rsidRPr="003B6583">
        <w:rPr>
          <w:rFonts w:eastAsia="Times New Roman" w:cs="Segoe UI"/>
          <w:sz w:val="22"/>
          <w:szCs w:val="22"/>
        </w:rPr>
        <w:t xml:space="preserve"> inclusive </w:t>
      </w:r>
      <w:r w:rsidR="5E8C5CDE" w:rsidRPr="003B6583">
        <w:rPr>
          <w:rFonts w:eastAsia="Times New Roman" w:cs="Segoe UI"/>
          <w:sz w:val="22"/>
          <w:szCs w:val="22"/>
        </w:rPr>
        <w:t xml:space="preserve">and non-discriminatory </w:t>
      </w:r>
      <w:r w:rsidR="75EDBB05" w:rsidRPr="003B6583">
        <w:rPr>
          <w:rFonts w:eastAsia="Times New Roman" w:cs="Segoe UI"/>
          <w:sz w:val="22"/>
          <w:szCs w:val="22"/>
        </w:rPr>
        <w:t xml:space="preserve">practice. </w:t>
      </w:r>
      <w:r w:rsidR="2A17E6BD" w:rsidRPr="003B6583">
        <w:rPr>
          <w:rFonts w:eastAsia="Times New Roman" w:cs="Segoe UI"/>
          <w:sz w:val="22"/>
          <w:szCs w:val="22"/>
        </w:rPr>
        <w:t xml:space="preserve"> </w:t>
      </w:r>
    </w:p>
    <w:p w14:paraId="6B479439" w14:textId="27E56FAC" w:rsidR="00A773A0" w:rsidRPr="003B6583" w:rsidRDefault="2A17E6BD" w:rsidP="00B056FB">
      <w:pPr>
        <w:pStyle w:val="ListParagraph"/>
        <w:numPr>
          <w:ilvl w:val="0"/>
          <w:numId w:val="8"/>
        </w:numPr>
        <w:spacing w:after="200" w:line="276" w:lineRule="auto"/>
        <w:rPr>
          <w:rFonts w:eastAsia="MS Mincho" w:cs="Segoe UI"/>
          <w:sz w:val="22"/>
          <w:szCs w:val="22"/>
          <w:lang w:bidi="en-US"/>
        </w:rPr>
      </w:pPr>
      <w:r w:rsidRPr="003B6583">
        <w:rPr>
          <w:rFonts w:eastAsia="Times New Roman" w:cs="Segoe UI"/>
          <w:sz w:val="22"/>
          <w:szCs w:val="22"/>
        </w:rPr>
        <w:t>Where possible,</w:t>
      </w:r>
      <w:r w:rsidR="0000600E">
        <w:rPr>
          <w:rFonts w:eastAsia="Times New Roman" w:cs="Segoe UI"/>
          <w:b/>
          <w:bCs/>
          <w:sz w:val="22"/>
          <w:szCs w:val="22"/>
        </w:rPr>
        <w:t xml:space="preserve"> </w:t>
      </w:r>
      <w:r w:rsidR="00AD5482">
        <w:rPr>
          <w:rFonts w:cs="Segoe UI"/>
          <w:b/>
          <w:bCs/>
          <w:sz w:val="22"/>
          <w:szCs w:val="22"/>
        </w:rPr>
        <w:t>[Insert organisation name]</w:t>
      </w:r>
      <w:r w:rsidRPr="003B6583">
        <w:rPr>
          <w:rFonts w:eastAsia="Times New Roman" w:cs="Segoe UI"/>
          <w:b/>
          <w:bCs/>
          <w:sz w:val="22"/>
          <w:szCs w:val="22"/>
        </w:rPr>
        <w:t xml:space="preserve"> </w:t>
      </w:r>
      <w:r w:rsidRPr="003B6583">
        <w:rPr>
          <w:rFonts w:eastAsia="Times New Roman" w:cs="Segoe UI"/>
          <w:sz w:val="22"/>
          <w:szCs w:val="22"/>
        </w:rPr>
        <w:t xml:space="preserve">includes representatives from </w:t>
      </w:r>
      <w:r w:rsidR="5106F8BE" w:rsidRPr="003B6583">
        <w:rPr>
          <w:rFonts w:eastAsia="Times New Roman" w:cs="Segoe UI"/>
          <w:sz w:val="22"/>
          <w:szCs w:val="22"/>
        </w:rPr>
        <w:t>a range of communities</w:t>
      </w:r>
      <w:r w:rsidRPr="003B6583">
        <w:rPr>
          <w:rFonts w:eastAsia="Times New Roman" w:cs="Segoe UI"/>
          <w:sz w:val="22"/>
          <w:szCs w:val="22"/>
        </w:rPr>
        <w:t xml:space="preserve"> on relevant </w:t>
      </w:r>
      <w:r w:rsidR="00AD5482">
        <w:rPr>
          <w:rFonts w:cs="Segoe UI"/>
          <w:b/>
          <w:bCs/>
          <w:sz w:val="22"/>
          <w:szCs w:val="22"/>
        </w:rPr>
        <w:t>[Insert organisation name]</w:t>
      </w:r>
      <w:r w:rsidRPr="0000600E">
        <w:rPr>
          <w:rFonts w:eastAsia="Times New Roman" w:cs="Segoe UI"/>
          <w:sz w:val="22"/>
          <w:szCs w:val="22"/>
        </w:rPr>
        <w:t xml:space="preserve"> led working</w:t>
      </w:r>
      <w:r w:rsidRPr="003B6583">
        <w:rPr>
          <w:rFonts w:eastAsia="Times New Roman" w:cs="Segoe UI"/>
          <w:sz w:val="22"/>
          <w:szCs w:val="22"/>
        </w:rPr>
        <w:t>, steering and reference groups and consultations</w:t>
      </w:r>
      <w:r w:rsidR="41E67607" w:rsidRPr="003B6583">
        <w:rPr>
          <w:rFonts w:eastAsia="Times New Roman" w:cs="Segoe UI"/>
          <w:sz w:val="22"/>
          <w:szCs w:val="22"/>
        </w:rPr>
        <w:t>,</w:t>
      </w:r>
      <w:r w:rsidRPr="003B6583">
        <w:rPr>
          <w:rFonts w:eastAsia="Times New Roman" w:cs="Segoe UI"/>
          <w:sz w:val="22"/>
          <w:szCs w:val="22"/>
        </w:rPr>
        <w:t xml:space="preserve"> to ensure such </w:t>
      </w:r>
      <w:r w:rsidR="30E8821E" w:rsidRPr="003B6583">
        <w:rPr>
          <w:rFonts w:eastAsia="Times New Roman" w:cs="Segoe UI"/>
          <w:sz w:val="22"/>
          <w:szCs w:val="22"/>
        </w:rPr>
        <w:t>groups</w:t>
      </w:r>
      <w:r w:rsidRPr="003B6583">
        <w:rPr>
          <w:rFonts w:eastAsia="Times New Roman" w:cs="Segoe UI"/>
          <w:sz w:val="22"/>
          <w:szCs w:val="22"/>
        </w:rPr>
        <w:t xml:space="preserve"> are representative of the needs and experiences of </w:t>
      </w:r>
      <w:r w:rsidR="69984326" w:rsidRPr="003B6583">
        <w:rPr>
          <w:rFonts w:eastAsia="Times New Roman" w:cs="Segoe UI"/>
          <w:sz w:val="22"/>
          <w:szCs w:val="22"/>
        </w:rPr>
        <w:t>the variety of</w:t>
      </w:r>
      <w:r w:rsidRPr="003B6583">
        <w:rPr>
          <w:rFonts w:eastAsia="Times New Roman" w:cs="Segoe UI"/>
          <w:sz w:val="22"/>
          <w:szCs w:val="22"/>
        </w:rPr>
        <w:t xml:space="preserve"> communities </w:t>
      </w:r>
      <w:r w:rsidRPr="0000600E">
        <w:rPr>
          <w:rFonts w:eastAsia="Times New Roman" w:cs="Segoe UI"/>
          <w:sz w:val="22"/>
          <w:szCs w:val="22"/>
        </w:rPr>
        <w:t xml:space="preserve">accessing </w:t>
      </w:r>
      <w:r w:rsidR="00AD5482">
        <w:rPr>
          <w:rFonts w:cs="Segoe UI"/>
          <w:b/>
          <w:bCs/>
          <w:sz w:val="22"/>
          <w:szCs w:val="22"/>
        </w:rPr>
        <w:t>[Insert organisation name]</w:t>
      </w:r>
      <w:r w:rsidR="0000600E" w:rsidRPr="0000600E">
        <w:rPr>
          <w:rFonts w:eastAsia="Times New Roman" w:cs="Segoe UI"/>
          <w:sz w:val="22"/>
          <w:szCs w:val="22"/>
        </w:rPr>
        <w:t>.</w:t>
      </w:r>
    </w:p>
    <w:p w14:paraId="76A9CEF0" w14:textId="61D39008" w:rsidR="00A773A0" w:rsidRPr="003B6583" w:rsidRDefault="00AD5482" w:rsidP="00B056FB">
      <w:pPr>
        <w:pStyle w:val="ListParagraph"/>
        <w:numPr>
          <w:ilvl w:val="0"/>
          <w:numId w:val="8"/>
        </w:numPr>
        <w:shd w:val="clear" w:color="auto" w:fill="FFFFFF" w:themeFill="background1"/>
        <w:spacing w:after="200" w:afterAutospacing="1" w:line="276" w:lineRule="auto"/>
        <w:rPr>
          <w:rFonts w:eastAsia="Times New Roman" w:cs="Segoe UI"/>
          <w:sz w:val="22"/>
          <w:szCs w:val="22"/>
        </w:rPr>
      </w:pPr>
      <w:r>
        <w:rPr>
          <w:rFonts w:cs="Segoe UI"/>
          <w:b/>
          <w:bCs/>
          <w:sz w:val="22"/>
          <w:szCs w:val="22"/>
        </w:rPr>
        <w:t>[Insert organisation name]</w:t>
      </w:r>
      <w:r w:rsidR="0000600E">
        <w:rPr>
          <w:rFonts w:cs="Segoe UI"/>
          <w:sz w:val="22"/>
          <w:szCs w:val="22"/>
          <w:lang w:bidi="en-US"/>
        </w:rPr>
        <w:t xml:space="preserve"> </w:t>
      </w:r>
      <w:r w:rsidR="00A773A0" w:rsidRPr="003B6583">
        <w:rPr>
          <w:rFonts w:cs="Segoe UI"/>
          <w:sz w:val="22"/>
          <w:szCs w:val="22"/>
          <w:lang w:bidi="en-US"/>
        </w:rPr>
        <w:t xml:space="preserve">provides </w:t>
      </w:r>
      <w:r w:rsidR="00B92618" w:rsidRPr="003B6583">
        <w:rPr>
          <w:rFonts w:cs="Segoe UI"/>
          <w:sz w:val="22"/>
          <w:szCs w:val="22"/>
          <w:lang w:bidi="en-US"/>
        </w:rPr>
        <w:t>staff</w:t>
      </w:r>
      <w:r w:rsidR="00A773A0" w:rsidRPr="003B6583">
        <w:rPr>
          <w:rFonts w:cs="Segoe UI"/>
          <w:sz w:val="22"/>
          <w:szCs w:val="22"/>
          <w:lang w:bidi="en-US"/>
        </w:rPr>
        <w:t xml:space="preserve"> with access to targeted education and training opportunities </w:t>
      </w:r>
      <w:r w:rsidR="0945478C" w:rsidRPr="003B6583">
        <w:rPr>
          <w:rFonts w:cs="Segoe UI"/>
          <w:sz w:val="22"/>
          <w:szCs w:val="22"/>
          <w:lang w:bidi="en-US"/>
        </w:rPr>
        <w:t>to engage in inclusive and non-discriminatory practice.</w:t>
      </w:r>
      <w:r w:rsidR="00A773A0" w:rsidRPr="003B6583">
        <w:rPr>
          <w:rFonts w:cs="Segoe UI"/>
          <w:sz w:val="22"/>
          <w:szCs w:val="22"/>
          <w:lang w:bidi="en-US"/>
        </w:rPr>
        <w:t xml:space="preserve"> </w:t>
      </w:r>
    </w:p>
    <w:p w14:paraId="30C1F70D" w14:textId="6E170474" w:rsidR="00A773A0" w:rsidRPr="003B6583" w:rsidRDefault="00AD5482" w:rsidP="00B056FB">
      <w:pPr>
        <w:pStyle w:val="ListParagraph"/>
        <w:numPr>
          <w:ilvl w:val="0"/>
          <w:numId w:val="8"/>
        </w:numPr>
        <w:shd w:val="clear" w:color="auto" w:fill="FFFFFF" w:themeFill="background1"/>
        <w:spacing w:after="200" w:afterAutospacing="1" w:line="276" w:lineRule="auto"/>
        <w:rPr>
          <w:rFonts w:eastAsia="Times New Roman" w:cs="Segoe UI"/>
          <w:sz w:val="22"/>
          <w:szCs w:val="22"/>
        </w:rPr>
      </w:pPr>
      <w:r>
        <w:rPr>
          <w:rFonts w:cs="Segoe UI"/>
          <w:b/>
          <w:bCs/>
          <w:sz w:val="22"/>
          <w:szCs w:val="22"/>
        </w:rPr>
        <w:t>[Insert organisation name]</w:t>
      </w:r>
      <w:r w:rsidR="0000600E">
        <w:rPr>
          <w:rFonts w:eastAsia="Times New Roman" w:cs="Segoe UI"/>
          <w:sz w:val="22"/>
          <w:szCs w:val="22"/>
        </w:rPr>
        <w:t xml:space="preserve"> </w:t>
      </w:r>
      <w:r w:rsidR="00A773A0" w:rsidRPr="003B6583">
        <w:rPr>
          <w:rFonts w:eastAsia="Times New Roman" w:cs="Segoe UI"/>
          <w:sz w:val="22"/>
          <w:szCs w:val="22"/>
        </w:rPr>
        <w:t xml:space="preserve">records emerging </w:t>
      </w:r>
      <w:r w:rsidR="009B27DB" w:rsidRPr="003B6583">
        <w:rPr>
          <w:rFonts w:eastAsia="Times New Roman" w:cs="Segoe UI"/>
          <w:sz w:val="22"/>
          <w:szCs w:val="22"/>
        </w:rPr>
        <w:t>inclusion</w:t>
      </w:r>
      <w:r w:rsidR="00A773A0" w:rsidRPr="003B6583">
        <w:rPr>
          <w:rFonts w:eastAsia="Times New Roman" w:cs="Segoe UI"/>
          <w:sz w:val="22"/>
          <w:szCs w:val="22"/>
        </w:rPr>
        <w:t xml:space="preserve"> support needs through the collection and monitoring of </w:t>
      </w:r>
      <w:r w:rsidR="18BA70D7" w:rsidRPr="003B6583">
        <w:rPr>
          <w:rFonts w:eastAsia="Times New Roman" w:cs="Segoe UI"/>
          <w:sz w:val="22"/>
          <w:szCs w:val="22"/>
        </w:rPr>
        <w:t xml:space="preserve">worker, </w:t>
      </w:r>
      <w:r w:rsidR="04FBDDB3" w:rsidRPr="003B6583">
        <w:rPr>
          <w:rFonts w:eastAsia="Times New Roman" w:cs="Segoe UI"/>
          <w:sz w:val="22"/>
          <w:szCs w:val="22"/>
        </w:rPr>
        <w:t>client</w:t>
      </w:r>
      <w:r w:rsidR="00A773A0" w:rsidRPr="003B6583">
        <w:rPr>
          <w:rFonts w:eastAsia="Times New Roman" w:cs="Segoe UI"/>
          <w:sz w:val="22"/>
          <w:szCs w:val="22"/>
        </w:rPr>
        <w:t xml:space="preserve"> and stakeholder feedback.</w:t>
      </w:r>
      <w:r w:rsidR="000868A3" w:rsidRPr="003B6583">
        <w:rPr>
          <w:rFonts w:eastAsia="Times New Roman" w:cs="Segoe UI"/>
          <w:sz w:val="22"/>
          <w:szCs w:val="22"/>
        </w:rPr>
        <w:t xml:space="preserve"> </w:t>
      </w:r>
    </w:p>
    <w:p w14:paraId="35E2B752" w14:textId="3123328B" w:rsidR="00CD39DB" w:rsidRPr="003B6583" w:rsidRDefault="00AD5482" w:rsidP="00B056FB">
      <w:pPr>
        <w:pStyle w:val="ListParagraph"/>
        <w:numPr>
          <w:ilvl w:val="0"/>
          <w:numId w:val="8"/>
        </w:numPr>
        <w:shd w:val="clear" w:color="auto" w:fill="FFFFFF"/>
        <w:spacing w:after="200" w:line="276" w:lineRule="auto"/>
        <w:rPr>
          <w:rFonts w:cs="Segoe UI"/>
          <w:sz w:val="22"/>
          <w:szCs w:val="22"/>
          <w:lang w:bidi="en-US"/>
        </w:rPr>
      </w:pPr>
      <w:r>
        <w:rPr>
          <w:rFonts w:cs="Segoe UI"/>
          <w:b/>
          <w:bCs/>
          <w:sz w:val="22"/>
          <w:szCs w:val="22"/>
        </w:rPr>
        <w:t>[Insert organisation name]</w:t>
      </w:r>
      <w:r w:rsidR="0000600E">
        <w:rPr>
          <w:rFonts w:cs="Segoe UI"/>
          <w:sz w:val="22"/>
          <w:szCs w:val="22"/>
          <w:lang w:bidi="en-US"/>
        </w:rPr>
        <w:t xml:space="preserve"> </w:t>
      </w:r>
      <w:r w:rsidR="00A773A0" w:rsidRPr="003B6583">
        <w:rPr>
          <w:rFonts w:cs="Segoe UI"/>
          <w:sz w:val="22"/>
          <w:szCs w:val="22"/>
          <w:lang w:bidi="en-US"/>
        </w:rPr>
        <w:t xml:space="preserve">has a Reconciliation Action Plan (RAP) and is committed to its implementation. </w:t>
      </w:r>
    </w:p>
    <w:p w14:paraId="3B5AA248" w14:textId="59064390" w:rsidR="00C85608" w:rsidRPr="003B6583" w:rsidRDefault="00AD5482" w:rsidP="00B056FB">
      <w:pPr>
        <w:pStyle w:val="ListParagraph"/>
        <w:numPr>
          <w:ilvl w:val="0"/>
          <w:numId w:val="8"/>
        </w:numPr>
        <w:spacing w:line="276" w:lineRule="auto"/>
        <w:rPr>
          <w:rFonts w:eastAsia="Segoe UI" w:cs="Segoe UI"/>
          <w:color w:val="000000" w:themeColor="text1"/>
          <w:sz w:val="22"/>
          <w:szCs w:val="22"/>
        </w:rPr>
      </w:pPr>
      <w:r>
        <w:rPr>
          <w:rFonts w:cs="Segoe UI"/>
          <w:b/>
          <w:bCs/>
          <w:sz w:val="22"/>
          <w:szCs w:val="22"/>
        </w:rPr>
        <w:t>[Insert organisation name]</w:t>
      </w:r>
      <w:r w:rsidR="0000600E" w:rsidRPr="0000600E">
        <w:rPr>
          <w:rFonts w:eastAsia="Segoe UI" w:cs="Segoe UI"/>
          <w:color w:val="000000" w:themeColor="text1"/>
          <w:sz w:val="22"/>
          <w:szCs w:val="22"/>
        </w:rPr>
        <w:t xml:space="preserve"> </w:t>
      </w:r>
      <w:r w:rsidR="00576EB4" w:rsidRPr="0000600E">
        <w:rPr>
          <w:rFonts w:eastAsia="Segoe UI" w:cs="Segoe UI"/>
          <w:color w:val="000000" w:themeColor="text1"/>
          <w:sz w:val="22"/>
          <w:szCs w:val="22"/>
        </w:rPr>
        <w:t>encourages</w:t>
      </w:r>
      <w:r w:rsidR="00576EB4" w:rsidRPr="003B6583">
        <w:rPr>
          <w:rFonts w:eastAsia="Segoe UI" w:cs="Segoe UI"/>
          <w:color w:val="000000" w:themeColor="text1"/>
          <w:sz w:val="22"/>
          <w:szCs w:val="22"/>
        </w:rPr>
        <w:t xml:space="preserve"> consumer </w:t>
      </w:r>
      <w:r w:rsidR="00C0631D" w:rsidRPr="003B6583">
        <w:rPr>
          <w:rFonts w:eastAsia="Segoe UI" w:cs="Segoe UI"/>
          <w:color w:val="000000" w:themeColor="text1"/>
          <w:sz w:val="22"/>
          <w:szCs w:val="22"/>
        </w:rPr>
        <w:t xml:space="preserve">and peer worker </w:t>
      </w:r>
      <w:r w:rsidR="00576EB4" w:rsidRPr="003B6583">
        <w:rPr>
          <w:rFonts w:eastAsia="Segoe UI" w:cs="Segoe UI"/>
          <w:color w:val="000000" w:themeColor="text1"/>
          <w:sz w:val="22"/>
          <w:szCs w:val="22"/>
        </w:rPr>
        <w:t>participation in quality improvement</w:t>
      </w:r>
      <w:r w:rsidR="193EA2F9" w:rsidRPr="003B6583">
        <w:rPr>
          <w:rFonts w:eastAsia="Segoe UI" w:cs="Segoe UI"/>
          <w:color w:val="000000" w:themeColor="text1"/>
          <w:sz w:val="22"/>
          <w:szCs w:val="22"/>
        </w:rPr>
        <w:t xml:space="preserve"> work</w:t>
      </w:r>
      <w:r w:rsidR="00576EB4" w:rsidRPr="003B6583">
        <w:rPr>
          <w:rFonts w:eastAsia="Segoe UI" w:cs="Segoe UI"/>
          <w:color w:val="000000" w:themeColor="text1"/>
          <w:sz w:val="22"/>
          <w:szCs w:val="22"/>
        </w:rPr>
        <w:t>. See the Consumer Engagement Policy for further guidance on</w:t>
      </w:r>
      <w:r w:rsidR="6C481AEB" w:rsidRPr="003B6583">
        <w:rPr>
          <w:rFonts w:eastAsia="Segoe UI" w:cs="Segoe UI"/>
          <w:color w:val="000000" w:themeColor="text1"/>
          <w:sz w:val="22"/>
          <w:szCs w:val="22"/>
        </w:rPr>
        <w:t xml:space="preserve"> suppo</w:t>
      </w:r>
      <w:r w:rsidR="57E3882A" w:rsidRPr="003B6583">
        <w:rPr>
          <w:rFonts w:eastAsia="Segoe UI" w:cs="Segoe UI"/>
          <w:color w:val="000000" w:themeColor="text1"/>
          <w:sz w:val="22"/>
          <w:szCs w:val="22"/>
        </w:rPr>
        <w:t>r</w:t>
      </w:r>
      <w:r w:rsidR="6C481AEB" w:rsidRPr="003B6583">
        <w:rPr>
          <w:rFonts w:eastAsia="Segoe UI" w:cs="Segoe UI"/>
          <w:color w:val="000000" w:themeColor="text1"/>
          <w:sz w:val="22"/>
          <w:szCs w:val="22"/>
        </w:rPr>
        <w:t>ting</w:t>
      </w:r>
      <w:r w:rsidR="00576EB4" w:rsidRPr="003B6583">
        <w:rPr>
          <w:rFonts w:eastAsia="Segoe UI" w:cs="Segoe UI"/>
          <w:color w:val="000000" w:themeColor="text1"/>
          <w:sz w:val="22"/>
          <w:szCs w:val="22"/>
        </w:rPr>
        <w:t xml:space="preserve"> consumer</w:t>
      </w:r>
      <w:r w:rsidR="724B4935" w:rsidRPr="003B6583">
        <w:rPr>
          <w:rFonts w:eastAsia="Segoe UI" w:cs="Segoe UI"/>
          <w:color w:val="000000" w:themeColor="text1"/>
          <w:sz w:val="22"/>
          <w:szCs w:val="22"/>
        </w:rPr>
        <w:t xml:space="preserve"> and peer worker</w:t>
      </w:r>
      <w:r w:rsidR="00576EB4" w:rsidRPr="003B6583">
        <w:rPr>
          <w:rFonts w:eastAsia="Segoe UI" w:cs="Segoe UI"/>
          <w:color w:val="000000" w:themeColor="text1"/>
          <w:sz w:val="22"/>
          <w:szCs w:val="22"/>
        </w:rPr>
        <w:t xml:space="preserve"> </w:t>
      </w:r>
      <w:r w:rsidR="055DFFF5" w:rsidRPr="003B6583">
        <w:rPr>
          <w:rFonts w:eastAsia="Segoe UI" w:cs="Segoe UI"/>
          <w:color w:val="000000" w:themeColor="text1"/>
          <w:sz w:val="22"/>
          <w:szCs w:val="22"/>
        </w:rPr>
        <w:t>participation.</w:t>
      </w:r>
    </w:p>
    <w:p w14:paraId="3440B313" w14:textId="2CB86E6D" w:rsidR="006D6D66" w:rsidRPr="003B6583" w:rsidRDefault="0A63C1E4" w:rsidP="00B056FB">
      <w:pPr>
        <w:pStyle w:val="ListParagraph"/>
        <w:numPr>
          <w:ilvl w:val="0"/>
          <w:numId w:val="8"/>
        </w:numPr>
        <w:spacing w:line="276" w:lineRule="auto"/>
        <w:rPr>
          <w:rStyle w:val="normaltextrun"/>
          <w:rFonts w:eastAsia="Segoe UI" w:cs="Segoe UI"/>
          <w:color w:val="000000" w:themeColor="text1"/>
          <w:sz w:val="22"/>
          <w:szCs w:val="22"/>
        </w:rPr>
      </w:pPr>
      <w:r w:rsidRPr="003B6583">
        <w:rPr>
          <w:rStyle w:val="normaltextrun"/>
          <w:rFonts w:cs="Segoe UI"/>
          <w:color w:val="000000" w:themeColor="text1"/>
          <w:sz w:val="22"/>
          <w:szCs w:val="22"/>
          <w:shd w:val="clear" w:color="auto" w:fill="FFFFFF"/>
          <w:lang w:val="en-US"/>
        </w:rPr>
        <w:t>Workers</w:t>
      </w:r>
      <w:r w:rsidR="006D6D66" w:rsidRPr="003B6583">
        <w:rPr>
          <w:rStyle w:val="normaltextrun"/>
          <w:rFonts w:cs="Segoe UI"/>
          <w:color w:val="000000" w:themeColor="text1"/>
          <w:sz w:val="22"/>
          <w:szCs w:val="22"/>
          <w:shd w:val="clear" w:color="auto" w:fill="FFFFFF"/>
          <w:lang w:val="en-US"/>
        </w:rPr>
        <w:t xml:space="preserve"> are</w:t>
      </w:r>
      <w:r w:rsidR="00830436" w:rsidRPr="003B6583">
        <w:rPr>
          <w:rStyle w:val="normaltextrun"/>
          <w:rFonts w:cs="Segoe UI"/>
          <w:color w:val="000000" w:themeColor="text1"/>
          <w:sz w:val="22"/>
          <w:szCs w:val="22"/>
          <w:shd w:val="clear" w:color="auto" w:fill="FFFFFF"/>
          <w:lang w:val="en-US"/>
        </w:rPr>
        <w:t xml:space="preserve"> entitled to wear clothes that align with their gender and gender expression.</w:t>
      </w:r>
    </w:p>
    <w:p w14:paraId="199A660A" w14:textId="03F3A716" w:rsidR="00576EB4" w:rsidRPr="007717B4" w:rsidRDefault="3B994BF5" w:rsidP="00B056FB">
      <w:pPr>
        <w:pStyle w:val="ListParagraph"/>
        <w:numPr>
          <w:ilvl w:val="0"/>
          <w:numId w:val="8"/>
        </w:numPr>
        <w:spacing w:line="276" w:lineRule="auto"/>
        <w:rPr>
          <w:rStyle w:val="normaltextrun"/>
          <w:rFonts w:eastAsia="Segoe UI" w:cs="Segoe UI"/>
          <w:color w:val="000000" w:themeColor="text1"/>
          <w:sz w:val="22"/>
          <w:szCs w:val="22"/>
        </w:rPr>
      </w:pPr>
      <w:r w:rsidRPr="003B6583">
        <w:rPr>
          <w:rStyle w:val="normaltextrun"/>
          <w:rFonts w:cs="Segoe UI"/>
          <w:color w:val="000000"/>
          <w:sz w:val="22"/>
          <w:szCs w:val="22"/>
          <w:shd w:val="clear" w:color="auto" w:fill="FFFFFF"/>
        </w:rPr>
        <w:t>Bathrooms should be</w:t>
      </w:r>
      <w:r w:rsidR="77ED0DF5" w:rsidRPr="003B6583">
        <w:rPr>
          <w:rStyle w:val="normaltextrun"/>
          <w:rFonts w:cs="Segoe UI"/>
          <w:color w:val="000000"/>
          <w:sz w:val="22"/>
          <w:szCs w:val="22"/>
          <w:shd w:val="clear" w:color="auto" w:fill="FFFFFF"/>
        </w:rPr>
        <w:t xml:space="preserve"> access</w:t>
      </w:r>
      <w:r w:rsidR="78987C66" w:rsidRPr="003B6583">
        <w:rPr>
          <w:rStyle w:val="normaltextrun"/>
          <w:rFonts w:cs="Segoe UI"/>
          <w:color w:val="000000"/>
          <w:sz w:val="22"/>
          <w:szCs w:val="22"/>
          <w:shd w:val="clear" w:color="auto" w:fill="FFFFFF"/>
        </w:rPr>
        <w:t xml:space="preserve">ible. This includes for people with accessibility requirements, and for </w:t>
      </w:r>
      <w:r w:rsidRPr="003B6583">
        <w:rPr>
          <w:rStyle w:val="normaltextrun"/>
          <w:rFonts w:cs="Segoe UI"/>
          <w:color w:val="000000"/>
          <w:sz w:val="22"/>
          <w:szCs w:val="22"/>
          <w:shd w:val="clear" w:color="auto" w:fill="FFFFFF"/>
        </w:rPr>
        <w:t>those in trans and gender diverse communities</w:t>
      </w:r>
      <w:r w:rsidR="77ED0DF5" w:rsidRPr="003B6583">
        <w:rPr>
          <w:rStyle w:val="normaltextrun"/>
          <w:rFonts w:cs="Segoe UI"/>
          <w:color w:val="000000"/>
          <w:sz w:val="22"/>
          <w:szCs w:val="22"/>
          <w:shd w:val="clear" w:color="auto" w:fill="FFFFFF"/>
        </w:rPr>
        <w:t>.</w:t>
      </w:r>
    </w:p>
    <w:p w14:paraId="6550500A" w14:textId="77777777" w:rsidR="007717B4" w:rsidRPr="003B6583" w:rsidRDefault="007717B4" w:rsidP="007717B4">
      <w:pPr>
        <w:pStyle w:val="ListParagraph"/>
        <w:spacing w:line="276" w:lineRule="auto"/>
        <w:ind w:left="1069"/>
        <w:rPr>
          <w:rFonts w:eastAsia="Segoe UI" w:cs="Segoe UI"/>
          <w:color w:val="000000" w:themeColor="text1"/>
          <w:sz w:val="22"/>
          <w:szCs w:val="22"/>
        </w:rPr>
      </w:pPr>
    </w:p>
    <w:p w14:paraId="13A0C6D0" w14:textId="77777777" w:rsidR="00CD39DB" w:rsidRPr="003B6583" w:rsidRDefault="00CD39DB" w:rsidP="007717B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cs="Segoe UI"/>
          <w:sz w:val="22"/>
          <w:szCs w:val="22"/>
        </w:rPr>
      </w:pPr>
      <w:r w:rsidRPr="003B6583">
        <w:rPr>
          <w:rFonts w:eastAsia="Segoe UI" w:cs="Segoe UI"/>
          <w:b/>
          <w:bCs/>
          <w:i/>
          <w:iCs/>
          <w:color w:val="000000" w:themeColor="text1"/>
          <w:sz w:val="22"/>
          <w:szCs w:val="22"/>
        </w:rPr>
        <w:t>Note*</w:t>
      </w:r>
    </w:p>
    <w:p w14:paraId="19F7CEFD" w14:textId="6A60756C" w:rsidR="00CD39DB" w:rsidRPr="007717B4" w:rsidRDefault="00CD39DB" w:rsidP="007717B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cs="Segoe UI"/>
          <w:szCs w:val="20"/>
        </w:rPr>
      </w:pPr>
      <w:r w:rsidRPr="007717B4">
        <w:rPr>
          <w:rFonts w:eastAsia="Segoe UI" w:cs="Segoe UI"/>
          <w:i/>
          <w:iCs/>
          <w:color w:val="000000" w:themeColor="text1"/>
          <w:szCs w:val="20"/>
        </w:rPr>
        <w:t xml:space="preserve">It may be appropriate to provide more detail on working with specific </w:t>
      </w:r>
      <w:r w:rsidR="0023210A" w:rsidRPr="007717B4">
        <w:rPr>
          <w:rFonts w:eastAsia="Segoe UI" w:cs="Segoe UI"/>
          <w:i/>
          <w:iCs/>
          <w:color w:val="000000" w:themeColor="text1"/>
          <w:szCs w:val="20"/>
        </w:rPr>
        <w:t>communities</w:t>
      </w:r>
      <w:r w:rsidRPr="007717B4">
        <w:rPr>
          <w:rFonts w:eastAsia="Segoe UI" w:cs="Segoe UI"/>
          <w:i/>
          <w:iCs/>
          <w:color w:val="000000" w:themeColor="text1"/>
          <w:szCs w:val="20"/>
        </w:rPr>
        <w:t xml:space="preserve"> within this policy</w:t>
      </w:r>
      <w:r w:rsidR="0023210A" w:rsidRPr="007717B4">
        <w:rPr>
          <w:rFonts w:eastAsia="Segoe UI" w:cs="Segoe UI"/>
          <w:i/>
          <w:iCs/>
          <w:color w:val="000000" w:themeColor="text1"/>
          <w:szCs w:val="20"/>
        </w:rPr>
        <w:t>, or to create a related procedure detailing this information</w:t>
      </w:r>
      <w:r w:rsidRPr="007717B4">
        <w:rPr>
          <w:rFonts w:eastAsia="Segoe UI" w:cs="Segoe UI"/>
          <w:i/>
          <w:iCs/>
          <w:color w:val="000000" w:themeColor="text1"/>
          <w:szCs w:val="20"/>
        </w:rPr>
        <w:t xml:space="preserve">. For example, some organisations may have specific policies </w:t>
      </w:r>
      <w:r w:rsidR="000532A5" w:rsidRPr="007717B4">
        <w:rPr>
          <w:rFonts w:eastAsia="Segoe UI" w:cs="Segoe UI"/>
          <w:i/>
          <w:iCs/>
          <w:color w:val="000000" w:themeColor="text1"/>
          <w:szCs w:val="20"/>
        </w:rPr>
        <w:t xml:space="preserve">or procedures </w:t>
      </w:r>
      <w:r w:rsidRPr="007717B4">
        <w:rPr>
          <w:rFonts w:eastAsia="Segoe UI" w:cs="Segoe UI"/>
          <w:i/>
          <w:iCs/>
          <w:color w:val="000000" w:themeColor="text1"/>
          <w:szCs w:val="20"/>
        </w:rPr>
        <w:t xml:space="preserve">on </w:t>
      </w:r>
      <w:r w:rsidR="000532A5" w:rsidRPr="007717B4">
        <w:rPr>
          <w:rFonts w:eastAsia="Segoe UI" w:cs="Segoe UI"/>
          <w:i/>
          <w:iCs/>
          <w:color w:val="000000" w:themeColor="text1"/>
          <w:szCs w:val="20"/>
        </w:rPr>
        <w:t>inclusive practice for</w:t>
      </w:r>
      <w:r w:rsidRPr="007717B4">
        <w:rPr>
          <w:rFonts w:eastAsia="Segoe UI" w:cs="Segoe UI"/>
          <w:i/>
          <w:iCs/>
          <w:color w:val="000000" w:themeColor="text1"/>
          <w:szCs w:val="20"/>
        </w:rPr>
        <w:t xml:space="preserve"> </w:t>
      </w:r>
      <w:r w:rsidR="00CB056F" w:rsidRPr="007717B4">
        <w:rPr>
          <w:rFonts w:eastAsia="Segoe UI" w:cs="Segoe UI"/>
          <w:i/>
          <w:iCs/>
          <w:color w:val="000000" w:themeColor="text1"/>
          <w:szCs w:val="20"/>
        </w:rPr>
        <w:t>First Nations</w:t>
      </w:r>
      <w:r w:rsidRPr="007717B4">
        <w:rPr>
          <w:rFonts w:eastAsia="Segoe UI" w:cs="Segoe UI"/>
          <w:i/>
          <w:iCs/>
          <w:color w:val="000000" w:themeColor="text1"/>
          <w:szCs w:val="20"/>
        </w:rPr>
        <w:t xml:space="preserve"> </w:t>
      </w:r>
      <w:r w:rsidR="000532A5" w:rsidRPr="007717B4">
        <w:rPr>
          <w:rFonts w:eastAsia="Segoe UI" w:cs="Segoe UI"/>
          <w:i/>
          <w:iCs/>
          <w:color w:val="000000" w:themeColor="text1"/>
          <w:szCs w:val="20"/>
        </w:rPr>
        <w:t>communities</w:t>
      </w:r>
      <w:r w:rsidRPr="007717B4">
        <w:rPr>
          <w:rFonts w:eastAsia="Segoe UI" w:cs="Segoe UI"/>
          <w:i/>
          <w:iCs/>
          <w:color w:val="000000" w:themeColor="text1"/>
          <w:szCs w:val="20"/>
        </w:rPr>
        <w:t>, including strategies such as:</w:t>
      </w:r>
      <w:r w:rsidR="000532A5" w:rsidRPr="007717B4">
        <w:rPr>
          <w:rFonts w:eastAsia="Segoe UI" w:cs="Segoe UI"/>
          <w:i/>
          <w:iCs/>
          <w:color w:val="000000" w:themeColor="text1"/>
          <w:szCs w:val="20"/>
        </w:rPr>
        <w:t xml:space="preserve"> </w:t>
      </w:r>
    </w:p>
    <w:p w14:paraId="52CC86F1" w14:textId="73BD6380" w:rsidR="00CD39DB" w:rsidRPr="007717B4" w:rsidRDefault="00CD39DB" w:rsidP="007717B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cs="Segoe UI"/>
          <w:szCs w:val="20"/>
        </w:rPr>
      </w:pPr>
      <w:r w:rsidRPr="007717B4">
        <w:rPr>
          <w:rFonts w:eastAsia="Segoe UI" w:cs="Segoe UI"/>
          <w:i/>
          <w:iCs/>
          <w:color w:val="000000" w:themeColor="text1"/>
          <w:szCs w:val="20"/>
        </w:rPr>
        <w:t xml:space="preserve">- cultural </w:t>
      </w:r>
      <w:r w:rsidR="00F662FD" w:rsidRPr="007717B4">
        <w:rPr>
          <w:rFonts w:eastAsia="Segoe UI" w:cs="Segoe UI"/>
          <w:i/>
          <w:iCs/>
          <w:color w:val="000000" w:themeColor="text1"/>
          <w:szCs w:val="20"/>
        </w:rPr>
        <w:t>awareness</w:t>
      </w:r>
      <w:r w:rsidRPr="007717B4">
        <w:rPr>
          <w:rFonts w:eastAsia="Segoe UI" w:cs="Segoe UI"/>
          <w:i/>
          <w:iCs/>
          <w:color w:val="000000" w:themeColor="text1"/>
          <w:szCs w:val="20"/>
        </w:rPr>
        <w:t xml:space="preserve"> training for all staff</w:t>
      </w:r>
    </w:p>
    <w:p w14:paraId="0B61ACE3" w14:textId="4F8C9968" w:rsidR="00CD39DB" w:rsidRPr="007717B4" w:rsidRDefault="00CD39DB" w:rsidP="007717B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eastAsia="Segoe UI" w:cs="Segoe UI"/>
          <w:i/>
          <w:iCs/>
          <w:color w:val="000000" w:themeColor="text1"/>
          <w:szCs w:val="20"/>
        </w:rPr>
      </w:pPr>
      <w:r w:rsidRPr="007717B4">
        <w:rPr>
          <w:rFonts w:eastAsia="Segoe UI" w:cs="Segoe UI"/>
          <w:i/>
          <w:iCs/>
          <w:color w:val="000000" w:themeColor="text1"/>
          <w:szCs w:val="20"/>
        </w:rPr>
        <w:t xml:space="preserve">- having a </w:t>
      </w:r>
      <w:r w:rsidR="00A87473" w:rsidRPr="007717B4">
        <w:rPr>
          <w:rFonts w:eastAsia="Segoe UI" w:cs="Segoe UI"/>
          <w:i/>
          <w:iCs/>
          <w:color w:val="000000" w:themeColor="text1"/>
          <w:szCs w:val="20"/>
        </w:rPr>
        <w:t>Reconciliation</w:t>
      </w:r>
      <w:r w:rsidRPr="007717B4">
        <w:rPr>
          <w:rFonts w:eastAsia="Segoe UI" w:cs="Segoe UI"/>
          <w:i/>
          <w:iCs/>
          <w:color w:val="000000" w:themeColor="text1"/>
          <w:szCs w:val="20"/>
        </w:rPr>
        <w:t xml:space="preserve"> Action Plan in place (further information is available from Reconciliation NSW) </w:t>
      </w:r>
    </w:p>
    <w:p w14:paraId="1529D1F6" w14:textId="492B0B20" w:rsidR="00A87473" w:rsidRPr="007717B4" w:rsidRDefault="00A87473" w:rsidP="007717B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cs="Segoe UI"/>
          <w:szCs w:val="20"/>
        </w:rPr>
      </w:pPr>
      <w:r w:rsidRPr="007717B4">
        <w:rPr>
          <w:rFonts w:eastAsia="Segoe UI" w:cs="Segoe UI"/>
          <w:i/>
          <w:iCs/>
          <w:color w:val="000000" w:themeColor="text1"/>
          <w:szCs w:val="20"/>
        </w:rPr>
        <w:t>-</w:t>
      </w:r>
      <w:r w:rsidR="008176CE" w:rsidRPr="007717B4">
        <w:rPr>
          <w:rFonts w:eastAsia="Segoe UI" w:cs="Segoe UI"/>
          <w:i/>
          <w:iCs/>
          <w:color w:val="000000" w:themeColor="text1"/>
          <w:szCs w:val="20"/>
        </w:rPr>
        <w:t xml:space="preserve"> undertaking a</w:t>
      </w:r>
      <w:r w:rsidRPr="007717B4">
        <w:rPr>
          <w:rFonts w:eastAsia="Segoe UI" w:cs="Segoe UI"/>
          <w:i/>
          <w:iCs/>
          <w:color w:val="000000" w:themeColor="text1"/>
          <w:szCs w:val="20"/>
        </w:rPr>
        <w:t xml:space="preserve"> cultural audit of your organisation </w:t>
      </w:r>
    </w:p>
    <w:p w14:paraId="3D323211" w14:textId="7D5613C1" w:rsidR="00CD39DB" w:rsidRPr="007717B4" w:rsidRDefault="00CD39DB" w:rsidP="007717B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cs="Segoe UI"/>
          <w:szCs w:val="20"/>
        </w:rPr>
      </w:pPr>
      <w:r w:rsidRPr="007717B4">
        <w:rPr>
          <w:rFonts w:eastAsia="Segoe UI" w:cs="Segoe UI"/>
          <w:i/>
          <w:iCs/>
          <w:color w:val="000000" w:themeColor="text1"/>
          <w:szCs w:val="20"/>
        </w:rPr>
        <w:t xml:space="preserve">- having </w:t>
      </w:r>
      <w:r w:rsidR="000532A5" w:rsidRPr="007717B4">
        <w:rPr>
          <w:rFonts w:eastAsia="Segoe UI" w:cs="Segoe UI"/>
          <w:i/>
          <w:iCs/>
          <w:color w:val="000000" w:themeColor="text1"/>
          <w:szCs w:val="20"/>
        </w:rPr>
        <w:t xml:space="preserve">First Nations </w:t>
      </w:r>
      <w:r w:rsidRPr="007717B4">
        <w:rPr>
          <w:rFonts w:eastAsia="Segoe UI" w:cs="Segoe UI"/>
          <w:i/>
          <w:iCs/>
          <w:color w:val="000000" w:themeColor="text1"/>
          <w:szCs w:val="20"/>
        </w:rPr>
        <w:t xml:space="preserve">identified </w:t>
      </w:r>
      <w:r w:rsidR="005066B9" w:rsidRPr="007717B4">
        <w:rPr>
          <w:rFonts w:eastAsia="Segoe UI" w:cs="Segoe UI"/>
          <w:i/>
          <w:iCs/>
          <w:color w:val="000000" w:themeColor="text1"/>
          <w:szCs w:val="20"/>
        </w:rPr>
        <w:t xml:space="preserve">staff </w:t>
      </w:r>
      <w:r w:rsidRPr="007717B4">
        <w:rPr>
          <w:rFonts w:eastAsia="Segoe UI" w:cs="Segoe UI"/>
          <w:i/>
          <w:iCs/>
          <w:color w:val="000000" w:themeColor="text1"/>
          <w:szCs w:val="20"/>
        </w:rPr>
        <w:t xml:space="preserve">positions </w:t>
      </w:r>
    </w:p>
    <w:p w14:paraId="49B79975" w14:textId="77777777" w:rsidR="00CD39DB" w:rsidRPr="007717B4" w:rsidRDefault="00CD39DB" w:rsidP="007717B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cs="Segoe UI"/>
          <w:szCs w:val="20"/>
        </w:rPr>
      </w:pPr>
      <w:r w:rsidRPr="007717B4">
        <w:rPr>
          <w:rFonts w:eastAsia="Segoe UI" w:cs="Segoe UI"/>
          <w:i/>
          <w:iCs/>
          <w:color w:val="000000" w:themeColor="text1"/>
          <w:szCs w:val="20"/>
        </w:rPr>
        <w:t>- including local Elders in organisational consultations</w:t>
      </w:r>
    </w:p>
    <w:p w14:paraId="2386EAD5" w14:textId="490667BE" w:rsidR="00CD39DB" w:rsidRPr="007717B4" w:rsidRDefault="00CD39DB" w:rsidP="007717B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cs="Segoe UI"/>
          <w:szCs w:val="20"/>
        </w:rPr>
      </w:pPr>
      <w:r w:rsidRPr="007717B4">
        <w:rPr>
          <w:rFonts w:eastAsia="Segoe UI" w:cs="Segoe UI"/>
          <w:i/>
          <w:iCs/>
          <w:color w:val="000000" w:themeColor="text1"/>
          <w:szCs w:val="20"/>
        </w:rPr>
        <w:t xml:space="preserve">- hosting events </w:t>
      </w:r>
      <w:r w:rsidR="005E0C56" w:rsidRPr="007717B4">
        <w:rPr>
          <w:rFonts w:eastAsia="Segoe UI" w:cs="Segoe UI"/>
          <w:i/>
          <w:iCs/>
          <w:color w:val="000000" w:themeColor="text1"/>
          <w:szCs w:val="20"/>
        </w:rPr>
        <w:t xml:space="preserve">for cultural dates of significance, </w:t>
      </w:r>
      <w:r w:rsidRPr="007717B4">
        <w:rPr>
          <w:rFonts w:eastAsia="Segoe UI" w:cs="Segoe UI"/>
          <w:i/>
          <w:iCs/>
          <w:color w:val="000000" w:themeColor="text1"/>
          <w:szCs w:val="20"/>
        </w:rPr>
        <w:t>and participating in NAIDOC</w:t>
      </w:r>
      <w:r w:rsidR="00CC615D" w:rsidRPr="007717B4">
        <w:rPr>
          <w:rFonts w:eastAsia="Segoe UI" w:cs="Segoe UI"/>
          <w:i/>
          <w:iCs/>
          <w:color w:val="000000" w:themeColor="text1"/>
          <w:szCs w:val="20"/>
        </w:rPr>
        <w:t xml:space="preserve"> Week activities</w:t>
      </w:r>
    </w:p>
    <w:p w14:paraId="5F864082" w14:textId="77777777" w:rsidR="00741AB0" w:rsidRDefault="00CD39DB" w:rsidP="00741AB0">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eastAsia="Segoe UI" w:cs="Segoe UI"/>
          <w:i/>
          <w:iCs/>
          <w:color w:val="000000" w:themeColor="text1"/>
          <w:szCs w:val="20"/>
        </w:rPr>
      </w:pPr>
      <w:r w:rsidRPr="007717B4">
        <w:rPr>
          <w:rFonts w:eastAsia="Segoe UI" w:cs="Segoe UI"/>
          <w:i/>
          <w:iCs/>
          <w:color w:val="000000" w:themeColor="text1"/>
          <w:szCs w:val="20"/>
        </w:rPr>
        <w:t xml:space="preserve">- use of </w:t>
      </w:r>
      <w:r w:rsidR="3C6D19EE" w:rsidRPr="007717B4">
        <w:rPr>
          <w:rFonts w:eastAsia="Segoe UI" w:cs="Segoe UI"/>
          <w:i/>
          <w:iCs/>
          <w:color w:val="000000" w:themeColor="text1"/>
          <w:szCs w:val="20"/>
        </w:rPr>
        <w:t>culturally appropriat</w:t>
      </w:r>
      <w:r w:rsidR="000532A5" w:rsidRPr="007717B4">
        <w:rPr>
          <w:rFonts w:eastAsia="Segoe UI" w:cs="Segoe UI"/>
          <w:i/>
          <w:iCs/>
          <w:color w:val="000000" w:themeColor="text1"/>
          <w:szCs w:val="20"/>
        </w:rPr>
        <w:t>e</w:t>
      </w:r>
      <w:r w:rsidRPr="007717B4">
        <w:rPr>
          <w:rFonts w:eastAsia="Segoe UI" w:cs="Segoe UI"/>
          <w:i/>
          <w:iCs/>
          <w:color w:val="000000" w:themeColor="text1"/>
          <w:szCs w:val="20"/>
        </w:rPr>
        <w:t xml:space="preserve"> language.</w:t>
      </w:r>
    </w:p>
    <w:p w14:paraId="02D44893" w14:textId="5E683A02" w:rsidR="00CD39DB" w:rsidRPr="007717B4" w:rsidRDefault="00CD39DB" w:rsidP="00741AB0">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cs="Segoe UI"/>
          <w:szCs w:val="20"/>
        </w:rPr>
      </w:pPr>
      <w:r w:rsidRPr="003B6583">
        <w:rPr>
          <w:rFonts w:cs="Segoe UI"/>
          <w:sz w:val="22"/>
          <w:szCs w:val="22"/>
        </w:rPr>
        <w:br/>
      </w:r>
      <w:r w:rsidRPr="007717B4">
        <w:rPr>
          <w:rFonts w:eastAsia="Segoe UI" w:cs="Segoe UI"/>
          <w:i/>
          <w:iCs/>
          <w:color w:val="000000" w:themeColor="text1"/>
          <w:szCs w:val="20"/>
        </w:rPr>
        <w:t xml:space="preserve">*Please delete note before finalising this </w:t>
      </w:r>
      <w:r w:rsidR="00890B3D" w:rsidRPr="007717B4">
        <w:rPr>
          <w:rFonts w:eastAsia="Segoe UI" w:cs="Segoe UI"/>
          <w:i/>
          <w:iCs/>
          <w:color w:val="000000" w:themeColor="text1"/>
          <w:szCs w:val="20"/>
        </w:rPr>
        <w:t xml:space="preserve">policy. </w:t>
      </w:r>
      <w:r w:rsidRPr="007717B4">
        <w:rPr>
          <w:rFonts w:eastAsia="Segoe UI" w:cs="Segoe UI"/>
          <w:i/>
          <w:iCs/>
          <w:color w:val="000000" w:themeColor="text1"/>
          <w:szCs w:val="20"/>
        </w:rPr>
        <w:t xml:space="preserve"> </w:t>
      </w:r>
    </w:p>
    <w:p w14:paraId="1D39C161" w14:textId="73D0EEC6" w:rsidR="00FB6AB1" w:rsidRPr="003B6583" w:rsidRDefault="00BF6995" w:rsidP="003B6583">
      <w:pPr>
        <w:pStyle w:val="Heading3"/>
        <w:spacing w:line="276" w:lineRule="auto"/>
        <w:rPr>
          <w:rFonts w:cs="Segoe UI"/>
          <w:sz w:val="22"/>
          <w:szCs w:val="22"/>
        </w:rPr>
      </w:pPr>
      <w:r>
        <w:rPr>
          <w:rFonts w:cs="Segoe UI"/>
          <w:sz w:val="22"/>
          <w:szCs w:val="22"/>
        </w:rPr>
        <w:lastRenderedPageBreak/>
        <w:t xml:space="preserve"> </w:t>
      </w:r>
      <w:bookmarkStart w:id="32" w:name="_Toc214443915"/>
      <w:r w:rsidR="006B29D4">
        <w:rPr>
          <w:rFonts w:cs="Segoe UI"/>
          <w:sz w:val="22"/>
          <w:szCs w:val="22"/>
        </w:rPr>
        <w:t>2.9</w:t>
      </w:r>
      <w:r w:rsidR="00B056FB">
        <w:rPr>
          <w:rFonts w:cs="Segoe UI"/>
          <w:sz w:val="22"/>
          <w:szCs w:val="22"/>
        </w:rPr>
        <w:tab/>
      </w:r>
      <w:r w:rsidR="00FB6AB1" w:rsidRPr="003B6583">
        <w:rPr>
          <w:rFonts w:cs="Segoe UI"/>
          <w:sz w:val="22"/>
          <w:szCs w:val="22"/>
        </w:rPr>
        <w:t>Policy implementation</w:t>
      </w:r>
      <w:bookmarkEnd w:id="32"/>
    </w:p>
    <w:p w14:paraId="1F132DA8" w14:textId="62107345" w:rsidR="00A773A0" w:rsidRPr="003B6583" w:rsidRDefault="2A17E6BD" w:rsidP="0003381F">
      <w:pPr>
        <w:spacing w:line="276" w:lineRule="auto"/>
        <w:rPr>
          <w:rFonts w:cs="Segoe UI"/>
          <w:sz w:val="22"/>
          <w:szCs w:val="22"/>
        </w:rPr>
      </w:pPr>
      <w:r w:rsidRPr="003B6583">
        <w:rPr>
          <w:rFonts w:cs="Segoe UI"/>
          <w:sz w:val="22"/>
          <w:szCs w:val="22"/>
        </w:rPr>
        <w:t xml:space="preserve">This policy is developed in consultation with </w:t>
      </w:r>
      <w:r w:rsidR="00AD5482">
        <w:rPr>
          <w:rFonts w:cs="Segoe UI"/>
          <w:b/>
          <w:bCs/>
          <w:sz w:val="22"/>
          <w:szCs w:val="22"/>
        </w:rPr>
        <w:t>[Insert organisation name]</w:t>
      </w:r>
      <w:r w:rsidRPr="003B6583">
        <w:rPr>
          <w:rFonts w:cs="Segoe UI"/>
          <w:sz w:val="22"/>
          <w:szCs w:val="22"/>
        </w:rPr>
        <w:t xml:space="preserve"> </w:t>
      </w:r>
      <w:r w:rsidR="000B5BFF">
        <w:rPr>
          <w:rFonts w:cs="Segoe UI"/>
          <w:sz w:val="22"/>
          <w:szCs w:val="22"/>
        </w:rPr>
        <w:t xml:space="preserve">workers </w:t>
      </w:r>
      <w:r w:rsidRPr="003B6583">
        <w:rPr>
          <w:rFonts w:cs="Segoe UI"/>
          <w:sz w:val="22"/>
          <w:szCs w:val="22"/>
        </w:rPr>
        <w:t xml:space="preserve">and approved by the </w:t>
      </w:r>
      <w:r w:rsidR="02D15410" w:rsidRPr="003B6583">
        <w:rPr>
          <w:rFonts w:cs="Segoe UI"/>
          <w:sz w:val="22"/>
          <w:szCs w:val="22"/>
        </w:rPr>
        <w:t xml:space="preserve">Board. </w:t>
      </w:r>
      <w:r w:rsidR="00A773A0" w:rsidRPr="003B6583">
        <w:rPr>
          <w:rFonts w:cs="Segoe UI"/>
          <w:sz w:val="22"/>
          <w:szCs w:val="22"/>
        </w:rPr>
        <w:br/>
      </w:r>
    </w:p>
    <w:p w14:paraId="1E4226D5" w14:textId="18E4AB69" w:rsidR="00A773A0" w:rsidRPr="003B6583" w:rsidRDefault="00A773A0" w:rsidP="0003381F">
      <w:pPr>
        <w:spacing w:line="276" w:lineRule="auto"/>
        <w:rPr>
          <w:rFonts w:cs="Segoe UI"/>
          <w:sz w:val="22"/>
          <w:szCs w:val="22"/>
        </w:rPr>
      </w:pPr>
      <w:r w:rsidRPr="003B6583">
        <w:rPr>
          <w:rFonts w:cs="Segoe UI"/>
          <w:sz w:val="22"/>
          <w:szCs w:val="22"/>
        </w:rPr>
        <w:t>Specific monitoring and support activities include:</w:t>
      </w:r>
    </w:p>
    <w:p w14:paraId="3AB42EC7" w14:textId="27E2539C" w:rsidR="00A16D61" w:rsidRPr="003B6583" w:rsidRDefault="00A16D61" w:rsidP="0003381F">
      <w:pPr>
        <w:pStyle w:val="ListParagraph"/>
        <w:numPr>
          <w:ilvl w:val="0"/>
          <w:numId w:val="9"/>
        </w:numPr>
        <w:spacing w:line="276" w:lineRule="auto"/>
        <w:ind w:left="284" w:hanging="284"/>
        <w:rPr>
          <w:rFonts w:cs="Segoe UI"/>
          <w:sz w:val="22"/>
          <w:szCs w:val="22"/>
        </w:rPr>
      </w:pPr>
      <w:r w:rsidRPr="003B6583">
        <w:rPr>
          <w:rFonts w:cs="Segoe UI"/>
          <w:sz w:val="22"/>
          <w:szCs w:val="22"/>
        </w:rPr>
        <w:t xml:space="preserve">Referencing this policy in relevant </w:t>
      </w:r>
      <w:r w:rsidR="00AD5482">
        <w:rPr>
          <w:rFonts w:cs="Segoe UI"/>
          <w:b/>
          <w:bCs/>
          <w:sz w:val="22"/>
          <w:szCs w:val="22"/>
        </w:rPr>
        <w:t>[Insert organisation name]</w:t>
      </w:r>
      <w:r w:rsidRPr="003B6583">
        <w:rPr>
          <w:rFonts w:cs="Segoe UI"/>
          <w:b/>
          <w:bCs/>
          <w:sz w:val="22"/>
          <w:szCs w:val="22"/>
        </w:rPr>
        <w:t xml:space="preserve"> </w:t>
      </w:r>
      <w:r w:rsidRPr="003B6583">
        <w:rPr>
          <w:rFonts w:cs="Segoe UI"/>
          <w:sz w:val="22"/>
          <w:szCs w:val="22"/>
        </w:rPr>
        <w:t xml:space="preserve">policies, procedures and other supporting documents to ensure that it is familiar to all </w:t>
      </w:r>
      <w:r w:rsidR="00E00AAE">
        <w:rPr>
          <w:rFonts w:cs="Segoe UI"/>
          <w:sz w:val="22"/>
          <w:szCs w:val="22"/>
        </w:rPr>
        <w:t>workers</w:t>
      </w:r>
      <w:r w:rsidR="00E00AAE" w:rsidRPr="003B6583">
        <w:rPr>
          <w:rFonts w:cs="Segoe UI"/>
          <w:sz w:val="22"/>
          <w:szCs w:val="22"/>
        </w:rPr>
        <w:t xml:space="preserve"> </w:t>
      </w:r>
      <w:r w:rsidRPr="003B6583">
        <w:rPr>
          <w:rFonts w:cs="Segoe UI"/>
          <w:sz w:val="22"/>
          <w:szCs w:val="22"/>
        </w:rPr>
        <w:t xml:space="preserve">and actively used. </w:t>
      </w:r>
    </w:p>
    <w:p w14:paraId="2D736162" w14:textId="79928617" w:rsidR="00A16D61" w:rsidRPr="003B6583" w:rsidRDefault="00A16D61" w:rsidP="0003381F">
      <w:pPr>
        <w:pStyle w:val="ListParagraph"/>
        <w:numPr>
          <w:ilvl w:val="0"/>
          <w:numId w:val="9"/>
        </w:numPr>
        <w:spacing w:line="276" w:lineRule="auto"/>
        <w:ind w:left="284" w:hanging="284"/>
        <w:rPr>
          <w:rFonts w:cs="Segoe UI"/>
          <w:sz w:val="22"/>
          <w:szCs w:val="22"/>
        </w:rPr>
      </w:pPr>
      <w:r w:rsidRPr="003B6583">
        <w:rPr>
          <w:rFonts w:cs="Segoe UI"/>
          <w:sz w:val="22"/>
          <w:szCs w:val="22"/>
        </w:rPr>
        <w:t>Reviewing the policy in line with</w:t>
      </w:r>
      <w:r w:rsidR="00D303F4" w:rsidRPr="003B6583">
        <w:rPr>
          <w:rFonts w:cs="Segoe UI"/>
          <w:sz w:val="22"/>
          <w:szCs w:val="22"/>
        </w:rPr>
        <w:t xml:space="preserve"> the policy review </w:t>
      </w:r>
      <w:r w:rsidR="006733E3">
        <w:rPr>
          <w:rFonts w:cs="Segoe UI"/>
          <w:sz w:val="22"/>
          <w:szCs w:val="22"/>
        </w:rPr>
        <w:t xml:space="preserve">below </w:t>
      </w:r>
      <w:r w:rsidR="00D303F4" w:rsidRPr="003B6583">
        <w:rPr>
          <w:rFonts w:cs="Segoe UI"/>
          <w:sz w:val="22"/>
          <w:szCs w:val="22"/>
        </w:rPr>
        <w:t xml:space="preserve">and </w:t>
      </w:r>
      <w:r w:rsidR="002F2953" w:rsidRPr="003B6583">
        <w:rPr>
          <w:rFonts w:cs="Segoe UI"/>
          <w:sz w:val="22"/>
          <w:szCs w:val="22"/>
        </w:rPr>
        <w:t>legislative requirement</w:t>
      </w:r>
      <w:r w:rsidR="00365891" w:rsidRPr="003B6583">
        <w:rPr>
          <w:rFonts w:cs="Segoe UI"/>
          <w:sz w:val="22"/>
          <w:szCs w:val="22"/>
        </w:rPr>
        <w:t>s</w:t>
      </w:r>
      <w:r w:rsidR="002F2953" w:rsidRPr="003B6583">
        <w:rPr>
          <w:rFonts w:cs="Segoe UI"/>
          <w:sz w:val="22"/>
          <w:szCs w:val="22"/>
        </w:rPr>
        <w:t xml:space="preserve">, in addition to reviewing </w:t>
      </w:r>
      <w:r w:rsidRPr="003B6583">
        <w:rPr>
          <w:rFonts w:cs="Segoe UI"/>
          <w:sz w:val="22"/>
          <w:szCs w:val="22"/>
        </w:rPr>
        <w:t>associated policies</w:t>
      </w:r>
      <w:r w:rsidR="00365891" w:rsidRPr="003B6583">
        <w:rPr>
          <w:rFonts w:cs="Segoe UI"/>
          <w:sz w:val="22"/>
          <w:szCs w:val="22"/>
        </w:rPr>
        <w:t xml:space="preserve"> where necessary</w:t>
      </w:r>
      <w:r w:rsidRPr="003B6583">
        <w:rPr>
          <w:rFonts w:cs="Segoe UI"/>
          <w:sz w:val="22"/>
          <w:szCs w:val="22"/>
        </w:rPr>
        <w:t xml:space="preserve">. </w:t>
      </w:r>
    </w:p>
    <w:p w14:paraId="7F8032A3" w14:textId="53103F81" w:rsidR="00A16D61" w:rsidRDefault="00AD5482" w:rsidP="0003381F">
      <w:pPr>
        <w:pStyle w:val="ListParagraph"/>
        <w:numPr>
          <w:ilvl w:val="0"/>
          <w:numId w:val="9"/>
        </w:numPr>
        <w:spacing w:line="276" w:lineRule="auto"/>
        <w:ind w:left="284" w:hanging="284"/>
        <w:rPr>
          <w:rFonts w:cs="Segoe UI"/>
          <w:sz w:val="22"/>
          <w:szCs w:val="22"/>
        </w:rPr>
      </w:pPr>
      <w:r>
        <w:rPr>
          <w:rFonts w:cs="Segoe UI"/>
          <w:b/>
          <w:bCs/>
          <w:sz w:val="22"/>
          <w:szCs w:val="22"/>
        </w:rPr>
        <w:t>[Insert organisation name]</w:t>
      </w:r>
      <w:r w:rsidR="00A16D61" w:rsidRPr="000B5BFF">
        <w:rPr>
          <w:rFonts w:cs="Segoe UI"/>
          <w:sz w:val="22"/>
          <w:szCs w:val="22"/>
        </w:rPr>
        <w:t xml:space="preserve"> </w:t>
      </w:r>
      <w:r w:rsidR="00365891" w:rsidRPr="000B5BFF">
        <w:rPr>
          <w:rFonts w:cs="Segoe UI"/>
          <w:sz w:val="22"/>
          <w:szCs w:val="22"/>
        </w:rPr>
        <w:t xml:space="preserve">includes </w:t>
      </w:r>
      <w:r w:rsidR="00365891" w:rsidRPr="003B6583">
        <w:rPr>
          <w:rFonts w:cs="Segoe UI"/>
          <w:sz w:val="22"/>
          <w:szCs w:val="22"/>
        </w:rPr>
        <w:t xml:space="preserve">diversity and inclusion </w:t>
      </w:r>
      <w:r w:rsidR="0094331B" w:rsidRPr="003B6583">
        <w:rPr>
          <w:rFonts w:cs="Segoe UI"/>
          <w:sz w:val="22"/>
          <w:szCs w:val="22"/>
        </w:rPr>
        <w:t xml:space="preserve">events or </w:t>
      </w:r>
      <w:r w:rsidR="00365891" w:rsidRPr="003B6583">
        <w:rPr>
          <w:rFonts w:cs="Segoe UI"/>
          <w:sz w:val="22"/>
          <w:szCs w:val="22"/>
        </w:rPr>
        <w:t>activities</w:t>
      </w:r>
      <w:r w:rsidR="00A16D61" w:rsidRPr="003B6583">
        <w:rPr>
          <w:rFonts w:cs="Segoe UI"/>
          <w:sz w:val="22"/>
          <w:szCs w:val="22"/>
        </w:rPr>
        <w:t xml:space="preserve"> as a standard agenda item at staff meetings</w:t>
      </w:r>
      <w:r w:rsidR="00716554" w:rsidRPr="003B6583">
        <w:rPr>
          <w:rFonts w:cs="Segoe UI"/>
          <w:sz w:val="22"/>
          <w:szCs w:val="22"/>
        </w:rPr>
        <w:t xml:space="preserve">. </w:t>
      </w:r>
    </w:p>
    <w:p w14:paraId="5BA2D6BA" w14:textId="77777777" w:rsidR="0003381F" w:rsidRPr="0003381F" w:rsidRDefault="0003381F" w:rsidP="0003381F">
      <w:pPr>
        <w:spacing w:line="276" w:lineRule="auto"/>
        <w:rPr>
          <w:rFonts w:cs="Segoe UI"/>
          <w:b/>
          <w:sz w:val="22"/>
          <w:szCs w:val="22"/>
        </w:rPr>
      </w:pPr>
    </w:p>
    <w:p w14:paraId="111496CF" w14:textId="77777777" w:rsidR="0003381F" w:rsidRPr="0003381F" w:rsidRDefault="0003381F" w:rsidP="0003381F">
      <w:pPr>
        <w:spacing w:line="276" w:lineRule="auto"/>
        <w:rPr>
          <w:rFonts w:cs="Segoe UI"/>
          <w:bCs/>
          <w:sz w:val="22"/>
          <w:szCs w:val="22"/>
        </w:rPr>
      </w:pPr>
      <w:r w:rsidRPr="0003381F">
        <w:rPr>
          <w:rFonts w:cs="Segoe UI"/>
          <w:bCs/>
          <w:sz w:val="22"/>
          <w:szCs w:val="22"/>
        </w:rPr>
        <w:t xml:space="preserve">All workers are required to </w:t>
      </w:r>
      <w:proofErr w:type="gramStart"/>
      <w:r w:rsidRPr="0003381F">
        <w:rPr>
          <w:rFonts w:cs="Segoe UI"/>
          <w:bCs/>
          <w:sz w:val="22"/>
          <w:szCs w:val="22"/>
        </w:rPr>
        <w:t>comply with this policy at all times</w:t>
      </w:r>
      <w:proofErr w:type="gramEnd"/>
      <w:r w:rsidRPr="0003381F">
        <w:rPr>
          <w:rFonts w:cs="Segoe UI"/>
          <w:bCs/>
          <w:sz w:val="22"/>
          <w:szCs w:val="22"/>
        </w:rPr>
        <w:t>.</w:t>
      </w:r>
    </w:p>
    <w:p w14:paraId="14F334C9" w14:textId="77777777" w:rsidR="0003381F" w:rsidRPr="0003381F" w:rsidRDefault="0003381F" w:rsidP="0003381F">
      <w:pPr>
        <w:spacing w:line="276" w:lineRule="auto"/>
        <w:rPr>
          <w:rFonts w:cs="Segoe UI"/>
          <w:sz w:val="22"/>
          <w:szCs w:val="22"/>
        </w:rPr>
      </w:pPr>
    </w:p>
    <w:p w14:paraId="7FAA5FA7" w14:textId="12AD1C54" w:rsidR="00564299" w:rsidRPr="003B6583" w:rsidRDefault="006B29D4" w:rsidP="003B6583">
      <w:pPr>
        <w:pStyle w:val="Heading3"/>
        <w:spacing w:line="276" w:lineRule="auto"/>
        <w:rPr>
          <w:rFonts w:cs="Segoe UI"/>
          <w:sz w:val="22"/>
          <w:szCs w:val="22"/>
        </w:rPr>
      </w:pPr>
      <w:bookmarkStart w:id="33" w:name="_Toc214443916"/>
      <w:r>
        <w:rPr>
          <w:rFonts w:cs="Segoe UI"/>
          <w:sz w:val="22"/>
          <w:szCs w:val="22"/>
        </w:rPr>
        <w:t>2.10</w:t>
      </w:r>
      <w:r w:rsidR="00B056FB">
        <w:rPr>
          <w:rFonts w:cs="Segoe UI"/>
          <w:sz w:val="22"/>
          <w:szCs w:val="22"/>
        </w:rPr>
        <w:tab/>
      </w:r>
      <w:r w:rsidR="00FB3957" w:rsidRPr="003B6583">
        <w:rPr>
          <w:rFonts w:cs="Segoe UI"/>
          <w:sz w:val="22"/>
          <w:szCs w:val="22"/>
        </w:rPr>
        <w:t>Risk</w:t>
      </w:r>
      <w:r w:rsidR="00B148BE" w:rsidRPr="003B6583">
        <w:rPr>
          <w:rFonts w:cs="Segoe UI"/>
          <w:sz w:val="22"/>
          <w:szCs w:val="22"/>
        </w:rPr>
        <w:t xml:space="preserve"> Management</w:t>
      </w:r>
      <w:bookmarkEnd w:id="33"/>
    </w:p>
    <w:p w14:paraId="75A04460" w14:textId="2F0BD41B" w:rsidR="0003381F" w:rsidRDefault="3E561D32" w:rsidP="0003381F">
      <w:pPr>
        <w:spacing w:line="276" w:lineRule="auto"/>
        <w:rPr>
          <w:rFonts w:cs="Segoe UI"/>
          <w:sz w:val="22"/>
          <w:szCs w:val="22"/>
        </w:rPr>
      </w:pPr>
      <w:r w:rsidRPr="003B6583">
        <w:rPr>
          <w:rFonts w:cs="Segoe UI"/>
          <w:sz w:val="22"/>
          <w:szCs w:val="22"/>
        </w:rPr>
        <w:t xml:space="preserve">This </w:t>
      </w:r>
      <w:r w:rsidR="005956DF">
        <w:rPr>
          <w:rFonts w:cs="Segoe UI"/>
          <w:sz w:val="22"/>
          <w:szCs w:val="22"/>
        </w:rPr>
        <w:t>p</w:t>
      </w:r>
      <w:r w:rsidRPr="003B6583">
        <w:rPr>
          <w:rFonts w:cs="Segoe UI"/>
          <w:sz w:val="22"/>
          <w:szCs w:val="22"/>
        </w:rPr>
        <w:t xml:space="preserve">olicy is monitored using the </w:t>
      </w:r>
      <w:r w:rsidR="071998B3" w:rsidRPr="003B6583">
        <w:rPr>
          <w:rFonts w:cs="Segoe UI"/>
          <w:sz w:val="22"/>
          <w:szCs w:val="22"/>
        </w:rPr>
        <w:t xml:space="preserve">Risk </w:t>
      </w:r>
      <w:r w:rsidRPr="003B6583">
        <w:rPr>
          <w:rFonts w:cs="Segoe UI"/>
          <w:sz w:val="22"/>
          <w:szCs w:val="22"/>
        </w:rPr>
        <w:t>Register</w:t>
      </w:r>
      <w:r w:rsidR="071998B3" w:rsidRPr="003B6583">
        <w:rPr>
          <w:rFonts w:cs="Segoe UI"/>
          <w:sz w:val="22"/>
          <w:szCs w:val="22"/>
        </w:rPr>
        <w:t>,</w:t>
      </w:r>
      <w:r w:rsidRPr="003B6583">
        <w:rPr>
          <w:rFonts w:cs="Segoe UI"/>
          <w:sz w:val="22"/>
          <w:szCs w:val="22"/>
        </w:rPr>
        <w:t xml:space="preserve"> which is a standing agenda item </w:t>
      </w:r>
      <w:r w:rsidR="071998B3" w:rsidRPr="003B6583">
        <w:rPr>
          <w:rFonts w:cs="Segoe UI"/>
          <w:sz w:val="22"/>
          <w:szCs w:val="22"/>
        </w:rPr>
        <w:t>at</w:t>
      </w:r>
      <w:r w:rsidR="000B5BFF">
        <w:rPr>
          <w:rFonts w:cs="Segoe UI"/>
          <w:sz w:val="22"/>
          <w:szCs w:val="22"/>
        </w:rPr>
        <w:t xml:space="preserve"> </w:t>
      </w:r>
      <w:r w:rsidR="00AD5482">
        <w:rPr>
          <w:rFonts w:cs="Segoe UI"/>
          <w:b/>
          <w:bCs/>
          <w:sz w:val="22"/>
          <w:szCs w:val="22"/>
        </w:rPr>
        <w:t>[Insert organisation name]</w:t>
      </w:r>
      <w:r w:rsidR="071998B3" w:rsidRPr="003B6583">
        <w:rPr>
          <w:rFonts w:cs="Segoe UI"/>
          <w:sz w:val="22"/>
          <w:szCs w:val="22"/>
        </w:rPr>
        <w:t xml:space="preserve"> staff meetings.</w:t>
      </w:r>
      <w:r w:rsidR="0003381F">
        <w:rPr>
          <w:rFonts w:cs="Segoe UI"/>
          <w:sz w:val="22"/>
          <w:szCs w:val="22"/>
        </w:rPr>
        <w:t xml:space="preserve">  This policy will be reviewed at least every 24 months and on an as needs basis, to ensure compliance with legislation. </w:t>
      </w:r>
    </w:p>
    <w:p w14:paraId="4168FE99" w14:textId="77777777" w:rsidR="00CE3F47" w:rsidRDefault="00CE3F47" w:rsidP="003B6583">
      <w:pPr>
        <w:spacing w:line="276" w:lineRule="auto"/>
        <w:rPr>
          <w:rFonts w:cs="Segoe UI"/>
          <w:sz w:val="22"/>
          <w:szCs w:val="22"/>
        </w:rPr>
      </w:pPr>
    </w:p>
    <w:p w14:paraId="5F33EACC" w14:textId="66BFE144" w:rsidR="00CE3F47" w:rsidRPr="00225761" w:rsidRDefault="00FA0F90" w:rsidP="00225761">
      <w:pPr>
        <w:pStyle w:val="Heading3"/>
        <w:spacing w:line="276" w:lineRule="auto"/>
        <w:rPr>
          <w:rFonts w:cs="Segoe UI"/>
          <w:sz w:val="22"/>
          <w:szCs w:val="22"/>
        </w:rPr>
      </w:pPr>
      <w:bookmarkStart w:id="34" w:name="_Toc214443917"/>
      <w:r>
        <w:rPr>
          <w:rFonts w:cs="Segoe UI"/>
          <w:sz w:val="22"/>
          <w:szCs w:val="22"/>
        </w:rPr>
        <w:t>2.12</w:t>
      </w:r>
      <w:r w:rsidR="00B056FB">
        <w:rPr>
          <w:rFonts w:cs="Segoe UI"/>
          <w:sz w:val="22"/>
          <w:szCs w:val="22"/>
        </w:rPr>
        <w:tab/>
      </w:r>
      <w:r w:rsidR="00CE3F47">
        <w:rPr>
          <w:rFonts w:cs="Segoe UI"/>
          <w:sz w:val="22"/>
          <w:szCs w:val="22"/>
        </w:rPr>
        <w:t>Breach of this Policy</w:t>
      </w:r>
      <w:bookmarkEnd w:id="34"/>
    </w:p>
    <w:p w14:paraId="1F87401C" w14:textId="29E959EE" w:rsidR="00FA0F90" w:rsidRDefault="00FA0F90" w:rsidP="001D666F">
      <w:pPr>
        <w:spacing w:line="276" w:lineRule="auto"/>
        <w:rPr>
          <w:rFonts w:cs="Segoe UI"/>
          <w:bCs/>
          <w:sz w:val="22"/>
          <w:szCs w:val="22"/>
        </w:rPr>
      </w:pPr>
      <w:r>
        <w:rPr>
          <w:rFonts w:cs="Segoe UI"/>
          <w:bCs/>
          <w:sz w:val="22"/>
          <w:szCs w:val="22"/>
        </w:rPr>
        <w:t xml:space="preserve">The consequences of breaching this policy will depend on the seriousness of the matter </w:t>
      </w:r>
      <w:r w:rsidR="00A16A3D">
        <w:rPr>
          <w:rFonts w:cs="Segoe UI"/>
          <w:bCs/>
          <w:sz w:val="22"/>
          <w:szCs w:val="22"/>
        </w:rPr>
        <w:t xml:space="preserve">but may include disciplinary action up to and including termination of employment. </w:t>
      </w:r>
    </w:p>
    <w:p w14:paraId="57657BB5" w14:textId="77777777" w:rsidR="00FA0F90" w:rsidRDefault="00FA0F90" w:rsidP="001D666F">
      <w:pPr>
        <w:spacing w:line="276" w:lineRule="auto"/>
        <w:rPr>
          <w:rFonts w:cs="Segoe UI"/>
          <w:bCs/>
          <w:sz w:val="22"/>
          <w:szCs w:val="22"/>
        </w:rPr>
      </w:pPr>
    </w:p>
    <w:p w14:paraId="5767B211" w14:textId="1395B311" w:rsidR="001D666F" w:rsidRPr="00225761" w:rsidRDefault="006B29D4" w:rsidP="00225761">
      <w:pPr>
        <w:pStyle w:val="Heading3"/>
        <w:spacing w:line="276" w:lineRule="auto"/>
        <w:rPr>
          <w:rFonts w:cs="Segoe UI"/>
          <w:sz w:val="22"/>
          <w:szCs w:val="22"/>
        </w:rPr>
      </w:pPr>
      <w:bookmarkStart w:id="35" w:name="_Toc214443918"/>
      <w:r>
        <w:rPr>
          <w:rFonts w:cs="Segoe UI"/>
          <w:sz w:val="22"/>
          <w:szCs w:val="22"/>
        </w:rPr>
        <w:t>2.1</w:t>
      </w:r>
      <w:r w:rsidR="009527D0">
        <w:rPr>
          <w:rFonts w:cs="Segoe UI"/>
          <w:sz w:val="22"/>
          <w:szCs w:val="22"/>
        </w:rPr>
        <w:t>3</w:t>
      </w:r>
      <w:r w:rsidR="00B056FB">
        <w:rPr>
          <w:rFonts w:cs="Segoe UI"/>
          <w:sz w:val="22"/>
          <w:szCs w:val="22"/>
        </w:rPr>
        <w:tab/>
      </w:r>
      <w:r w:rsidR="001D666F">
        <w:rPr>
          <w:rFonts w:cs="Segoe UI"/>
          <w:sz w:val="22"/>
          <w:szCs w:val="22"/>
        </w:rPr>
        <w:t xml:space="preserve">Complaints </w:t>
      </w:r>
      <w:r w:rsidR="00A16A3D">
        <w:rPr>
          <w:rFonts w:cs="Segoe UI"/>
          <w:sz w:val="22"/>
          <w:szCs w:val="22"/>
        </w:rPr>
        <w:t>Procedure</w:t>
      </w:r>
      <w:bookmarkEnd w:id="35"/>
    </w:p>
    <w:p w14:paraId="56790991" w14:textId="251A3B8C" w:rsidR="00F822FF" w:rsidRDefault="00F822FF" w:rsidP="001D666F">
      <w:pPr>
        <w:spacing w:line="276" w:lineRule="auto"/>
        <w:rPr>
          <w:rFonts w:cs="Segoe UI"/>
          <w:bCs/>
          <w:sz w:val="22"/>
          <w:szCs w:val="22"/>
        </w:rPr>
      </w:pPr>
      <w:r>
        <w:rPr>
          <w:rFonts w:cs="Segoe UI"/>
          <w:b/>
          <w:sz w:val="22"/>
          <w:szCs w:val="22"/>
        </w:rPr>
        <w:t xml:space="preserve">[Insert organisation name] </w:t>
      </w:r>
      <w:r>
        <w:rPr>
          <w:rFonts w:cs="Segoe UI"/>
          <w:bCs/>
          <w:sz w:val="22"/>
          <w:szCs w:val="22"/>
        </w:rPr>
        <w:t>strongly encourages any worker who believes they have been subject to</w:t>
      </w:r>
      <w:r w:rsidR="00606D4E">
        <w:rPr>
          <w:rFonts w:cs="Segoe UI"/>
          <w:bCs/>
          <w:sz w:val="22"/>
          <w:szCs w:val="22"/>
        </w:rPr>
        <w:t xml:space="preserve">, or otherwise witnessed, </w:t>
      </w:r>
      <w:r>
        <w:rPr>
          <w:rFonts w:cs="Segoe UI"/>
          <w:bCs/>
          <w:sz w:val="22"/>
          <w:szCs w:val="22"/>
        </w:rPr>
        <w:t>any of the above</w:t>
      </w:r>
      <w:r w:rsidR="00606D4E">
        <w:rPr>
          <w:rFonts w:cs="Segoe UI"/>
          <w:bCs/>
          <w:sz w:val="22"/>
          <w:szCs w:val="22"/>
        </w:rPr>
        <w:t>,</w:t>
      </w:r>
      <w:r>
        <w:rPr>
          <w:rFonts w:cs="Segoe UI"/>
          <w:bCs/>
          <w:sz w:val="22"/>
          <w:szCs w:val="22"/>
        </w:rPr>
        <w:t xml:space="preserve"> to take appropriate action by </w:t>
      </w:r>
      <w:r w:rsidR="00606D4E">
        <w:rPr>
          <w:rFonts w:cs="Segoe UI"/>
          <w:bCs/>
          <w:sz w:val="22"/>
          <w:szCs w:val="22"/>
        </w:rPr>
        <w:t xml:space="preserve">raising a grievance.  </w:t>
      </w:r>
      <w:r w:rsidR="002B4054">
        <w:rPr>
          <w:rFonts w:cs="Segoe UI"/>
          <w:bCs/>
          <w:sz w:val="22"/>
          <w:szCs w:val="22"/>
        </w:rPr>
        <w:t xml:space="preserve">You may also discuss any such issue with your </w:t>
      </w:r>
      <w:r w:rsidR="002B4054">
        <w:rPr>
          <w:rFonts w:cs="Segoe UI"/>
          <w:b/>
          <w:sz w:val="22"/>
          <w:szCs w:val="22"/>
        </w:rPr>
        <w:t xml:space="preserve">[insert relevant roles] </w:t>
      </w:r>
      <w:r w:rsidR="002B4054">
        <w:rPr>
          <w:rFonts w:cs="Segoe UI"/>
          <w:bCs/>
          <w:sz w:val="22"/>
          <w:szCs w:val="22"/>
        </w:rPr>
        <w:t>at any time.</w:t>
      </w:r>
    </w:p>
    <w:p w14:paraId="1A62F0C9" w14:textId="77777777" w:rsidR="002B4054" w:rsidRDefault="002B4054" w:rsidP="001D666F">
      <w:pPr>
        <w:spacing w:line="276" w:lineRule="auto"/>
        <w:rPr>
          <w:rFonts w:cs="Segoe UI"/>
          <w:bCs/>
          <w:sz w:val="22"/>
          <w:szCs w:val="22"/>
        </w:rPr>
      </w:pPr>
    </w:p>
    <w:p w14:paraId="53E3C0B6" w14:textId="2B381230" w:rsidR="002B4054" w:rsidRPr="00EA43E4" w:rsidRDefault="002B4054" w:rsidP="002B4054">
      <w:pPr>
        <w:spacing w:line="276" w:lineRule="auto"/>
        <w:rPr>
          <w:rFonts w:cs="Segoe UI"/>
          <w:sz w:val="22"/>
          <w:szCs w:val="22"/>
        </w:rPr>
      </w:pPr>
      <w:r w:rsidRPr="00606D4E">
        <w:rPr>
          <w:rFonts w:cs="Segoe UI"/>
          <w:b/>
          <w:bCs/>
          <w:sz w:val="22"/>
          <w:szCs w:val="22"/>
        </w:rPr>
        <w:t>[Insert Relevant Roles]</w:t>
      </w:r>
      <w:r w:rsidRPr="00606D4E">
        <w:rPr>
          <w:rFonts w:cs="Segoe UI"/>
          <w:sz w:val="22"/>
          <w:szCs w:val="22"/>
        </w:rPr>
        <w:t xml:space="preserve"> will also ensure that people who make complaints, or who are witnesses to </w:t>
      </w:r>
      <w:r w:rsidR="00EA43E4" w:rsidRPr="00606D4E">
        <w:rPr>
          <w:rFonts w:cs="Segoe UI"/>
          <w:sz w:val="22"/>
          <w:szCs w:val="22"/>
        </w:rPr>
        <w:t>the above</w:t>
      </w:r>
      <w:r w:rsidRPr="00606D4E">
        <w:rPr>
          <w:rFonts w:cs="Segoe UI"/>
          <w:sz w:val="22"/>
          <w:szCs w:val="22"/>
        </w:rPr>
        <w:t>, are not victimised in any way. Any reports will be treated seriously and investigated promptly, confidentially and impartially. Where incidents of unlawful discrimination are suspected and/or identified, the procedures outlined in the Workplace Conduct section of the Human Resources Procedure, and/or disciplinary action</w:t>
      </w:r>
      <w:r w:rsidR="00EA43E4" w:rsidRPr="00606D4E">
        <w:rPr>
          <w:rFonts w:cs="Segoe UI"/>
          <w:sz w:val="22"/>
          <w:szCs w:val="22"/>
        </w:rPr>
        <w:t>,</w:t>
      </w:r>
      <w:r w:rsidRPr="00606D4E">
        <w:rPr>
          <w:rFonts w:cs="Segoe UI"/>
          <w:sz w:val="22"/>
          <w:szCs w:val="22"/>
        </w:rPr>
        <w:t xml:space="preserve"> will be taken</w:t>
      </w:r>
      <w:r w:rsidR="00EA43E4" w:rsidRPr="00606D4E">
        <w:rPr>
          <w:rFonts w:cs="Segoe UI"/>
          <w:sz w:val="22"/>
          <w:szCs w:val="22"/>
        </w:rPr>
        <w:t>.</w:t>
      </w:r>
    </w:p>
    <w:p w14:paraId="68AECD3D" w14:textId="77777777" w:rsidR="002B4054" w:rsidRDefault="002B4054" w:rsidP="001D666F">
      <w:pPr>
        <w:spacing w:line="276" w:lineRule="auto"/>
        <w:rPr>
          <w:rFonts w:cs="Segoe UI"/>
          <w:bCs/>
          <w:sz w:val="22"/>
          <w:szCs w:val="22"/>
        </w:rPr>
      </w:pPr>
    </w:p>
    <w:p w14:paraId="0A2FB5B6" w14:textId="00383CF7" w:rsidR="00A16A3D" w:rsidRPr="00D62F34" w:rsidRDefault="002B4054" w:rsidP="003B6583">
      <w:pPr>
        <w:spacing w:line="276" w:lineRule="auto"/>
        <w:rPr>
          <w:rFonts w:cs="Segoe UI"/>
          <w:bCs/>
          <w:sz w:val="22"/>
          <w:szCs w:val="22"/>
        </w:rPr>
      </w:pPr>
      <w:r>
        <w:rPr>
          <w:rFonts w:cs="Segoe UI"/>
          <w:bCs/>
          <w:sz w:val="22"/>
          <w:szCs w:val="22"/>
        </w:rPr>
        <w:t xml:space="preserve">Where a complaint may involve offences under criminal law, </w:t>
      </w:r>
      <w:r>
        <w:rPr>
          <w:rFonts w:cs="Segoe UI"/>
          <w:b/>
          <w:sz w:val="22"/>
          <w:szCs w:val="22"/>
        </w:rPr>
        <w:t xml:space="preserve">[insert organisation name] </w:t>
      </w:r>
      <w:r>
        <w:rPr>
          <w:rFonts w:cs="Segoe UI"/>
          <w:bCs/>
          <w:sz w:val="22"/>
          <w:szCs w:val="22"/>
        </w:rPr>
        <w:t xml:space="preserve">may refer the matter to NSW Police. </w:t>
      </w:r>
    </w:p>
    <w:p w14:paraId="698FCF0A" w14:textId="08879066" w:rsidR="0003381F" w:rsidRPr="00C53FDC" w:rsidRDefault="00225761" w:rsidP="00826A20">
      <w:pPr>
        <w:pStyle w:val="Heading2"/>
        <w:shd w:val="clear" w:color="auto" w:fill="D9D9D9" w:themeFill="background1" w:themeFillShade="D9"/>
        <w:spacing w:line="276" w:lineRule="auto"/>
        <w:rPr>
          <w:rFonts w:cs="Segoe UI"/>
          <w:color w:val="000000" w:themeColor="text1"/>
          <w:sz w:val="22"/>
          <w:szCs w:val="22"/>
        </w:rPr>
      </w:pPr>
      <w:r>
        <w:rPr>
          <w:rFonts w:cs="Segoe UI"/>
          <w:sz w:val="22"/>
          <w:szCs w:val="22"/>
        </w:rPr>
        <w:br w:type="page"/>
      </w:r>
      <w:bookmarkStart w:id="36" w:name="_Toc214443919"/>
      <w:r w:rsidR="0003381F" w:rsidRPr="00D62F34">
        <w:rPr>
          <w:rFonts w:cs="Segoe UI"/>
          <w:color w:val="000000" w:themeColor="text1"/>
          <w:sz w:val="22"/>
          <w:szCs w:val="22"/>
        </w:rPr>
        <w:lastRenderedPageBreak/>
        <w:t xml:space="preserve">SECTION 3: </w:t>
      </w:r>
      <w:r w:rsidR="0003381F" w:rsidRPr="00D62F34">
        <w:rPr>
          <w:rFonts w:cs="Segoe UI"/>
          <w:color w:val="000000" w:themeColor="text1"/>
          <w:sz w:val="22"/>
          <w:szCs w:val="22"/>
        </w:rPr>
        <w:tab/>
        <w:t>REFERENCES</w:t>
      </w:r>
      <w:bookmarkEnd w:id="36"/>
    </w:p>
    <w:p w14:paraId="0234F4EB" w14:textId="6CAC5F06" w:rsidR="00564299" w:rsidRPr="007D3E3F" w:rsidRDefault="003C3D72" w:rsidP="009A7A12">
      <w:pPr>
        <w:pStyle w:val="Heading3"/>
        <w:spacing w:line="276" w:lineRule="auto"/>
        <w:rPr>
          <w:rFonts w:cs="Segoe UI"/>
          <w:b w:val="0"/>
          <w:bCs w:val="0"/>
          <w:sz w:val="22"/>
          <w:szCs w:val="22"/>
        </w:rPr>
      </w:pPr>
      <w:bookmarkStart w:id="37" w:name="_Toc214443920"/>
      <w:r w:rsidRPr="007D3E3F">
        <w:rPr>
          <w:rFonts w:cs="Segoe UI"/>
          <w:sz w:val="22"/>
          <w:szCs w:val="22"/>
        </w:rPr>
        <w:t>3.1</w:t>
      </w:r>
      <w:r w:rsidR="00462CE6" w:rsidRPr="007D3E3F">
        <w:rPr>
          <w:rFonts w:cs="Segoe UI"/>
          <w:sz w:val="22"/>
          <w:szCs w:val="22"/>
        </w:rPr>
        <w:t xml:space="preserve"> </w:t>
      </w:r>
      <w:r w:rsidR="009527D0" w:rsidRPr="007D3E3F">
        <w:rPr>
          <w:rFonts w:cs="Segoe UI"/>
          <w:sz w:val="22"/>
          <w:szCs w:val="22"/>
        </w:rPr>
        <w:tab/>
      </w:r>
      <w:r w:rsidR="009A60FC" w:rsidRPr="007D3E3F">
        <w:rPr>
          <w:rFonts w:cs="Segoe UI"/>
          <w:sz w:val="22"/>
          <w:szCs w:val="22"/>
        </w:rPr>
        <w:t>Related policies</w:t>
      </w:r>
      <w:bookmarkEnd w:id="37"/>
    </w:p>
    <w:p w14:paraId="74FB0FAE" w14:textId="7DDE37E7" w:rsidR="00564299" w:rsidRPr="003B6583" w:rsidRDefault="7381F635" w:rsidP="00B056FB">
      <w:pPr>
        <w:pStyle w:val="ListParagraph"/>
        <w:numPr>
          <w:ilvl w:val="0"/>
          <w:numId w:val="6"/>
        </w:numPr>
        <w:spacing w:after="200" w:line="276" w:lineRule="auto"/>
        <w:rPr>
          <w:rStyle w:val="Hyperlink"/>
          <w:rFonts w:cs="Segoe UI"/>
          <w:color w:val="000000" w:themeColor="text1"/>
          <w:sz w:val="22"/>
          <w:szCs w:val="22"/>
          <w:u w:val="none"/>
          <w:lang w:val="en-US"/>
        </w:rPr>
      </w:pPr>
      <w:hyperlink r:id="rId12">
        <w:r w:rsidRPr="003B6583">
          <w:rPr>
            <w:rStyle w:val="Hyperlink"/>
            <w:rFonts w:cs="Segoe UI"/>
            <w:color w:val="000000" w:themeColor="text1"/>
            <w:sz w:val="22"/>
            <w:szCs w:val="22"/>
            <w:u w:val="none"/>
            <w:lang w:val="en-US"/>
          </w:rPr>
          <w:t xml:space="preserve">Human </w:t>
        </w:r>
        <w:r w:rsidR="00C65336">
          <w:rPr>
            <w:rStyle w:val="Hyperlink"/>
            <w:rFonts w:cs="Segoe UI"/>
            <w:color w:val="000000" w:themeColor="text1"/>
            <w:sz w:val="22"/>
            <w:szCs w:val="22"/>
            <w:u w:val="none"/>
            <w:lang w:val="en-US"/>
          </w:rPr>
          <w:t xml:space="preserve">resources </w:t>
        </w:r>
      </w:hyperlink>
    </w:p>
    <w:p w14:paraId="065CFD4C" w14:textId="45AAD5AB" w:rsidR="0FA245E0" w:rsidRPr="003B6583" w:rsidRDefault="0FA245E0" w:rsidP="00B056FB">
      <w:pPr>
        <w:pStyle w:val="ListParagraph"/>
        <w:numPr>
          <w:ilvl w:val="0"/>
          <w:numId w:val="6"/>
        </w:numPr>
        <w:spacing w:after="200" w:line="276" w:lineRule="auto"/>
        <w:rPr>
          <w:rStyle w:val="Hyperlink"/>
          <w:rFonts w:eastAsia="MS Mincho" w:cs="Segoe UI"/>
          <w:color w:val="000000" w:themeColor="text1"/>
          <w:sz w:val="22"/>
          <w:szCs w:val="22"/>
          <w:u w:val="none"/>
          <w:lang w:val="en-US"/>
        </w:rPr>
      </w:pPr>
      <w:r w:rsidRPr="003B6583">
        <w:rPr>
          <w:rStyle w:val="Hyperlink"/>
          <w:rFonts w:eastAsia="MS Mincho" w:cs="Segoe UI"/>
          <w:color w:val="000000" w:themeColor="text1"/>
          <w:sz w:val="22"/>
          <w:szCs w:val="22"/>
          <w:u w:val="none"/>
          <w:lang w:val="en-US"/>
        </w:rPr>
        <w:t xml:space="preserve">Client </w:t>
      </w:r>
      <w:r w:rsidR="00C65336">
        <w:rPr>
          <w:rStyle w:val="Hyperlink"/>
          <w:rFonts w:eastAsia="MS Mincho" w:cs="Segoe UI"/>
          <w:color w:val="000000" w:themeColor="text1"/>
          <w:sz w:val="22"/>
          <w:szCs w:val="22"/>
          <w:u w:val="none"/>
          <w:lang w:val="en-US"/>
        </w:rPr>
        <w:t>s</w:t>
      </w:r>
      <w:r w:rsidRPr="003B6583">
        <w:rPr>
          <w:rStyle w:val="Hyperlink"/>
          <w:rFonts w:eastAsia="MS Mincho" w:cs="Segoe UI"/>
          <w:color w:val="000000" w:themeColor="text1"/>
          <w:sz w:val="22"/>
          <w:szCs w:val="22"/>
          <w:u w:val="none"/>
          <w:lang w:val="en-US"/>
        </w:rPr>
        <w:t xml:space="preserve">afer </w:t>
      </w:r>
      <w:r w:rsidR="00C65336">
        <w:rPr>
          <w:rStyle w:val="Hyperlink"/>
          <w:rFonts w:eastAsia="MS Mincho" w:cs="Segoe UI"/>
          <w:color w:val="000000" w:themeColor="text1"/>
          <w:sz w:val="22"/>
          <w:szCs w:val="22"/>
          <w:u w:val="none"/>
          <w:lang w:val="en-US"/>
        </w:rPr>
        <w:t>s</w:t>
      </w:r>
      <w:r w:rsidRPr="003B6583">
        <w:rPr>
          <w:rStyle w:val="Hyperlink"/>
          <w:rFonts w:eastAsia="MS Mincho" w:cs="Segoe UI"/>
          <w:color w:val="000000" w:themeColor="text1"/>
          <w:sz w:val="22"/>
          <w:szCs w:val="22"/>
          <w:u w:val="none"/>
          <w:lang w:val="en-US"/>
        </w:rPr>
        <w:t xml:space="preserve">paces </w:t>
      </w:r>
    </w:p>
    <w:p w14:paraId="3F36395E" w14:textId="0D91D44B" w:rsidR="00487377" w:rsidRPr="003B6583" w:rsidRDefault="36A72313" w:rsidP="00B056FB">
      <w:pPr>
        <w:pStyle w:val="ListParagraph"/>
        <w:numPr>
          <w:ilvl w:val="0"/>
          <w:numId w:val="6"/>
        </w:numPr>
        <w:spacing w:after="200" w:line="276" w:lineRule="auto"/>
        <w:rPr>
          <w:rStyle w:val="Hyperlink"/>
          <w:rFonts w:cs="Segoe UI"/>
          <w:color w:val="000000" w:themeColor="text1"/>
          <w:sz w:val="22"/>
          <w:szCs w:val="22"/>
          <w:u w:val="none"/>
          <w:lang w:val="en-US"/>
        </w:rPr>
      </w:pPr>
      <w:r w:rsidRPr="003B6583">
        <w:rPr>
          <w:rStyle w:val="Hyperlink"/>
          <w:rFonts w:cs="Segoe UI"/>
          <w:color w:val="000000" w:themeColor="text1"/>
          <w:sz w:val="22"/>
          <w:szCs w:val="22"/>
          <w:u w:val="none"/>
          <w:lang w:val="en-US"/>
        </w:rPr>
        <w:t xml:space="preserve">Consumer </w:t>
      </w:r>
      <w:r w:rsidR="00C65336">
        <w:rPr>
          <w:rStyle w:val="Hyperlink"/>
          <w:rFonts w:cs="Segoe UI"/>
          <w:color w:val="000000" w:themeColor="text1"/>
          <w:sz w:val="22"/>
          <w:szCs w:val="22"/>
          <w:u w:val="none"/>
          <w:lang w:val="en-US"/>
        </w:rPr>
        <w:t>e</w:t>
      </w:r>
      <w:r w:rsidRPr="003B6583">
        <w:rPr>
          <w:rStyle w:val="Hyperlink"/>
          <w:rFonts w:cs="Segoe UI"/>
          <w:color w:val="000000" w:themeColor="text1"/>
          <w:sz w:val="22"/>
          <w:szCs w:val="22"/>
          <w:u w:val="none"/>
          <w:lang w:val="en-US"/>
        </w:rPr>
        <w:t xml:space="preserve">ngagement </w:t>
      </w:r>
    </w:p>
    <w:p w14:paraId="677B4277" w14:textId="6E395C8D" w:rsidR="002543E0" w:rsidRPr="003B6583" w:rsidRDefault="40F0BE70" w:rsidP="00B056FB">
      <w:pPr>
        <w:pStyle w:val="ListParagraph"/>
        <w:numPr>
          <w:ilvl w:val="0"/>
          <w:numId w:val="6"/>
        </w:numPr>
        <w:spacing w:after="200" w:line="276" w:lineRule="auto"/>
        <w:rPr>
          <w:rStyle w:val="Hyperlink"/>
          <w:rFonts w:cs="Segoe UI"/>
          <w:color w:val="000000" w:themeColor="text1"/>
          <w:sz w:val="22"/>
          <w:szCs w:val="22"/>
          <w:u w:val="none"/>
          <w:lang w:val="en-US"/>
        </w:rPr>
      </w:pPr>
      <w:hyperlink r:id="rId13">
        <w:r w:rsidRPr="003B6583">
          <w:rPr>
            <w:rStyle w:val="Hyperlink"/>
            <w:rFonts w:cs="Segoe UI"/>
            <w:color w:val="000000" w:themeColor="text1"/>
            <w:sz w:val="22"/>
            <w:szCs w:val="22"/>
            <w:u w:val="none"/>
            <w:lang w:val="en-US"/>
          </w:rPr>
          <w:t>Service</w:t>
        </w:r>
      </w:hyperlink>
      <w:r w:rsidRPr="003B6583">
        <w:rPr>
          <w:rStyle w:val="Hyperlink"/>
          <w:rFonts w:cs="Segoe UI"/>
          <w:color w:val="000000" w:themeColor="text1"/>
          <w:sz w:val="22"/>
          <w:szCs w:val="22"/>
          <w:u w:val="none"/>
          <w:lang w:val="en-US"/>
        </w:rPr>
        <w:t xml:space="preserve"> and </w:t>
      </w:r>
      <w:r w:rsidR="00C65336" w:rsidRPr="4712A696">
        <w:rPr>
          <w:rStyle w:val="Hyperlink"/>
          <w:rFonts w:cs="Segoe UI"/>
          <w:color w:val="000000" w:themeColor="text1"/>
          <w:sz w:val="22"/>
          <w:szCs w:val="22"/>
          <w:u w:val="none"/>
          <w:lang w:val="en-US"/>
        </w:rPr>
        <w:t>p</w:t>
      </w:r>
      <w:r w:rsidRPr="4712A696">
        <w:rPr>
          <w:rStyle w:val="Hyperlink"/>
          <w:rFonts w:cs="Segoe UI"/>
          <w:color w:val="000000" w:themeColor="text1"/>
          <w:sz w:val="22"/>
          <w:szCs w:val="22"/>
          <w:u w:val="none"/>
          <w:lang w:val="en-US"/>
        </w:rPr>
        <w:t>rogram</w:t>
      </w:r>
      <w:r w:rsidRPr="003B6583">
        <w:rPr>
          <w:rStyle w:val="Hyperlink"/>
          <w:rFonts w:cs="Segoe UI"/>
          <w:color w:val="000000" w:themeColor="text1"/>
          <w:sz w:val="22"/>
          <w:szCs w:val="22"/>
          <w:u w:val="none"/>
          <w:lang w:val="en-US"/>
        </w:rPr>
        <w:t xml:space="preserve"> </w:t>
      </w:r>
      <w:r w:rsidR="00C65336">
        <w:rPr>
          <w:rStyle w:val="Hyperlink"/>
          <w:rFonts w:cs="Segoe UI"/>
          <w:color w:val="000000" w:themeColor="text1"/>
          <w:sz w:val="22"/>
          <w:szCs w:val="22"/>
          <w:u w:val="none"/>
          <w:lang w:val="en-US"/>
        </w:rPr>
        <w:t>o</w:t>
      </w:r>
      <w:r w:rsidRPr="003B6583">
        <w:rPr>
          <w:rStyle w:val="Hyperlink"/>
          <w:rFonts w:cs="Segoe UI"/>
          <w:color w:val="000000" w:themeColor="text1"/>
          <w:sz w:val="22"/>
          <w:szCs w:val="22"/>
          <w:u w:val="none"/>
          <w:lang w:val="en-US"/>
        </w:rPr>
        <w:t xml:space="preserve">perations </w:t>
      </w:r>
    </w:p>
    <w:p w14:paraId="0B74F763" w14:textId="7BC6D961" w:rsidR="00E93D2C" w:rsidRPr="003B6583" w:rsidRDefault="0EC074D0" w:rsidP="00B056FB">
      <w:pPr>
        <w:pStyle w:val="ListParagraph"/>
        <w:numPr>
          <w:ilvl w:val="0"/>
          <w:numId w:val="6"/>
        </w:numPr>
        <w:spacing w:after="200" w:line="276" w:lineRule="auto"/>
        <w:rPr>
          <w:rFonts w:cs="Segoe UI"/>
          <w:color w:val="000000" w:themeColor="text1"/>
          <w:sz w:val="22"/>
          <w:szCs w:val="22"/>
          <w:lang w:val="en-US"/>
        </w:rPr>
      </w:pPr>
      <w:hyperlink r:id="rId14">
        <w:r w:rsidRPr="003B6583">
          <w:rPr>
            <w:rStyle w:val="Hyperlink"/>
            <w:rFonts w:cs="Segoe UI"/>
            <w:color w:val="000000" w:themeColor="text1"/>
            <w:sz w:val="22"/>
            <w:szCs w:val="22"/>
            <w:u w:val="none"/>
            <w:lang w:val="en-US"/>
          </w:rPr>
          <w:t>Communications</w:t>
        </w:r>
      </w:hyperlink>
    </w:p>
    <w:p w14:paraId="7596B013" w14:textId="374FC409" w:rsidR="00155724" w:rsidRPr="003B6583" w:rsidRDefault="40F0BE70" w:rsidP="00B056FB">
      <w:pPr>
        <w:pStyle w:val="ListParagraph"/>
        <w:numPr>
          <w:ilvl w:val="0"/>
          <w:numId w:val="6"/>
        </w:numPr>
        <w:spacing w:after="200" w:line="276" w:lineRule="auto"/>
        <w:rPr>
          <w:rStyle w:val="Hyperlink"/>
          <w:rFonts w:cs="Segoe UI"/>
          <w:color w:val="000000" w:themeColor="text1"/>
          <w:sz w:val="22"/>
          <w:szCs w:val="22"/>
          <w:u w:val="none"/>
          <w:lang w:val="en-US"/>
        </w:rPr>
      </w:pPr>
      <w:r w:rsidRPr="003B6583">
        <w:rPr>
          <w:rStyle w:val="Hyperlink"/>
          <w:rFonts w:cs="Segoe UI"/>
          <w:color w:val="000000" w:themeColor="text1"/>
          <w:sz w:val="22"/>
          <w:szCs w:val="22"/>
          <w:u w:val="none"/>
          <w:lang w:val="en-US"/>
        </w:rPr>
        <w:t xml:space="preserve">Social </w:t>
      </w:r>
      <w:r w:rsidR="00C65336">
        <w:rPr>
          <w:rStyle w:val="Hyperlink"/>
          <w:rFonts w:cs="Segoe UI"/>
          <w:color w:val="000000" w:themeColor="text1"/>
          <w:sz w:val="22"/>
          <w:szCs w:val="22"/>
          <w:u w:val="none"/>
          <w:lang w:val="en-US"/>
        </w:rPr>
        <w:t>m</w:t>
      </w:r>
      <w:r w:rsidRPr="003B6583">
        <w:rPr>
          <w:rStyle w:val="Hyperlink"/>
          <w:rFonts w:cs="Segoe UI"/>
          <w:color w:val="000000" w:themeColor="text1"/>
          <w:sz w:val="22"/>
          <w:szCs w:val="22"/>
          <w:u w:val="none"/>
          <w:lang w:val="en-US"/>
        </w:rPr>
        <w:t>edia</w:t>
      </w:r>
    </w:p>
    <w:p w14:paraId="4234B18F" w14:textId="188AC810" w:rsidR="0047209F" w:rsidRPr="003B6583" w:rsidRDefault="009A60FC" w:rsidP="007D3E3F">
      <w:pPr>
        <w:pStyle w:val="Heading3"/>
        <w:spacing w:line="276" w:lineRule="auto"/>
        <w:rPr>
          <w:rFonts w:cs="Segoe UI"/>
          <w:sz w:val="22"/>
          <w:szCs w:val="22"/>
        </w:rPr>
      </w:pPr>
      <w:bookmarkStart w:id="38" w:name="_Toc214443921"/>
      <w:r w:rsidRPr="009A60FC">
        <w:rPr>
          <w:rFonts w:cs="Segoe UI"/>
          <w:sz w:val="22"/>
          <w:szCs w:val="22"/>
        </w:rPr>
        <w:t>3.2</w:t>
      </w:r>
      <w:r>
        <w:rPr>
          <w:rFonts w:cs="Segoe UI"/>
          <w:sz w:val="22"/>
          <w:szCs w:val="22"/>
        </w:rPr>
        <w:tab/>
      </w:r>
      <w:r w:rsidRPr="009A60FC">
        <w:rPr>
          <w:rFonts w:cs="Segoe UI"/>
          <w:sz w:val="22"/>
          <w:szCs w:val="22"/>
        </w:rPr>
        <w:t>Legislation</w:t>
      </w:r>
      <w:bookmarkEnd w:id="38"/>
    </w:p>
    <w:p w14:paraId="4C09F43D" w14:textId="79B1D8EE" w:rsidR="0010554C" w:rsidRPr="001A05C9" w:rsidRDefault="00564299" w:rsidP="00B056FB">
      <w:pPr>
        <w:pStyle w:val="ListParagraph"/>
        <w:numPr>
          <w:ilvl w:val="0"/>
          <w:numId w:val="4"/>
        </w:numPr>
        <w:spacing w:after="200" w:line="276" w:lineRule="auto"/>
        <w:rPr>
          <w:rStyle w:val="Hyperlink"/>
          <w:rFonts w:eastAsia="Times New Roman"/>
          <w:i/>
          <w:iCs/>
          <w:lang w:eastAsia="en-AU"/>
        </w:rPr>
      </w:pPr>
      <w:hyperlink r:id="rId15">
        <w:r w:rsidRPr="001A05C9">
          <w:rPr>
            <w:rStyle w:val="Hyperlink"/>
            <w:rFonts w:eastAsia="Times New Roman" w:cs="Segoe UI"/>
            <w:i/>
            <w:iCs/>
            <w:sz w:val="22"/>
            <w:szCs w:val="22"/>
            <w:lang w:eastAsia="en-AU"/>
          </w:rPr>
          <w:t xml:space="preserve">Age Discrimination Act </w:t>
        </w:r>
        <w:r w:rsidR="0010554C" w:rsidRPr="001A05C9">
          <w:rPr>
            <w:rStyle w:val="Hyperlink"/>
            <w:rFonts w:eastAsia="Times New Roman" w:cs="Segoe UI"/>
            <w:i/>
            <w:iCs/>
            <w:sz w:val="22"/>
            <w:szCs w:val="22"/>
            <w:lang w:eastAsia="en-AU"/>
          </w:rPr>
          <w:t>2004</w:t>
        </w:r>
        <w:r w:rsidRPr="001A05C9">
          <w:rPr>
            <w:rStyle w:val="Hyperlink"/>
            <w:rFonts w:eastAsia="Times New Roman" w:cs="Segoe UI"/>
            <w:i/>
            <w:iCs/>
            <w:sz w:val="22"/>
            <w:szCs w:val="22"/>
            <w:lang w:eastAsia="en-AU"/>
          </w:rPr>
          <w:t xml:space="preserve"> (Cth)</w:t>
        </w:r>
      </w:hyperlink>
    </w:p>
    <w:p w14:paraId="50C5D53C" w14:textId="2D5C6135" w:rsidR="00564299" w:rsidRPr="001A05C9" w:rsidRDefault="00564299" w:rsidP="00B056FB">
      <w:pPr>
        <w:pStyle w:val="ListParagraph"/>
        <w:numPr>
          <w:ilvl w:val="0"/>
          <w:numId w:val="4"/>
        </w:numPr>
        <w:spacing w:after="200" w:line="276" w:lineRule="auto"/>
        <w:rPr>
          <w:rStyle w:val="Hyperlink"/>
          <w:rFonts w:eastAsia="Times New Roman" w:cs="Segoe UI"/>
          <w:i/>
          <w:iCs/>
          <w:sz w:val="22"/>
          <w:szCs w:val="22"/>
          <w:lang w:eastAsia="en-AU"/>
        </w:rPr>
      </w:pPr>
      <w:hyperlink r:id="rId16">
        <w:r w:rsidRPr="001A05C9">
          <w:rPr>
            <w:rStyle w:val="Hyperlink"/>
            <w:rFonts w:eastAsia="Times New Roman" w:cs="Segoe UI"/>
            <w:i/>
            <w:iCs/>
            <w:sz w:val="22"/>
            <w:szCs w:val="22"/>
            <w:lang w:eastAsia="en-AU"/>
          </w:rPr>
          <w:t>Disability Discrimination Act 1992</w:t>
        </w:r>
      </w:hyperlink>
      <w:r w:rsidRPr="001A05C9">
        <w:rPr>
          <w:rStyle w:val="Hyperlink"/>
          <w:rFonts w:eastAsia="Times New Roman" w:cs="Segoe UI"/>
          <w:i/>
          <w:iCs/>
          <w:sz w:val="22"/>
          <w:szCs w:val="22"/>
          <w:lang w:eastAsia="en-AU"/>
        </w:rPr>
        <w:t xml:space="preserve"> (Cth)</w:t>
      </w:r>
    </w:p>
    <w:p w14:paraId="50924573" w14:textId="77777777" w:rsidR="00564299" w:rsidRPr="001A05C9" w:rsidRDefault="00564299" w:rsidP="00B056FB">
      <w:pPr>
        <w:pStyle w:val="ListParagraph"/>
        <w:numPr>
          <w:ilvl w:val="0"/>
          <w:numId w:val="4"/>
        </w:numPr>
        <w:spacing w:after="200" w:line="276" w:lineRule="auto"/>
        <w:rPr>
          <w:rStyle w:val="Hyperlink"/>
          <w:rFonts w:eastAsia="Times New Roman"/>
          <w:i/>
          <w:iCs/>
          <w:lang w:eastAsia="en-AU"/>
        </w:rPr>
      </w:pPr>
      <w:hyperlink r:id="rId17">
        <w:r w:rsidRPr="001A05C9">
          <w:rPr>
            <w:rStyle w:val="Hyperlink"/>
            <w:rFonts w:eastAsia="Times New Roman" w:cs="Segoe UI"/>
            <w:i/>
            <w:iCs/>
            <w:sz w:val="22"/>
            <w:szCs w:val="22"/>
            <w:lang w:eastAsia="en-AU"/>
          </w:rPr>
          <w:t>Fair Work Act 2009 (Cth)</w:t>
        </w:r>
      </w:hyperlink>
      <w:r w:rsidRPr="001A05C9">
        <w:rPr>
          <w:rStyle w:val="Hyperlink"/>
          <w:rFonts w:eastAsia="Times New Roman" w:cs="Segoe UI"/>
          <w:i/>
          <w:iCs/>
          <w:sz w:val="22"/>
          <w:szCs w:val="22"/>
          <w:lang w:eastAsia="en-AU"/>
        </w:rPr>
        <w:t xml:space="preserve"> </w:t>
      </w:r>
    </w:p>
    <w:p w14:paraId="167F20C6" w14:textId="401A5723" w:rsidR="00564299" w:rsidRPr="001A05C9" w:rsidRDefault="00564299" w:rsidP="00B056FB">
      <w:pPr>
        <w:pStyle w:val="ListParagraph"/>
        <w:numPr>
          <w:ilvl w:val="0"/>
          <w:numId w:val="4"/>
        </w:numPr>
        <w:spacing w:after="200" w:line="276" w:lineRule="auto"/>
        <w:rPr>
          <w:rStyle w:val="Hyperlink"/>
          <w:rFonts w:eastAsia="Times New Roman"/>
          <w:i/>
          <w:iCs/>
          <w:lang w:eastAsia="en-AU"/>
        </w:rPr>
      </w:pPr>
      <w:hyperlink r:id="rId18">
        <w:r w:rsidRPr="001A05C9">
          <w:rPr>
            <w:rStyle w:val="Hyperlink"/>
            <w:rFonts w:eastAsia="Times New Roman" w:cs="Segoe UI"/>
            <w:i/>
            <w:iCs/>
            <w:sz w:val="22"/>
            <w:szCs w:val="22"/>
            <w:lang w:eastAsia="en-AU"/>
          </w:rPr>
          <w:t>Human Rights and Equal Opportunity Commission Act 1986</w:t>
        </w:r>
      </w:hyperlink>
      <w:r w:rsidRPr="001A05C9">
        <w:rPr>
          <w:rStyle w:val="Hyperlink"/>
          <w:rFonts w:eastAsia="Times New Roman" w:cs="Segoe UI"/>
          <w:i/>
          <w:iCs/>
          <w:sz w:val="22"/>
          <w:szCs w:val="22"/>
          <w:lang w:eastAsia="en-AU"/>
        </w:rPr>
        <w:t xml:space="preserve"> (Cth)</w:t>
      </w:r>
    </w:p>
    <w:p w14:paraId="26191729" w14:textId="77777777" w:rsidR="00564299" w:rsidRPr="001A05C9" w:rsidRDefault="00564299" w:rsidP="00B056FB">
      <w:pPr>
        <w:pStyle w:val="ListParagraph"/>
        <w:numPr>
          <w:ilvl w:val="0"/>
          <w:numId w:val="4"/>
        </w:numPr>
        <w:spacing w:after="200" w:line="276" w:lineRule="auto"/>
        <w:rPr>
          <w:rStyle w:val="Hyperlink"/>
          <w:rFonts w:eastAsia="Times New Roman"/>
          <w:i/>
          <w:iCs/>
          <w:lang w:eastAsia="en-AU"/>
        </w:rPr>
      </w:pPr>
      <w:hyperlink r:id="rId19">
        <w:r w:rsidRPr="001A05C9">
          <w:rPr>
            <w:rStyle w:val="Hyperlink"/>
            <w:rFonts w:eastAsia="Times New Roman" w:cs="Segoe UI"/>
            <w:i/>
            <w:iCs/>
            <w:sz w:val="22"/>
            <w:szCs w:val="22"/>
            <w:lang w:eastAsia="en-AU"/>
          </w:rPr>
          <w:t>Racial Discrimination Act 1975</w:t>
        </w:r>
      </w:hyperlink>
      <w:r w:rsidRPr="001A05C9">
        <w:rPr>
          <w:rStyle w:val="Hyperlink"/>
          <w:rFonts w:eastAsia="Times New Roman" w:cs="Segoe UI"/>
          <w:i/>
          <w:iCs/>
          <w:sz w:val="22"/>
          <w:szCs w:val="22"/>
          <w:lang w:eastAsia="en-AU"/>
        </w:rPr>
        <w:t xml:space="preserve"> (Cth)</w:t>
      </w:r>
    </w:p>
    <w:bookmarkStart w:id="39" w:name="_Toc406777809"/>
    <w:p w14:paraId="671E7AE5" w14:textId="6CC4A6C4" w:rsidR="00221C5E" w:rsidRPr="001A05C9" w:rsidRDefault="266167AE" w:rsidP="00B056FB">
      <w:pPr>
        <w:pStyle w:val="ListParagraph"/>
        <w:numPr>
          <w:ilvl w:val="0"/>
          <w:numId w:val="4"/>
        </w:numPr>
        <w:spacing w:after="200" w:line="276" w:lineRule="auto"/>
        <w:rPr>
          <w:rStyle w:val="Hyperlink"/>
          <w:rFonts w:eastAsia="Times New Roman" w:cs="Segoe UI"/>
          <w:i/>
          <w:iCs/>
          <w:sz w:val="22"/>
          <w:szCs w:val="22"/>
          <w:lang w:eastAsia="en-AU"/>
        </w:rPr>
      </w:pPr>
      <w:r w:rsidRPr="001A05C9">
        <w:rPr>
          <w:rStyle w:val="Hyperlink"/>
          <w:rFonts w:eastAsia="Times New Roman" w:cs="Segoe UI"/>
          <w:i/>
          <w:iCs/>
          <w:sz w:val="22"/>
          <w:szCs w:val="22"/>
          <w:lang w:eastAsia="en-AU"/>
        </w:rPr>
        <w:fldChar w:fldCharType="begin"/>
      </w:r>
      <w:r w:rsidRPr="001A05C9">
        <w:rPr>
          <w:rStyle w:val="Hyperlink"/>
          <w:rFonts w:eastAsia="Times New Roman" w:cs="Segoe UI"/>
          <w:i/>
          <w:iCs/>
          <w:sz w:val="22"/>
          <w:szCs w:val="22"/>
          <w:lang w:eastAsia="en-AU"/>
        </w:rPr>
        <w:instrText>HYPERLINK "http://www.austlii.edu.au/au/legis/cth/consol_act/sda1984209/" \h</w:instrText>
      </w:r>
      <w:r w:rsidRPr="001A05C9">
        <w:rPr>
          <w:rStyle w:val="Hyperlink"/>
          <w:rFonts w:eastAsia="Times New Roman" w:cs="Segoe UI"/>
          <w:i/>
          <w:iCs/>
          <w:sz w:val="22"/>
          <w:szCs w:val="22"/>
          <w:lang w:eastAsia="en-AU"/>
        </w:rPr>
      </w:r>
      <w:r w:rsidRPr="001A05C9">
        <w:rPr>
          <w:rStyle w:val="Hyperlink"/>
          <w:rFonts w:eastAsia="Times New Roman" w:cs="Segoe UI"/>
          <w:i/>
          <w:iCs/>
          <w:sz w:val="22"/>
          <w:szCs w:val="22"/>
          <w:lang w:eastAsia="en-AU"/>
        </w:rPr>
        <w:fldChar w:fldCharType="separate"/>
      </w:r>
      <w:r w:rsidRPr="001A05C9">
        <w:rPr>
          <w:rStyle w:val="Hyperlink"/>
          <w:rFonts w:eastAsia="Times New Roman" w:cs="Segoe UI"/>
          <w:i/>
          <w:iCs/>
          <w:sz w:val="22"/>
          <w:szCs w:val="22"/>
          <w:lang w:eastAsia="en-AU"/>
        </w:rPr>
        <w:t>Sex Discrimination Act 1984 (Cth)</w:t>
      </w:r>
      <w:r w:rsidRPr="001A05C9">
        <w:rPr>
          <w:rStyle w:val="Hyperlink"/>
          <w:rFonts w:eastAsia="Times New Roman" w:cs="Segoe UI"/>
          <w:i/>
          <w:iCs/>
          <w:sz w:val="22"/>
          <w:szCs w:val="22"/>
          <w:lang w:eastAsia="en-AU"/>
        </w:rPr>
        <w:fldChar w:fldCharType="end"/>
      </w:r>
    </w:p>
    <w:bookmarkEnd w:id="39"/>
    <w:p w14:paraId="22AE00D6" w14:textId="781493D2" w:rsidR="00846337" w:rsidRPr="007D3DBB" w:rsidRDefault="007D3DBB" w:rsidP="00B056FB">
      <w:pPr>
        <w:pStyle w:val="ListParagraph"/>
        <w:numPr>
          <w:ilvl w:val="0"/>
          <w:numId w:val="5"/>
        </w:numPr>
        <w:spacing w:after="200" w:line="276" w:lineRule="auto"/>
        <w:rPr>
          <w:rStyle w:val="Hyperlink"/>
          <w:rFonts w:eastAsia="Times New Roman"/>
          <w:i/>
          <w:iCs/>
          <w:lang w:eastAsia="en-AU"/>
        </w:rPr>
      </w:pPr>
      <w:r>
        <w:rPr>
          <w:rStyle w:val="Hyperlink"/>
          <w:rFonts w:eastAsia="Times New Roman" w:cs="Segoe UI"/>
          <w:i/>
          <w:iCs/>
          <w:sz w:val="22"/>
          <w:szCs w:val="22"/>
          <w:lang w:eastAsia="en-AU"/>
        </w:rPr>
        <w:fldChar w:fldCharType="begin"/>
      </w:r>
      <w:r>
        <w:rPr>
          <w:rStyle w:val="Hyperlink"/>
          <w:rFonts w:eastAsia="Times New Roman" w:cs="Segoe UI"/>
          <w:i/>
          <w:iCs/>
          <w:sz w:val="22"/>
          <w:szCs w:val="22"/>
          <w:lang w:eastAsia="en-AU"/>
        </w:rPr>
        <w:instrText>HYPERLINK "https://legislation.nsw.gov.au/view/html/inforce/current/act-1977-048"</w:instrText>
      </w:r>
      <w:r>
        <w:rPr>
          <w:rStyle w:val="Hyperlink"/>
          <w:rFonts w:eastAsia="Times New Roman" w:cs="Segoe UI"/>
          <w:i/>
          <w:iCs/>
          <w:sz w:val="22"/>
          <w:szCs w:val="22"/>
          <w:lang w:eastAsia="en-AU"/>
        </w:rPr>
      </w:r>
      <w:r>
        <w:rPr>
          <w:rStyle w:val="Hyperlink"/>
          <w:rFonts w:eastAsia="Times New Roman" w:cs="Segoe UI"/>
          <w:i/>
          <w:iCs/>
          <w:sz w:val="22"/>
          <w:szCs w:val="22"/>
          <w:lang w:eastAsia="en-AU"/>
        </w:rPr>
        <w:fldChar w:fldCharType="separate"/>
      </w:r>
      <w:r w:rsidR="00564299" w:rsidRPr="007D3DBB">
        <w:rPr>
          <w:rStyle w:val="Hyperlink"/>
          <w:rFonts w:eastAsia="Times New Roman" w:cs="Segoe UI"/>
          <w:i/>
          <w:iCs/>
          <w:sz w:val="22"/>
          <w:szCs w:val="22"/>
          <w:lang w:eastAsia="en-AU"/>
        </w:rPr>
        <w:t>Anti-Discrimination Act 1977 (NSW)</w:t>
      </w:r>
    </w:p>
    <w:p w14:paraId="77C04CE8" w14:textId="355996AD" w:rsidR="0010554C" w:rsidRPr="00D70B7D" w:rsidRDefault="007D3DBB" w:rsidP="00B1091C">
      <w:pPr>
        <w:pStyle w:val="ListParagraph"/>
        <w:numPr>
          <w:ilvl w:val="0"/>
          <w:numId w:val="42"/>
        </w:numPr>
        <w:spacing w:after="200" w:line="276" w:lineRule="auto"/>
        <w:rPr>
          <w:rStyle w:val="Hyperlink"/>
          <w:rFonts w:eastAsia="Times New Roman"/>
          <w:i/>
          <w:iCs/>
          <w:sz w:val="22"/>
          <w:szCs w:val="22"/>
          <w:lang w:eastAsia="en-AU"/>
        </w:rPr>
      </w:pPr>
      <w:r>
        <w:rPr>
          <w:rStyle w:val="Hyperlink"/>
          <w:rFonts w:eastAsia="Times New Roman" w:cs="Segoe UI"/>
          <w:i/>
          <w:iCs/>
          <w:sz w:val="22"/>
          <w:szCs w:val="22"/>
          <w:lang w:eastAsia="en-AU"/>
        </w:rPr>
        <w:fldChar w:fldCharType="end"/>
      </w:r>
      <w:hyperlink r:id="rId20" w:history="1">
        <w:r w:rsidR="0010554C" w:rsidRPr="00D70B7D">
          <w:rPr>
            <w:rStyle w:val="Hyperlink"/>
            <w:rFonts w:eastAsia="Times New Roman"/>
            <w:i/>
            <w:iCs/>
            <w:sz w:val="22"/>
            <w:szCs w:val="22"/>
            <w:lang w:eastAsia="en-AU"/>
          </w:rPr>
          <w:t>Crimes Act 1900 (NSW)</w:t>
        </w:r>
      </w:hyperlink>
    </w:p>
    <w:p w14:paraId="35362121" w14:textId="664C1F0A" w:rsidR="00991E24" w:rsidRPr="00D70B7D" w:rsidRDefault="0010554C" w:rsidP="00B1091C">
      <w:pPr>
        <w:pStyle w:val="ListParagraph"/>
        <w:numPr>
          <w:ilvl w:val="0"/>
          <w:numId w:val="42"/>
        </w:numPr>
        <w:spacing w:after="200" w:line="276" w:lineRule="auto"/>
        <w:rPr>
          <w:rStyle w:val="Hyperlink"/>
          <w:rFonts w:eastAsia="Times New Roman"/>
          <w:i/>
          <w:iCs/>
          <w:sz w:val="22"/>
          <w:szCs w:val="22"/>
          <w:lang w:eastAsia="en-AU"/>
        </w:rPr>
      </w:pPr>
      <w:hyperlink r:id="rId21" w:history="1">
        <w:r w:rsidRPr="00D70B7D">
          <w:rPr>
            <w:rStyle w:val="Hyperlink"/>
            <w:rFonts w:eastAsia="Times New Roman"/>
            <w:i/>
            <w:iCs/>
            <w:sz w:val="22"/>
            <w:szCs w:val="22"/>
            <w:lang w:eastAsia="en-AU"/>
          </w:rPr>
          <w:t>Work Health and Safety Act 2011 (NSW)</w:t>
        </w:r>
      </w:hyperlink>
    </w:p>
    <w:p w14:paraId="345A4D9F" w14:textId="248659BA" w:rsidR="00A83540" w:rsidRPr="007D3E3F" w:rsidRDefault="007D3E3F" w:rsidP="007D3E3F">
      <w:pPr>
        <w:pStyle w:val="Heading3"/>
        <w:spacing w:line="276" w:lineRule="auto"/>
        <w:rPr>
          <w:rFonts w:cs="Segoe UI"/>
          <w:sz w:val="22"/>
          <w:szCs w:val="22"/>
        </w:rPr>
      </w:pPr>
      <w:bookmarkStart w:id="40" w:name="_Toc214443922"/>
      <w:r w:rsidRPr="007D3E3F">
        <w:rPr>
          <w:rFonts w:cs="Segoe UI"/>
          <w:sz w:val="22"/>
          <w:szCs w:val="22"/>
        </w:rPr>
        <w:t>3.3</w:t>
      </w:r>
      <w:r w:rsidRPr="007D3E3F">
        <w:rPr>
          <w:rFonts w:cs="Segoe UI"/>
          <w:sz w:val="22"/>
          <w:szCs w:val="22"/>
        </w:rPr>
        <w:tab/>
      </w:r>
      <w:r w:rsidR="00A83540" w:rsidRPr="007D3E3F">
        <w:rPr>
          <w:rFonts w:cs="Segoe UI"/>
          <w:sz w:val="22"/>
          <w:szCs w:val="22"/>
        </w:rPr>
        <w:t>Resources</w:t>
      </w:r>
      <w:bookmarkEnd w:id="40"/>
    </w:p>
    <w:p w14:paraId="63852365" w14:textId="77777777" w:rsidR="003804BA" w:rsidRPr="003804BA" w:rsidRDefault="003804BA" w:rsidP="003804BA"/>
    <w:p w14:paraId="2B7D231C" w14:textId="6767EFC4" w:rsidR="009A60FC" w:rsidRPr="007D3E3F" w:rsidRDefault="009A60FC" w:rsidP="009A60FC">
      <w:pPr>
        <w:pStyle w:val="paragraph"/>
        <w:numPr>
          <w:ilvl w:val="0"/>
          <w:numId w:val="6"/>
        </w:numPr>
        <w:spacing w:before="0" w:beforeAutospacing="0" w:after="0" w:afterAutospacing="0" w:line="276" w:lineRule="auto"/>
        <w:textAlignment w:val="baseline"/>
        <w:rPr>
          <w:rStyle w:val="Hyperlink"/>
          <w:rFonts w:ascii="Segoe UI" w:hAnsi="Segoe UI" w:cs="Segoe UI"/>
          <w:color w:val="auto"/>
          <w:sz w:val="22"/>
          <w:szCs w:val="22"/>
          <w:u w:val="none"/>
        </w:rPr>
      </w:pPr>
      <w:hyperlink r:id="rId22" w:history="1">
        <w:r w:rsidRPr="007D3E3F">
          <w:rPr>
            <w:rStyle w:val="Hyperlink"/>
            <w:rFonts w:ascii="Segoe UI" w:hAnsi="Segoe UI" w:cs="Segoe UI"/>
            <w:sz w:val="22"/>
            <w:szCs w:val="22"/>
          </w:rPr>
          <w:t>Diversity Council of Australia</w:t>
        </w:r>
      </w:hyperlink>
    </w:p>
    <w:p w14:paraId="7AB8C58E" w14:textId="22DEEA32" w:rsidR="009A60FC" w:rsidRPr="003B6583" w:rsidRDefault="009A60FC" w:rsidP="009A60FC">
      <w:pPr>
        <w:pStyle w:val="paragraph"/>
        <w:numPr>
          <w:ilvl w:val="0"/>
          <w:numId w:val="6"/>
        </w:numPr>
        <w:spacing w:before="0" w:beforeAutospacing="0" w:after="0" w:afterAutospacing="0" w:line="276" w:lineRule="auto"/>
        <w:textAlignment w:val="baseline"/>
        <w:rPr>
          <w:rFonts w:ascii="Segoe UI" w:hAnsi="Segoe UI" w:cs="Segoe UI"/>
          <w:sz w:val="22"/>
          <w:szCs w:val="22"/>
        </w:rPr>
      </w:pPr>
      <w:hyperlink r:id="rId23" w:history="1">
        <w:r w:rsidRPr="007D3E3F">
          <w:rPr>
            <w:rStyle w:val="Hyperlink"/>
            <w:rFonts w:ascii="Segoe UI" w:hAnsi="Segoe UI" w:cs="Segoe UI"/>
            <w:sz w:val="22"/>
            <w:szCs w:val="22"/>
          </w:rPr>
          <w:t>Australian Indigenous HealthInfoNet</w:t>
        </w:r>
      </w:hyperlink>
    </w:p>
    <w:p w14:paraId="1D7FD75E" w14:textId="6CDC475A" w:rsidR="009A60FC" w:rsidRPr="003B6583" w:rsidRDefault="009A60FC" w:rsidP="009A60FC">
      <w:pPr>
        <w:pStyle w:val="paragraph"/>
        <w:numPr>
          <w:ilvl w:val="0"/>
          <w:numId w:val="6"/>
        </w:numPr>
        <w:spacing w:before="0" w:beforeAutospacing="0" w:after="0" w:afterAutospacing="0" w:line="276" w:lineRule="auto"/>
        <w:textAlignment w:val="baseline"/>
        <w:rPr>
          <w:rFonts w:ascii="Segoe UI" w:hAnsi="Segoe UI" w:cs="Segoe UI"/>
          <w:b/>
          <w:bCs/>
          <w:sz w:val="22"/>
          <w:szCs w:val="22"/>
        </w:rPr>
      </w:pPr>
      <w:hyperlink r:id="rId24" w:history="1">
        <w:r w:rsidRPr="007D3E3F">
          <w:rPr>
            <w:rStyle w:val="Hyperlink"/>
            <w:rFonts w:ascii="Segoe UI" w:hAnsi="Segoe UI" w:cs="Segoe UI"/>
            <w:sz w:val="22"/>
            <w:szCs w:val="22"/>
          </w:rPr>
          <w:t>TransHub</w:t>
        </w:r>
      </w:hyperlink>
    </w:p>
    <w:p w14:paraId="7FEE8B0F" w14:textId="25C7506C" w:rsidR="587DDA5E" w:rsidRPr="003B6583" w:rsidRDefault="7DA6052B" w:rsidP="00B056FB">
      <w:pPr>
        <w:pStyle w:val="ListParagraph"/>
        <w:numPr>
          <w:ilvl w:val="0"/>
          <w:numId w:val="6"/>
        </w:numPr>
        <w:spacing w:after="200" w:line="276" w:lineRule="auto"/>
        <w:rPr>
          <w:rStyle w:val="Hyperlink"/>
          <w:rFonts w:cs="Segoe UI"/>
          <w:color w:val="000000" w:themeColor="text1"/>
          <w:sz w:val="22"/>
          <w:szCs w:val="22"/>
          <w:u w:val="none"/>
        </w:rPr>
      </w:pPr>
      <w:hyperlink r:id="rId25" w:history="1">
        <w:r w:rsidRPr="00CA3870">
          <w:rPr>
            <w:rStyle w:val="Hyperlink"/>
            <w:rFonts w:cs="Segoe UI"/>
            <w:sz w:val="22"/>
            <w:szCs w:val="22"/>
          </w:rPr>
          <w:t>HUE: Colouring the Conversation, Inclusive Workplace Toolkit</w:t>
        </w:r>
      </w:hyperlink>
    </w:p>
    <w:p w14:paraId="1B1A31D6" w14:textId="77777777" w:rsidR="008F64BD" w:rsidRPr="008F64BD" w:rsidRDefault="69339EC6" w:rsidP="008F64BD">
      <w:pPr>
        <w:pStyle w:val="ListParagraph"/>
        <w:numPr>
          <w:ilvl w:val="0"/>
          <w:numId w:val="6"/>
        </w:numPr>
        <w:spacing w:after="200" w:line="276" w:lineRule="auto"/>
        <w:rPr>
          <w:rFonts w:eastAsia="Montserrat" w:cs="Segoe UI"/>
          <w:color w:val="333333"/>
          <w:sz w:val="22"/>
          <w:szCs w:val="22"/>
        </w:rPr>
      </w:pPr>
      <w:hyperlink r:id="rId26" w:history="1">
        <w:r w:rsidRPr="00DC7B9B">
          <w:rPr>
            <w:rStyle w:val="Hyperlink"/>
            <w:rFonts w:eastAsia="Montserrat" w:cs="Segoe UI"/>
            <w:sz w:val="22"/>
            <w:szCs w:val="22"/>
          </w:rPr>
          <w:t>Alcohol and other drugs treatment guidelines for working with Aboriginal and Torres Strait Islander people – in a non-Aboriginal setting</w:t>
        </w:r>
      </w:hyperlink>
      <w:r w:rsidRPr="003B6583">
        <w:rPr>
          <w:rFonts w:eastAsia="Montserrat" w:cs="Segoe UI"/>
          <w:color w:val="000000" w:themeColor="text1"/>
          <w:sz w:val="22"/>
          <w:szCs w:val="22"/>
        </w:rPr>
        <w:t xml:space="preserve"> </w:t>
      </w:r>
    </w:p>
    <w:p w14:paraId="0D773BB8" w14:textId="0ECE4AD9" w:rsidR="008F64BD" w:rsidRPr="009A7A12" w:rsidRDefault="008F64BD" w:rsidP="008F64BD">
      <w:pPr>
        <w:pStyle w:val="ListParagraph"/>
        <w:numPr>
          <w:ilvl w:val="0"/>
          <w:numId w:val="6"/>
        </w:numPr>
        <w:spacing w:after="200" w:line="276" w:lineRule="auto"/>
        <w:rPr>
          <w:rFonts w:eastAsia="Montserrat" w:cs="Segoe UI"/>
          <w:color w:val="333333"/>
          <w:sz w:val="22"/>
          <w:szCs w:val="22"/>
        </w:rPr>
      </w:pPr>
      <w:hyperlink r:id="rId27" w:history="1">
        <w:r w:rsidRPr="008F64BD">
          <w:rPr>
            <w:rStyle w:val="Hyperlink"/>
            <w:rFonts w:eastAsia="Times New Roman" w:cs="Segoe UI"/>
            <w:sz w:val="22"/>
            <w:szCs w:val="22"/>
          </w:rPr>
          <w:t>Language matters – NADA</w:t>
        </w:r>
      </w:hyperlink>
      <w:r w:rsidRPr="008F64BD">
        <w:rPr>
          <w:rFonts w:cs="Segoe UI"/>
          <w:color w:val="000000" w:themeColor="text1"/>
          <w:sz w:val="22"/>
          <w:szCs w:val="22"/>
          <w:lang w:val="en-US"/>
        </w:rPr>
        <w:t xml:space="preserve"> </w:t>
      </w:r>
    </w:p>
    <w:p w14:paraId="0A454126" w14:textId="48D2A667" w:rsidR="009A7A12" w:rsidRPr="008F64BD" w:rsidRDefault="009A7A12" w:rsidP="008F64BD">
      <w:pPr>
        <w:pStyle w:val="ListParagraph"/>
        <w:numPr>
          <w:ilvl w:val="0"/>
          <w:numId w:val="6"/>
        </w:numPr>
        <w:spacing w:after="200" w:line="276" w:lineRule="auto"/>
        <w:rPr>
          <w:rFonts w:eastAsia="Montserrat" w:cs="Segoe UI"/>
          <w:color w:val="333333"/>
          <w:sz w:val="22"/>
          <w:szCs w:val="22"/>
        </w:rPr>
      </w:pPr>
      <w:hyperlink r:id="rId28" w:history="1">
        <w:r w:rsidRPr="009A7A12">
          <w:rPr>
            <w:rStyle w:val="Hyperlink"/>
            <w:rFonts w:eastAsia="Montserrat" w:cs="Segoe UI"/>
            <w:sz w:val="22"/>
            <w:szCs w:val="22"/>
          </w:rPr>
          <w:t>Bathrooms | TransHub</w:t>
        </w:r>
      </w:hyperlink>
    </w:p>
    <w:sectPr w:rsidR="009A7A12" w:rsidRPr="008F64BD" w:rsidSect="009020C7">
      <w:headerReference w:type="even" r:id="rId29"/>
      <w:headerReference w:type="default" r:id="rId30"/>
      <w:footerReference w:type="even" r:id="rId31"/>
      <w:footerReference w:type="default" r:id="rId32"/>
      <w:headerReference w:type="first" r:id="rId33"/>
      <w:footerReference w:type="first" r:id="rId34"/>
      <w:type w:val="continuous"/>
      <w:pgSz w:w="11907" w:h="16840" w:code="9"/>
      <w:pgMar w:top="1440" w:right="1077" w:bottom="709" w:left="107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3E98" w14:textId="77777777" w:rsidR="00F64056" w:rsidRDefault="00F64056" w:rsidP="00C0332F">
      <w:r>
        <w:separator/>
      </w:r>
    </w:p>
  </w:endnote>
  <w:endnote w:type="continuationSeparator" w:id="0">
    <w:p w14:paraId="5320C204" w14:textId="77777777" w:rsidR="00F64056" w:rsidRDefault="00F64056" w:rsidP="00C0332F">
      <w:r>
        <w:continuationSeparator/>
      </w:r>
    </w:p>
  </w:endnote>
  <w:endnote w:type="continuationNotice" w:id="1">
    <w:p w14:paraId="232123D7" w14:textId="77777777" w:rsidR="00F64056" w:rsidRDefault="00F64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8D94" w14:textId="77777777" w:rsidR="006B6E36" w:rsidRDefault="006B6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1079" w14:textId="77777777" w:rsidR="005D657E" w:rsidRPr="005D657E" w:rsidRDefault="005D657E" w:rsidP="005D657E">
    <w:pPr>
      <w:pStyle w:val="Footer"/>
      <w:tabs>
        <w:tab w:val="clear" w:pos="9026"/>
        <w:tab w:val="right" w:pos="9356"/>
      </w:tabs>
      <w:rPr>
        <w:sz w:val="20"/>
        <w:szCs w:val="20"/>
      </w:rPr>
    </w:pPr>
    <w:r w:rsidRPr="005D657E">
      <w:rPr>
        <w:sz w:val="20"/>
        <w:szCs w:val="20"/>
      </w:rPr>
      <w:t>Diversity, inclusion and anti-discrimination policy</w:t>
    </w:r>
  </w:p>
  <w:sdt>
    <w:sdtPr>
      <w:id w:val="-1418557326"/>
      <w:docPartObj>
        <w:docPartGallery w:val="Page Numbers (Bottom of Page)"/>
        <w:docPartUnique/>
      </w:docPartObj>
    </w:sdtPr>
    <w:sdtEndPr/>
    <w:sdtContent>
      <w:sdt>
        <w:sdtPr>
          <w:id w:val="-1769616900"/>
          <w:docPartObj>
            <w:docPartGallery w:val="Page Numbers (Top of Page)"/>
            <w:docPartUnique/>
          </w:docPartObj>
        </w:sdtPr>
        <w:sdtEndPr/>
        <w:sdtContent>
          <w:p w14:paraId="2DE7200E" w14:textId="04915012" w:rsidR="005D657E" w:rsidRPr="0003381F" w:rsidRDefault="005D657E">
            <w:pPr>
              <w:pStyle w:val="Footer"/>
              <w:jc w:val="right"/>
            </w:pPr>
            <w:r>
              <w:t>Pag</w:t>
            </w:r>
            <w:r w:rsidRPr="0003381F">
              <w:t xml:space="preserve">e </w:t>
            </w:r>
            <w:r w:rsidRPr="0003381F">
              <w:rPr>
                <w:sz w:val="24"/>
              </w:rPr>
              <w:fldChar w:fldCharType="begin"/>
            </w:r>
            <w:r w:rsidRPr="0003381F">
              <w:instrText xml:space="preserve"> PAGE </w:instrText>
            </w:r>
            <w:r w:rsidRPr="0003381F">
              <w:rPr>
                <w:sz w:val="24"/>
              </w:rPr>
              <w:fldChar w:fldCharType="separate"/>
            </w:r>
            <w:r w:rsidRPr="0003381F">
              <w:rPr>
                <w:noProof/>
              </w:rPr>
              <w:t>2</w:t>
            </w:r>
            <w:r w:rsidRPr="0003381F">
              <w:rPr>
                <w:sz w:val="24"/>
              </w:rPr>
              <w:fldChar w:fldCharType="end"/>
            </w:r>
            <w:r w:rsidRPr="0003381F">
              <w:t xml:space="preserve"> of </w:t>
            </w:r>
            <w:r w:rsidRPr="0003381F">
              <w:rPr>
                <w:sz w:val="24"/>
              </w:rPr>
              <w:fldChar w:fldCharType="begin"/>
            </w:r>
            <w:r w:rsidRPr="0003381F">
              <w:instrText xml:space="preserve"> NUMPAGES  </w:instrText>
            </w:r>
            <w:r w:rsidRPr="0003381F">
              <w:rPr>
                <w:sz w:val="24"/>
              </w:rPr>
              <w:fldChar w:fldCharType="separate"/>
            </w:r>
            <w:r w:rsidRPr="0003381F">
              <w:rPr>
                <w:noProof/>
              </w:rPr>
              <w:t>2</w:t>
            </w:r>
            <w:r w:rsidRPr="0003381F">
              <w:rPr>
                <w:sz w:val="24"/>
              </w:rPr>
              <w:fldChar w:fldCharType="end"/>
            </w:r>
          </w:p>
        </w:sdtContent>
      </w:sdt>
    </w:sdtContent>
  </w:sdt>
  <w:p w14:paraId="31FF78EA" w14:textId="70AEF16A" w:rsidR="00E8682D" w:rsidRPr="005D657E" w:rsidRDefault="00E8682D" w:rsidP="003E5850">
    <w:pPr>
      <w:pStyle w:val="Footer"/>
      <w:tabs>
        <w:tab w:val="clear" w:pos="9026"/>
        <w:tab w:val="right" w:pos="9356"/>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BBC7" w14:textId="77777777" w:rsidR="006B6E36" w:rsidRDefault="006B6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94A4B" w14:textId="77777777" w:rsidR="00F64056" w:rsidRDefault="00F64056" w:rsidP="00C0332F">
      <w:r>
        <w:fldChar w:fldCharType="begin"/>
      </w:r>
      <w:r>
        <w:instrText xml:space="preserve"> DOCPROPERTY  iManDocNo </w:instrText>
      </w:r>
      <w:r>
        <w:fldChar w:fldCharType="separate"/>
      </w:r>
      <w:r>
        <w:t>1530205172v4</w:t>
      </w:r>
      <w:r>
        <w:fldChar w:fldCharType="end"/>
      </w:r>
      <w:r>
        <w:fldChar w:fldCharType="begin"/>
      </w:r>
      <w:r>
        <w:instrText xml:space="preserve"> DOCPROPERTY  iManDocNo </w:instrText>
      </w:r>
      <w:r>
        <w:fldChar w:fldCharType="separate"/>
      </w:r>
      <w:r>
        <w:t>1530205172v4</w:t>
      </w:r>
      <w:r>
        <w:fldChar w:fldCharType="end"/>
      </w:r>
      <w:r>
        <w:fldChar w:fldCharType="begin"/>
      </w:r>
      <w:r>
        <w:instrText xml:space="preserve"> DOCPROPERTY  iManDocNo </w:instrText>
      </w:r>
      <w:r>
        <w:fldChar w:fldCharType="separate"/>
      </w:r>
      <w:r>
        <w:t>1530205172v4</w:t>
      </w:r>
      <w:r>
        <w:fldChar w:fldCharType="end"/>
      </w:r>
      <w:r>
        <w:fldChar w:fldCharType="begin"/>
      </w:r>
      <w:r>
        <w:instrText xml:space="preserve"> DOCPROPERTY  iManDocNo </w:instrText>
      </w:r>
      <w:r>
        <w:fldChar w:fldCharType="separate"/>
      </w:r>
      <w:r>
        <w:t>1530205172v2</w:t>
      </w:r>
      <w:r>
        <w:fldChar w:fldCharType="end"/>
      </w:r>
      <w:r>
        <w:fldChar w:fldCharType="begin"/>
      </w:r>
      <w:r>
        <w:instrText xml:space="preserve"> DOCPROPERTY  iManDocNo </w:instrText>
      </w:r>
      <w:r>
        <w:fldChar w:fldCharType="separate"/>
      </w:r>
      <w:r>
        <w:t>1530205172v2</w:t>
      </w:r>
      <w:r>
        <w:fldChar w:fldCharType="end"/>
      </w:r>
      <w:r>
        <w:fldChar w:fldCharType="begin"/>
      </w:r>
      <w:r>
        <w:instrText xml:space="preserve"> DOCPROPERTY  iManDocNo </w:instrText>
      </w:r>
      <w:r>
        <w:fldChar w:fldCharType="separate"/>
      </w:r>
      <w:r>
        <w:t>1530205172v2</w:t>
      </w:r>
      <w:r>
        <w:fldChar w:fldCharType="end"/>
      </w:r>
      <w:r>
        <w:separator/>
      </w:r>
    </w:p>
  </w:footnote>
  <w:footnote w:type="continuationSeparator" w:id="0">
    <w:p w14:paraId="2F84662D" w14:textId="77777777" w:rsidR="00F64056" w:rsidRDefault="00F64056" w:rsidP="00C0332F">
      <w:r>
        <w:continuationSeparator/>
      </w:r>
    </w:p>
  </w:footnote>
  <w:footnote w:type="continuationNotice" w:id="1">
    <w:p w14:paraId="023DCE87" w14:textId="77777777" w:rsidR="00F64056" w:rsidRDefault="00F64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2BCA" w14:textId="77777777" w:rsidR="006B6E36" w:rsidRDefault="006B6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17D4" w14:textId="77777777" w:rsidR="006B6E36" w:rsidRDefault="006B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AABD" w14:textId="21CEDB6C" w:rsidR="00E8682D" w:rsidRDefault="00E8682D">
    <w:pPr>
      <w:pStyle w:val="Header"/>
    </w:pPr>
  </w:p>
  <w:p w14:paraId="54FE04F5" w14:textId="77777777" w:rsidR="00E8682D" w:rsidRDefault="00E8682D">
    <w:pPr>
      <w:pStyle w:val="Header"/>
    </w:pPr>
  </w:p>
  <w:p w14:paraId="31684AF9" w14:textId="77777777" w:rsidR="00E8682D" w:rsidRDefault="00E86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526B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69EF9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BBAC2E8"/>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00A65A3C"/>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8545DC0"/>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D102D51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4BA69F30"/>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47004BD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CCEC00B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E2798C"/>
    <w:multiLevelType w:val="hybridMultilevel"/>
    <w:tmpl w:val="A6A80FF6"/>
    <w:lvl w:ilvl="0" w:tplc="0C090001">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0AAA450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EF4A63"/>
    <w:multiLevelType w:val="hybridMultilevel"/>
    <w:tmpl w:val="E70446D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15:restartNumberingAfterBreak="0">
    <w:nsid w:val="114B2D59"/>
    <w:multiLevelType w:val="hybridMultilevel"/>
    <w:tmpl w:val="EE1E9BFC"/>
    <w:lvl w:ilvl="0" w:tplc="0C090001">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1AA645D"/>
    <w:multiLevelType w:val="hybridMultilevel"/>
    <w:tmpl w:val="35DC828E"/>
    <w:lvl w:ilvl="0" w:tplc="B2143366">
      <w:start w:val="1"/>
      <w:numFmt w:val="bullet"/>
      <w:pStyle w:val="nada-body-bullets"/>
      <w:lvlText w:val=""/>
      <w:lvlJc w:val="left"/>
      <w:pPr>
        <w:tabs>
          <w:tab w:val="num" w:pos="567"/>
        </w:tabs>
        <w:ind w:left="567" w:hanging="567"/>
      </w:pPr>
      <w:rPr>
        <w:rFonts w:ascii="Symbol" w:hAnsi="Symbol" w:hint="default"/>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C76592"/>
    <w:multiLevelType w:val="hybridMultilevel"/>
    <w:tmpl w:val="C3B2222A"/>
    <w:lvl w:ilvl="0" w:tplc="F42A7F7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C495AB9"/>
    <w:multiLevelType w:val="multilevel"/>
    <w:tmpl w:val="590C8A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16C65CD"/>
    <w:multiLevelType w:val="hybridMultilevel"/>
    <w:tmpl w:val="8ADC8A7E"/>
    <w:lvl w:ilvl="0" w:tplc="0C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228E48AA"/>
    <w:multiLevelType w:val="multilevel"/>
    <w:tmpl w:val="C0CC0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A1A95"/>
    <w:multiLevelType w:val="hybridMultilevel"/>
    <w:tmpl w:val="A6A80FF6"/>
    <w:lvl w:ilvl="0" w:tplc="FFFFFFFF">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2F9A61F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8321C74"/>
    <w:multiLevelType w:val="hybridMultilevel"/>
    <w:tmpl w:val="80940D7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3E56D29"/>
    <w:multiLevelType w:val="hybridMultilevel"/>
    <w:tmpl w:val="C38C6C28"/>
    <w:lvl w:ilvl="0" w:tplc="8474EA0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A9D271B"/>
    <w:multiLevelType w:val="hybridMultilevel"/>
    <w:tmpl w:val="EFEA9E7E"/>
    <w:lvl w:ilvl="0" w:tplc="0C090001">
      <w:start w:val="1"/>
      <w:numFmt w:val="bullet"/>
      <w:lvlText w:val=""/>
      <w:lvlJc w:val="left"/>
      <w:pPr>
        <w:ind w:left="360" w:hanging="360"/>
      </w:pPr>
      <w:rPr>
        <w:rFonts w:ascii="Symbol" w:hAnsi="Symbol" w:hint="default"/>
        <w:color w:val="auto"/>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FA826A4"/>
    <w:multiLevelType w:val="multilevel"/>
    <w:tmpl w:val="39CC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2C0004"/>
    <w:multiLevelType w:val="hybridMultilevel"/>
    <w:tmpl w:val="A7EA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63080"/>
    <w:multiLevelType w:val="multilevel"/>
    <w:tmpl w:val="9296199C"/>
    <w:lvl w:ilvl="0">
      <w:start w:val="3"/>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155DE3"/>
    <w:multiLevelType w:val="multilevel"/>
    <w:tmpl w:val="D598A0E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0F4A64"/>
    <w:multiLevelType w:val="multilevel"/>
    <w:tmpl w:val="6822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86453F"/>
    <w:multiLevelType w:val="multilevel"/>
    <w:tmpl w:val="D598A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4C5A6B"/>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785C38"/>
    <w:multiLevelType w:val="multilevel"/>
    <w:tmpl w:val="7B7E20DE"/>
    <w:lvl w:ilvl="0">
      <w:start w:val="1"/>
      <w:numFmt w:val="decimal"/>
      <w:pStyle w:val="MoB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B4E6A56"/>
    <w:multiLevelType w:val="hybridMultilevel"/>
    <w:tmpl w:val="3EEE9518"/>
    <w:lvl w:ilvl="0" w:tplc="5A76D7D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DE658D6"/>
    <w:multiLevelType w:val="hybridMultilevel"/>
    <w:tmpl w:val="9BD250EA"/>
    <w:lvl w:ilvl="0" w:tplc="7D024810">
      <w:start w:val="1"/>
      <w:numFmt w:val="bullet"/>
      <w:lvlText w:val=""/>
      <w:lvlJc w:val="left"/>
      <w:pPr>
        <w:ind w:left="1080" w:hanging="360"/>
      </w:pPr>
      <w:rPr>
        <w:rFonts w:ascii="Symbol" w:hAnsi="Symbol" w:hint="default"/>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0390FC6"/>
    <w:multiLevelType w:val="hybridMultilevel"/>
    <w:tmpl w:val="0A0CD784"/>
    <w:lvl w:ilvl="0" w:tplc="9CD2A36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3932A3A"/>
    <w:multiLevelType w:val="hybridMultilevel"/>
    <w:tmpl w:val="8690A55E"/>
    <w:lvl w:ilvl="0" w:tplc="5986F6B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3CD401D"/>
    <w:multiLevelType w:val="hybridMultilevel"/>
    <w:tmpl w:val="CEE60BF6"/>
    <w:lvl w:ilvl="0" w:tplc="0C090001">
      <w:start w:val="1"/>
      <w:numFmt w:val="bullet"/>
      <w:lvlText w:val=""/>
      <w:lvlJc w:val="left"/>
      <w:pPr>
        <w:ind w:left="1069" w:hanging="360"/>
      </w:pPr>
      <w:rPr>
        <w:rFonts w:ascii="Symbol" w:hAnsi="Symbol" w:hint="default"/>
        <w:color w:val="auto"/>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6" w15:restartNumberingAfterBreak="0">
    <w:nsid w:val="7407108D"/>
    <w:multiLevelType w:val="multilevel"/>
    <w:tmpl w:val="3B0222C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4330D06"/>
    <w:multiLevelType w:val="hybridMultilevel"/>
    <w:tmpl w:val="BFF47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4134AA"/>
    <w:multiLevelType w:val="hybridMultilevel"/>
    <w:tmpl w:val="4538F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F915EE"/>
    <w:multiLevelType w:val="hybridMultilevel"/>
    <w:tmpl w:val="E5C67A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B34525C"/>
    <w:multiLevelType w:val="hybridMultilevel"/>
    <w:tmpl w:val="037035EC"/>
    <w:lvl w:ilvl="0" w:tplc="29A2A61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B617FE2"/>
    <w:multiLevelType w:val="multilevel"/>
    <w:tmpl w:val="951C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8508742">
    <w:abstractNumId w:val="30"/>
  </w:num>
  <w:num w:numId="2" w16cid:durableId="1341615613">
    <w:abstractNumId w:val="13"/>
  </w:num>
  <w:num w:numId="3" w16cid:durableId="1015300987">
    <w:abstractNumId w:val="22"/>
  </w:num>
  <w:num w:numId="4" w16cid:durableId="1455902856">
    <w:abstractNumId w:val="12"/>
  </w:num>
  <w:num w:numId="5" w16cid:durableId="592082288">
    <w:abstractNumId w:val="9"/>
  </w:num>
  <w:num w:numId="6" w16cid:durableId="363211341">
    <w:abstractNumId w:val="35"/>
  </w:num>
  <w:num w:numId="7" w16cid:durableId="1287663474">
    <w:abstractNumId w:val="11"/>
  </w:num>
  <w:num w:numId="8" w16cid:durableId="1998269056">
    <w:abstractNumId w:val="16"/>
  </w:num>
  <w:num w:numId="9" w16cid:durableId="1186017161">
    <w:abstractNumId w:val="32"/>
  </w:num>
  <w:num w:numId="10" w16cid:durableId="1986884498">
    <w:abstractNumId w:val="24"/>
  </w:num>
  <w:num w:numId="11" w16cid:durableId="1412896609">
    <w:abstractNumId w:val="23"/>
  </w:num>
  <w:num w:numId="12" w16cid:durableId="522520891">
    <w:abstractNumId w:val="27"/>
  </w:num>
  <w:num w:numId="13" w16cid:durableId="66808496">
    <w:abstractNumId w:val="41"/>
  </w:num>
  <w:num w:numId="14" w16cid:durableId="1491485050">
    <w:abstractNumId w:val="17"/>
  </w:num>
  <w:num w:numId="15" w16cid:durableId="1243104193">
    <w:abstractNumId w:val="38"/>
  </w:num>
  <w:num w:numId="16" w16cid:durableId="1678921032">
    <w:abstractNumId w:val="37"/>
  </w:num>
  <w:num w:numId="17" w16cid:durableId="764038599">
    <w:abstractNumId w:val="10"/>
  </w:num>
  <w:num w:numId="18" w16cid:durableId="1017925936">
    <w:abstractNumId w:val="29"/>
  </w:num>
  <w:num w:numId="19" w16cid:durableId="536627442">
    <w:abstractNumId w:val="19"/>
  </w:num>
  <w:num w:numId="20" w16cid:durableId="782922058">
    <w:abstractNumId w:val="8"/>
  </w:num>
  <w:num w:numId="21" w16cid:durableId="1042941198">
    <w:abstractNumId w:val="6"/>
  </w:num>
  <w:num w:numId="22" w16cid:durableId="1056584292">
    <w:abstractNumId w:val="5"/>
  </w:num>
  <w:num w:numId="23" w16cid:durableId="115830394">
    <w:abstractNumId w:val="4"/>
  </w:num>
  <w:num w:numId="24" w16cid:durableId="1814711867">
    <w:abstractNumId w:val="3"/>
  </w:num>
  <w:num w:numId="25" w16cid:durableId="1738747767">
    <w:abstractNumId w:val="7"/>
  </w:num>
  <w:num w:numId="26" w16cid:durableId="1390104849">
    <w:abstractNumId w:val="2"/>
  </w:num>
  <w:num w:numId="27" w16cid:durableId="97071753">
    <w:abstractNumId w:val="1"/>
  </w:num>
  <w:num w:numId="28" w16cid:durableId="1405184192">
    <w:abstractNumId w:val="0"/>
  </w:num>
  <w:num w:numId="29" w16cid:durableId="1994987226">
    <w:abstractNumId w:val="33"/>
  </w:num>
  <w:num w:numId="30" w16cid:durableId="1967656600">
    <w:abstractNumId w:val="40"/>
  </w:num>
  <w:num w:numId="31" w16cid:durableId="1525091873">
    <w:abstractNumId w:val="31"/>
  </w:num>
  <w:num w:numId="32" w16cid:durableId="1683506320">
    <w:abstractNumId w:val="14"/>
  </w:num>
  <w:num w:numId="33" w16cid:durableId="142165244">
    <w:abstractNumId w:val="21"/>
  </w:num>
  <w:num w:numId="34" w16cid:durableId="226377039">
    <w:abstractNumId w:val="20"/>
  </w:num>
  <w:num w:numId="35" w16cid:durableId="871841675">
    <w:abstractNumId w:val="39"/>
  </w:num>
  <w:num w:numId="36" w16cid:durableId="1653832176">
    <w:abstractNumId w:val="34"/>
  </w:num>
  <w:num w:numId="37" w16cid:durableId="1900554710">
    <w:abstractNumId w:val="25"/>
  </w:num>
  <w:num w:numId="38" w16cid:durableId="1300457411">
    <w:abstractNumId w:val="28"/>
  </w:num>
  <w:num w:numId="39" w16cid:durableId="182134932">
    <w:abstractNumId w:val="26"/>
  </w:num>
  <w:num w:numId="40" w16cid:durableId="814759451">
    <w:abstractNumId w:val="36"/>
  </w:num>
  <w:num w:numId="41" w16cid:durableId="466557417">
    <w:abstractNumId w:val="15"/>
  </w:num>
  <w:num w:numId="42" w16cid:durableId="229198255">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2NTE2NzK0NDY2MjRQ0lEKTi0uzszPAykwrgUAurH2FywAAAA="/>
  </w:docVars>
  <w:rsids>
    <w:rsidRoot w:val="00C0332F"/>
    <w:rsid w:val="00002DC2"/>
    <w:rsid w:val="00003A2C"/>
    <w:rsid w:val="00003E9D"/>
    <w:rsid w:val="00004C7D"/>
    <w:rsid w:val="0000521E"/>
    <w:rsid w:val="0000600E"/>
    <w:rsid w:val="00006F8A"/>
    <w:rsid w:val="00007FDB"/>
    <w:rsid w:val="00010111"/>
    <w:rsid w:val="00016756"/>
    <w:rsid w:val="00016AAC"/>
    <w:rsid w:val="00022346"/>
    <w:rsid w:val="000255D9"/>
    <w:rsid w:val="0002607B"/>
    <w:rsid w:val="0002609E"/>
    <w:rsid w:val="00026359"/>
    <w:rsid w:val="00026EB2"/>
    <w:rsid w:val="00027FDC"/>
    <w:rsid w:val="000334D7"/>
    <w:rsid w:val="0003381F"/>
    <w:rsid w:val="000346AB"/>
    <w:rsid w:val="0003562A"/>
    <w:rsid w:val="00035967"/>
    <w:rsid w:val="00035B69"/>
    <w:rsid w:val="00036D94"/>
    <w:rsid w:val="0003732F"/>
    <w:rsid w:val="00040BB1"/>
    <w:rsid w:val="000420ED"/>
    <w:rsid w:val="00042CC1"/>
    <w:rsid w:val="00042D12"/>
    <w:rsid w:val="00042E66"/>
    <w:rsid w:val="000431B0"/>
    <w:rsid w:val="0004321E"/>
    <w:rsid w:val="00043544"/>
    <w:rsid w:val="00043B92"/>
    <w:rsid w:val="0004530F"/>
    <w:rsid w:val="00045932"/>
    <w:rsid w:val="00046076"/>
    <w:rsid w:val="000462CC"/>
    <w:rsid w:val="00047367"/>
    <w:rsid w:val="00050197"/>
    <w:rsid w:val="00051AD8"/>
    <w:rsid w:val="000532A5"/>
    <w:rsid w:val="0005376A"/>
    <w:rsid w:val="00057C29"/>
    <w:rsid w:val="0006170F"/>
    <w:rsid w:val="00061C63"/>
    <w:rsid w:val="00063EB6"/>
    <w:rsid w:val="00064581"/>
    <w:rsid w:val="00064D60"/>
    <w:rsid w:val="0006689D"/>
    <w:rsid w:val="00066B30"/>
    <w:rsid w:val="00070671"/>
    <w:rsid w:val="00071B32"/>
    <w:rsid w:val="00071BF1"/>
    <w:rsid w:val="00075589"/>
    <w:rsid w:val="00076CCE"/>
    <w:rsid w:val="00076D1A"/>
    <w:rsid w:val="00077A73"/>
    <w:rsid w:val="00081E64"/>
    <w:rsid w:val="0008285F"/>
    <w:rsid w:val="0008291E"/>
    <w:rsid w:val="000837F2"/>
    <w:rsid w:val="000839D8"/>
    <w:rsid w:val="000848B4"/>
    <w:rsid w:val="000849CF"/>
    <w:rsid w:val="00084AED"/>
    <w:rsid w:val="00085F54"/>
    <w:rsid w:val="000865BF"/>
    <w:rsid w:val="000868A3"/>
    <w:rsid w:val="00092782"/>
    <w:rsid w:val="00092C8B"/>
    <w:rsid w:val="000935C5"/>
    <w:rsid w:val="00093AF5"/>
    <w:rsid w:val="00094395"/>
    <w:rsid w:val="00095073"/>
    <w:rsid w:val="000A0699"/>
    <w:rsid w:val="000A26F5"/>
    <w:rsid w:val="000A36DA"/>
    <w:rsid w:val="000A402A"/>
    <w:rsid w:val="000A4F79"/>
    <w:rsid w:val="000A5DCC"/>
    <w:rsid w:val="000A72A7"/>
    <w:rsid w:val="000B08F3"/>
    <w:rsid w:val="000B0CAD"/>
    <w:rsid w:val="000B15E8"/>
    <w:rsid w:val="000B2160"/>
    <w:rsid w:val="000B2D84"/>
    <w:rsid w:val="000B4449"/>
    <w:rsid w:val="000B5202"/>
    <w:rsid w:val="000B5BFF"/>
    <w:rsid w:val="000B5D2F"/>
    <w:rsid w:val="000B6EC4"/>
    <w:rsid w:val="000C1919"/>
    <w:rsid w:val="000C3630"/>
    <w:rsid w:val="000C41D8"/>
    <w:rsid w:val="000C52E5"/>
    <w:rsid w:val="000C5421"/>
    <w:rsid w:val="000C5EAA"/>
    <w:rsid w:val="000C64D2"/>
    <w:rsid w:val="000D0A03"/>
    <w:rsid w:val="000D21AC"/>
    <w:rsid w:val="000D2970"/>
    <w:rsid w:val="000E05E3"/>
    <w:rsid w:val="000E0AB5"/>
    <w:rsid w:val="000E2E53"/>
    <w:rsid w:val="000E7321"/>
    <w:rsid w:val="000E7B0E"/>
    <w:rsid w:val="000F13A5"/>
    <w:rsid w:val="000F1E12"/>
    <w:rsid w:val="000F2A07"/>
    <w:rsid w:val="000F5890"/>
    <w:rsid w:val="000F5AF3"/>
    <w:rsid w:val="000F5F21"/>
    <w:rsid w:val="000F6E63"/>
    <w:rsid w:val="000F755F"/>
    <w:rsid w:val="00100C85"/>
    <w:rsid w:val="00101A0F"/>
    <w:rsid w:val="0010285C"/>
    <w:rsid w:val="00102FE3"/>
    <w:rsid w:val="00103E28"/>
    <w:rsid w:val="0010554C"/>
    <w:rsid w:val="00105C18"/>
    <w:rsid w:val="001067B3"/>
    <w:rsid w:val="00113D12"/>
    <w:rsid w:val="00115AD2"/>
    <w:rsid w:val="00116530"/>
    <w:rsid w:val="001205AD"/>
    <w:rsid w:val="00120B99"/>
    <w:rsid w:val="00123B9D"/>
    <w:rsid w:val="00123D09"/>
    <w:rsid w:val="00127F5F"/>
    <w:rsid w:val="00130E10"/>
    <w:rsid w:val="0013105F"/>
    <w:rsid w:val="001345A9"/>
    <w:rsid w:val="001376B6"/>
    <w:rsid w:val="00144A0E"/>
    <w:rsid w:val="00144F7E"/>
    <w:rsid w:val="00145813"/>
    <w:rsid w:val="00145A61"/>
    <w:rsid w:val="001460C2"/>
    <w:rsid w:val="0014644B"/>
    <w:rsid w:val="00146761"/>
    <w:rsid w:val="00153E32"/>
    <w:rsid w:val="00155724"/>
    <w:rsid w:val="001557E8"/>
    <w:rsid w:val="00157A8C"/>
    <w:rsid w:val="001602F6"/>
    <w:rsid w:val="001617E8"/>
    <w:rsid w:val="00162578"/>
    <w:rsid w:val="0016333B"/>
    <w:rsid w:val="00163433"/>
    <w:rsid w:val="00165203"/>
    <w:rsid w:val="001652F6"/>
    <w:rsid w:val="00165E26"/>
    <w:rsid w:val="0017013E"/>
    <w:rsid w:val="00170624"/>
    <w:rsid w:val="00170A08"/>
    <w:rsid w:val="001712BA"/>
    <w:rsid w:val="00171BA4"/>
    <w:rsid w:val="00173F45"/>
    <w:rsid w:val="00175EAC"/>
    <w:rsid w:val="00177052"/>
    <w:rsid w:val="001774A5"/>
    <w:rsid w:val="00177930"/>
    <w:rsid w:val="00177E2A"/>
    <w:rsid w:val="001800D9"/>
    <w:rsid w:val="001822F7"/>
    <w:rsid w:val="00182744"/>
    <w:rsid w:val="00182858"/>
    <w:rsid w:val="00182D1E"/>
    <w:rsid w:val="00182EB5"/>
    <w:rsid w:val="001849C2"/>
    <w:rsid w:val="001850C7"/>
    <w:rsid w:val="001856CB"/>
    <w:rsid w:val="00185745"/>
    <w:rsid w:val="001869AD"/>
    <w:rsid w:val="0018762A"/>
    <w:rsid w:val="0019024B"/>
    <w:rsid w:val="001914EF"/>
    <w:rsid w:val="0019442D"/>
    <w:rsid w:val="00195264"/>
    <w:rsid w:val="001957A2"/>
    <w:rsid w:val="00196672"/>
    <w:rsid w:val="00196FC7"/>
    <w:rsid w:val="001A05C9"/>
    <w:rsid w:val="001A294F"/>
    <w:rsid w:val="001A304A"/>
    <w:rsid w:val="001A3511"/>
    <w:rsid w:val="001A375E"/>
    <w:rsid w:val="001A4C0B"/>
    <w:rsid w:val="001A4C47"/>
    <w:rsid w:val="001A532F"/>
    <w:rsid w:val="001A5510"/>
    <w:rsid w:val="001A5CB1"/>
    <w:rsid w:val="001A6248"/>
    <w:rsid w:val="001A6ED0"/>
    <w:rsid w:val="001A7414"/>
    <w:rsid w:val="001A7913"/>
    <w:rsid w:val="001B0424"/>
    <w:rsid w:val="001B301C"/>
    <w:rsid w:val="001B3380"/>
    <w:rsid w:val="001B43B8"/>
    <w:rsid w:val="001B455E"/>
    <w:rsid w:val="001B5BEC"/>
    <w:rsid w:val="001B5CD6"/>
    <w:rsid w:val="001B76B1"/>
    <w:rsid w:val="001B79AE"/>
    <w:rsid w:val="001C0004"/>
    <w:rsid w:val="001C1AD2"/>
    <w:rsid w:val="001C26D0"/>
    <w:rsid w:val="001C3765"/>
    <w:rsid w:val="001C46C7"/>
    <w:rsid w:val="001C7A78"/>
    <w:rsid w:val="001C7A83"/>
    <w:rsid w:val="001D1258"/>
    <w:rsid w:val="001D3144"/>
    <w:rsid w:val="001D42DC"/>
    <w:rsid w:val="001D666F"/>
    <w:rsid w:val="001D7289"/>
    <w:rsid w:val="001D7A85"/>
    <w:rsid w:val="001E12E5"/>
    <w:rsid w:val="001E1F21"/>
    <w:rsid w:val="001E240D"/>
    <w:rsid w:val="001E340A"/>
    <w:rsid w:val="001E5D16"/>
    <w:rsid w:val="001E65B0"/>
    <w:rsid w:val="001E66E3"/>
    <w:rsid w:val="001F045B"/>
    <w:rsid w:val="001F1A92"/>
    <w:rsid w:val="001F1F64"/>
    <w:rsid w:val="001F20BA"/>
    <w:rsid w:val="001F37D6"/>
    <w:rsid w:val="001F4761"/>
    <w:rsid w:val="001F47AE"/>
    <w:rsid w:val="001F5134"/>
    <w:rsid w:val="001F5DBD"/>
    <w:rsid w:val="00200CC0"/>
    <w:rsid w:val="00200D41"/>
    <w:rsid w:val="002016F7"/>
    <w:rsid w:val="00204D23"/>
    <w:rsid w:val="00204E99"/>
    <w:rsid w:val="0020586F"/>
    <w:rsid w:val="0021234E"/>
    <w:rsid w:val="002126CB"/>
    <w:rsid w:val="00212E3E"/>
    <w:rsid w:val="00214EB6"/>
    <w:rsid w:val="002150A2"/>
    <w:rsid w:val="00215811"/>
    <w:rsid w:val="0021586A"/>
    <w:rsid w:val="00221C5E"/>
    <w:rsid w:val="002231AA"/>
    <w:rsid w:val="002232C1"/>
    <w:rsid w:val="002248CE"/>
    <w:rsid w:val="00224CD6"/>
    <w:rsid w:val="00224E92"/>
    <w:rsid w:val="00225761"/>
    <w:rsid w:val="00226B07"/>
    <w:rsid w:val="00230C03"/>
    <w:rsid w:val="00231703"/>
    <w:rsid w:val="00231F5E"/>
    <w:rsid w:val="0023210A"/>
    <w:rsid w:val="0023244D"/>
    <w:rsid w:val="00232944"/>
    <w:rsid w:val="002344E6"/>
    <w:rsid w:val="002363E5"/>
    <w:rsid w:val="00241710"/>
    <w:rsid w:val="00244DCF"/>
    <w:rsid w:val="00245252"/>
    <w:rsid w:val="002455CD"/>
    <w:rsid w:val="00245614"/>
    <w:rsid w:val="00245BF0"/>
    <w:rsid w:val="00247001"/>
    <w:rsid w:val="002475B0"/>
    <w:rsid w:val="002478E0"/>
    <w:rsid w:val="0025007D"/>
    <w:rsid w:val="00251CA5"/>
    <w:rsid w:val="002543E0"/>
    <w:rsid w:val="00255898"/>
    <w:rsid w:val="002577FE"/>
    <w:rsid w:val="002578F4"/>
    <w:rsid w:val="00261115"/>
    <w:rsid w:val="00263B86"/>
    <w:rsid w:val="00264048"/>
    <w:rsid w:val="002671D3"/>
    <w:rsid w:val="0027093A"/>
    <w:rsid w:val="0027224C"/>
    <w:rsid w:val="00274325"/>
    <w:rsid w:val="00274684"/>
    <w:rsid w:val="00274D21"/>
    <w:rsid w:val="0027721D"/>
    <w:rsid w:val="002801FF"/>
    <w:rsid w:val="00280E66"/>
    <w:rsid w:val="00281A34"/>
    <w:rsid w:val="00284A68"/>
    <w:rsid w:val="00285E36"/>
    <w:rsid w:val="00286CC4"/>
    <w:rsid w:val="002873CC"/>
    <w:rsid w:val="002878C2"/>
    <w:rsid w:val="002967B1"/>
    <w:rsid w:val="002971FB"/>
    <w:rsid w:val="002A0618"/>
    <w:rsid w:val="002A13B5"/>
    <w:rsid w:val="002A22EF"/>
    <w:rsid w:val="002A2758"/>
    <w:rsid w:val="002A2B4D"/>
    <w:rsid w:val="002A2E4E"/>
    <w:rsid w:val="002A2F43"/>
    <w:rsid w:val="002A35E7"/>
    <w:rsid w:val="002A440C"/>
    <w:rsid w:val="002A45F1"/>
    <w:rsid w:val="002A717C"/>
    <w:rsid w:val="002A7BCC"/>
    <w:rsid w:val="002B0264"/>
    <w:rsid w:val="002B0F01"/>
    <w:rsid w:val="002B2026"/>
    <w:rsid w:val="002B2D10"/>
    <w:rsid w:val="002B2E99"/>
    <w:rsid w:val="002B4054"/>
    <w:rsid w:val="002B469D"/>
    <w:rsid w:val="002B565D"/>
    <w:rsid w:val="002B57A8"/>
    <w:rsid w:val="002B5A70"/>
    <w:rsid w:val="002B727F"/>
    <w:rsid w:val="002B745D"/>
    <w:rsid w:val="002B7C90"/>
    <w:rsid w:val="002C07D5"/>
    <w:rsid w:val="002C3397"/>
    <w:rsid w:val="002C49B2"/>
    <w:rsid w:val="002C7017"/>
    <w:rsid w:val="002C7413"/>
    <w:rsid w:val="002D01D0"/>
    <w:rsid w:val="002D285D"/>
    <w:rsid w:val="002D33F3"/>
    <w:rsid w:val="002D43CC"/>
    <w:rsid w:val="002D48E3"/>
    <w:rsid w:val="002D5110"/>
    <w:rsid w:val="002D64BF"/>
    <w:rsid w:val="002D68C8"/>
    <w:rsid w:val="002D7A66"/>
    <w:rsid w:val="002D7D2B"/>
    <w:rsid w:val="002E0252"/>
    <w:rsid w:val="002E0AB1"/>
    <w:rsid w:val="002E0FAF"/>
    <w:rsid w:val="002E130D"/>
    <w:rsid w:val="002E4B73"/>
    <w:rsid w:val="002E6D21"/>
    <w:rsid w:val="002F0572"/>
    <w:rsid w:val="002F1525"/>
    <w:rsid w:val="002F1805"/>
    <w:rsid w:val="002F2953"/>
    <w:rsid w:val="002F32D9"/>
    <w:rsid w:val="002F3FE9"/>
    <w:rsid w:val="002F54CA"/>
    <w:rsid w:val="002F692B"/>
    <w:rsid w:val="002F6DFF"/>
    <w:rsid w:val="002F796B"/>
    <w:rsid w:val="0030304B"/>
    <w:rsid w:val="00303548"/>
    <w:rsid w:val="003066B4"/>
    <w:rsid w:val="003068CA"/>
    <w:rsid w:val="00306A51"/>
    <w:rsid w:val="00306A7E"/>
    <w:rsid w:val="00307209"/>
    <w:rsid w:val="00307355"/>
    <w:rsid w:val="003105AE"/>
    <w:rsid w:val="00312231"/>
    <w:rsid w:val="003123C3"/>
    <w:rsid w:val="0031243D"/>
    <w:rsid w:val="003132CE"/>
    <w:rsid w:val="003140CE"/>
    <w:rsid w:val="00314585"/>
    <w:rsid w:val="003171B5"/>
    <w:rsid w:val="00317291"/>
    <w:rsid w:val="00320847"/>
    <w:rsid w:val="00321F67"/>
    <w:rsid w:val="003237E3"/>
    <w:rsid w:val="00323B42"/>
    <w:rsid w:val="003250C9"/>
    <w:rsid w:val="0032740A"/>
    <w:rsid w:val="00330292"/>
    <w:rsid w:val="00330379"/>
    <w:rsid w:val="003317A9"/>
    <w:rsid w:val="003318C3"/>
    <w:rsid w:val="00331B8C"/>
    <w:rsid w:val="0033251E"/>
    <w:rsid w:val="0033287B"/>
    <w:rsid w:val="003336D4"/>
    <w:rsid w:val="00333A65"/>
    <w:rsid w:val="0033401E"/>
    <w:rsid w:val="00334DF5"/>
    <w:rsid w:val="0033575D"/>
    <w:rsid w:val="00335CAF"/>
    <w:rsid w:val="00335F5B"/>
    <w:rsid w:val="003371B9"/>
    <w:rsid w:val="00342B69"/>
    <w:rsid w:val="003436B0"/>
    <w:rsid w:val="00344237"/>
    <w:rsid w:val="0034484C"/>
    <w:rsid w:val="00345270"/>
    <w:rsid w:val="00345918"/>
    <w:rsid w:val="003503A6"/>
    <w:rsid w:val="003503B6"/>
    <w:rsid w:val="00352CDC"/>
    <w:rsid w:val="00353DF0"/>
    <w:rsid w:val="00355484"/>
    <w:rsid w:val="00356661"/>
    <w:rsid w:val="00356FE1"/>
    <w:rsid w:val="00357B8F"/>
    <w:rsid w:val="003604FF"/>
    <w:rsid w:val="00362C98"/>
    <w:rsid w:val="00363B09"/>
    <w:rsid w:val="00363BE0"/>
    <w:rsid w:val="00365012"/>
    <w:rsid w:val="00365891"/>
    <w:rsid w:val="00365E84"/>
    <w:rsid w:val="0036637B"/>
    <w:rsid w:val="00366AEF"/>
    <w:rsid w:val="00366C1D"/>
    <w:rsid w:val="00370355"/>
    <w:rsid w:val="00371284"/>
    <w:rsid w:val="0037158D"/>
    <w:rsid w:val="003718D0"/>
    <w:rsid w:val="003719E2"/>
    <w:rsid w:val="00372E5B"/>
    <w:rsid w:val="00375196"/>
    <w:rsid w:val="003756AC"/>
    <w:rsid w:val="00375B26"/>
    <w:rsid w:val="0038018C"/>
    <w:rsid w:val="003804BA"/>
    <w:rsid w:val="00381C78"/>
    <w:rsid w:val="00383A68"/>
    <w:rsid w:val="00384427"/>
    <w:rsid w:val="00385183"/>
    <w:rsid w:val="0038562B"/>
    <w:rsid w:val="00385A2D"/>
    <w:rsid w:val="00386038"/>
    <w:rsid w:val="003862DD"/>
    <w:rsid w:val="00386436"/>
    <w:rsid w:val="00386B8C"/>
    <w:rsid w:val="00387CDA"/>
    <w:rsid w:val="00387CE7"/>
    <w:rsid w:val="00387D82"/>
    <w:rsid w:val="00387E6E"/>
    <w:rsid w:val="0039062D"/>
    <w:rsid w:val="00390915"/>
    <w:rsid w:val="0039232E"/>
    <w:rsid w:val="0039374F"/>
    <w:rsid w:val="00393A25"/>
    <w:rsid w:val="00394295"/>
    <w:rsid w:val="00395813"/>
    <w:rsid w:val="00396B32"/>
    <w:rsid w:val="003A1127"/>
    <w:rsid w:val="003A1891"/>
    <w:rsid w:val="003A1BFB"/>
    <w:rsid w:val="003A30B1"/>
    <w:rsid w:val="003A39C0"/>
    <w:rsid w:val="003A4038"/>
    <w:rsid w:val="003A6F74"/>
    <w:rsid w:val="003A78F3"/>
    <w:rsid w:val="003B15E8"/>
    <w:rsid w:val="003B4D93"/>
    <w:rsid w:val="003B58EE"/>
    <w:rsid w:val="003B5BB5"/>
    <w:rsid w:val="003B5BEE"/>
    <w:rsid w:val="003B6583"/>
    <w:rsid w:val="003C3662"/>
    <w:rsid w:val="003C3D72"/>
    <w:rsid w:val="003C487D"/>
    <w:rsid w:val="003C6476"/>
    <w:rsid w:val="003C7464"/>
    <w:rsid w:val="003D2657"/>
    <w:rsid w:val="003D3AF7"/>
    <w:rsid w:val="003D3D38"/>
    <w:rsid w:val="003D49D2"/>
    <w:rsid w:val="003D7007"/>
    <w:rsid w:val="003E0B1D"/>
    <w:rsid w:val="003E23C8"/>
    <w:rsid w:val="003E24AD"/>
    <w:rsid w:val="003E2ED1"/>
    <w:rsid w:val="003E4186"/>
    <w:rsid w:val="003E5449"/>
    <w:rsid w:val="003E5850"/>
    <w:rsid w:val="003F036B"/>
    <w:rsid w:val="003F1B3C"/>
    <w:rsid w:val="003F224D"/>
    <w:rsid w:val="003F2C4B"/>
    <w:rsid w:val="003F5719"/>
    <w:rsid w:val="003F6C50"/>
    <w:rsid w:val="003F6CD6"/>
    <w:rsid w:val="003F77F7"/>
    <w:rsid w:val="0040078F"/>
    <w:rsid w:val="00400E49"/>
    <w:rsid w:val="0040114E"/>
    <w:rsid w:val="00403181"/>
    <w:rsid w:val="00404089"/>
    <w:rsid w:val="004043BE"/>
    <w:rsid w:val="00404733"/>
    <w:rsid w:val="0040524A"/>
    <w:rsid w:val="00405A14"/>
    <w:rsid w:val="00406121"/>
    <w:rsid w:val="00407BB4"/>
    <w:rsid w:val="00410403"/>
    <w:rsid w:val="00410FB4"/>
    <w:rsid w:val="00413F1D"/>
    <w:rsid w:val="004179FF"/>
    <w:rsid w:val="00420E8B"/>
    <w:rsid w:val="00421912"/>
    <w:rsid w:val="0042201C"/>
    <w:rsid w:val="0042264B"/>
    <w:rsid w:val="0042383D"/>
    <w:rsid w:val="00423D66"/>
    <w:rsid w:val="00424E9B"/>
    <w:rsid w:val="0043006F"/>
    <w:rsid w:val="004318E2"/>
    <w:rsid w:val="0043450A"/>
    <w:rsid w:val="00435578"/>
    <w:rsid w:val="00435F9F"/>
    <w:rsid w:val="00437118"/>
    <w:rsid w:val="00437625"/>
    <w:rsid w:val="004402AA"/>
    <w:rsid w:val="00441491"/>
    <w:rsid w:val="00441849"/>
    <w:rsid w:val="00442C9B"/>
    <w:rsid w:val="00442F9B"/>
    <w:rsid w:val="00443112"/>
    <w:rsid w:val="00443AC0"/>
    <w:rsid w:val="0044501F"/>
    <w:rsid w:val="00446B8B"/>
    <w:rsid w:val="0044740C"/>
    <w:rsid w:val="00455A36"/>
    <w:rsid w:val="00455C3A"/>
    <w:rsid w:val="00456349"/>
    <w:rsid w:val="004571BE"/>
    <w:rsid w:val="00457D85"/>
    <w:rsid w:val="00460544"/>
    <w:rsid w:val="0046081A"/>
    <w:rsid w:val="00462CE6"/>
    <w:rsid w:val="00465372"/>
    <w:rsid w:val="00465B4D"/>
    <w:rsid w:val="004678B5"/>
    <w:rsid w:val="00467A27"/>
    <w:rsid w:val="00470A44"/>
    <w:rsid w:val="00470FE0"/>
    <w:rsid w:val="0047209F"/>
    <w:rsid w:val="004721C5"/>
    <w:rsid w:val="00472206"/>
    <w:rsid w:val="00472220"/>
    <w:rsid w:val="00475341"/>
    <w:rsid w:val="0047667F"/>
    <w:rsid w:val="004813A4"/>
    <w:rsid w:val="00481D15"/>
    <w:rsid w:val="00482402"/>
    <w:rsid w:val="00482650"/>
    <w:rsid w:val="00486104"/>
    <w:rsid w:val="00487377"/>
    <w:rsid w:val="00487C4A"/>
    <w:rsid w:val="00491B8A"/>
    <w:rsid w:val="0049588D"/>
    <w:rsid w:val="00497460"/>
    <w:rsid w:val="004A1B48"/>
    <w:rsid w:val="004A7CC9"/>
    <w:rsid w:val="004AF4B2"/>
    <w:rsid w:val="004B0922"/>
    <w:rsid w:val="004B11E2"/>
    <w:rsid w:val="004B248C"/>
    <w:rsid w:val="004B5ADD"/>
    <w:rsid w:val="004B65A0"/>
    <w:rsid w:val="004B6C7D"/>
    <w:rsid w:val="004C1BF8"/>
    <w:rsid w:val="004C1F0A"/>
    <w:rsid w:val="004C2936"/>
    <w:rsid w:val="004C41FA"/>
    <w:rsid w:val="004C5AF9"/>
    <w:rsid w:val="004D09B7"/>
    <w:rsid w:val="004D426F"/>
    <w:rsid w:val="004D4906"/>
    <w:rsid w:val="004D5860"/>
    <w:rsid w:val="004D5DA0"/>
    <w:rsid w:val="004D6186"/>
    <w:rsid w:val="004D7ACF"/>
    <w:rsid w:val="004E2935"/>
    <w:rsid w:val="004E3CED"/>
    <w:rsid w:val="004F04E0"/>
    <w:rsid w:val="004F13A3"/>
    <w:rsid w:val="004F185B"/>
    <w:rsid w:val="004F1975"/>
    <w:rsid w:val="004F26C7"/>
    <w:rsid w:val="004F2987"/>
    <w:rsid w:val="004F2DF5"/>
    <w:rsid w:val="004F49F5"/>
    <w:rsid w:val="004F4C90"/>
    <w:rsid w:val="004F534B"/>
    <w:rsid w:val="004F697D"/>
    <w:rsid w:val="004F7E5A"/>
    <w:rsid w:val="00500D27"/>
    <w:rsid w:val="005014B3"/>
    <w:rsid w:val="00501B80"/>
    <w:rsid w:val="0050210E"/>
    <w:rsid w:val="00502220"/>
    <w:rsid w:val="00502FE3"/>
    <w:rsid w:val="00503A72"/>
    <w:rsid w:val="00503DE9"/>
    <w:rsid w:val="00505C22"/>
    <w:rsid w:val="00505F4C"/>
    <w:rsid w:val="005066B9"/>
    <w:rsid w:val="00507076"/>
    <w:rsid w:val="00507272"/>
    <w:rsid w:val="00507E78"/>
    <w:rsid w:val="00510BD8"/>
    <w:rsid w:val="0051112F"/>
    <w:rsid w:val="00512AB9"/>
    <w:rsid w:val="0051433A"/>
    <w:rsid w:val="005166AD"/>
    <w:rsid w:val="00516C01"/>
    <w:rsid w:val="0051721C"/>
    <w:rsid w:val="00517268"/>
    <w:rsid w:val="00517A0B"/>
    <w:rsid w:val="00517F89"/>
    <w:rsid w:val="005211C5"/>
    <w:rsid w:val="0052226E"/>
    <w:rsid w:val="00526C9C"/>
    <w:rsid w:val="00526E36"/>
    <w:rsid w:val="005272D7"/>
    <w:rsid w:val="005276C8"/>
    <w:rsid w:val="00531063"/>
    <w:rsid w:val="00532EB0"/>
    <w:rsid w:val="00532F77"/>
    <w:rsid w:val="00534DA1"/>
    <w:rsid w:val="005426D7"/>
    <w:rsid w:val="00542C80"/>
    <w:rsid w:val="00545C5F"/>
    <w:rsid w:val="00547141"/>
    <w:rsid w:val="0054745B"/>
    <w:rsid w:val="00551A63"/>
    <w:rsid w:val="0055278A"/>
    <w:rsid w:val="00557691"/>
    <w:rsid w:val="00560358"/>
    <w:rsid w:val="00560C2A"/>
    <w:rsid w:val="00560D70"/>
    <w:rsid w:val="005611BD"/>
    <w:rsid w:val="00561935"/>
    <w:rsid w:val="00563A03"/>
    <w:rsid w:val="00564299"/>
    <w:rsid w:val="005654A7"/>
    <w:rsid w:val="005700C3"/>
    <w:rsid w:val="00570784"/>
    <w:rsid w:val="00571783"/>
    <w:rsid w:val="00571826"/>
    <w:rsid w:val="00571EDA"/>
    <w:rsid w:val="00572799"/>
    <w:rsid w:val="00574190"/>
    <w:rsid w:val="00576EB4"/>
    <w:rsid w:val="00584010"/>
    <w:rsid w:val="0058428E"/>
    <w:rsid w:val="00584482"/>
    <w:rsid w:val="0058491A"/>
    <w:rsid w:val="00585BBD"/>
    <w:rsid w:val="00585D31"/>
    <w:rsid w:val="00586A8B"/>
    <w:rsid w:val="0059053A"/>
    <w:rsid w:val="00592108"/>
    <w:rsid w:val="00593161"/>
    <w:rsid w:val="00594597"/>
    <w:rsid w:val="00594B94"/>
    <w:rsid w:val="005956DF"/>
    <w:rsid w:val="00595ED9"/>
    <w:rsid w:val="00596258"/>
    <w:rsid w:val="005A1172"/>
    <w:rsid w:val="005A2129"/>
    <w:rsid w:val="005A4252"/>
    <w:rsid w:val="005A6452"/>
    <w:rsid w:val="005A6B51"/>
    <w:rsid w:val="005B09C9"/>
    <w:rsid w:val="005B2181"/>
    <w:rsid w:val="005B45A3"/>
    <w:rsid w:val="005B6E67"/>
    <w:rsid w:val="005C1493"/>
    <w:rsid w:val="005C3FF8"/>
    <w:rsid w:val="005C6534"/>
    <w:rsid w:val="005C6566"/>
    <w:rsid w:val="005C6CA0"/>
    <w:rsid w:val="005C6FAE"/>
    <w:rsid w:val="005C7769"/>
    <w:rsid w:val="005D01DD"/>
    <w:rsid w:val="005D2686"/>
    <w:rsid w:val="005D515B"/>
    <w:rsid w:val="005D5163"/>
    <w:rsid w:val="005D5F31"/>
    <w:rsid w:val="005D657E"/>
    <w:rsid w:val="005D69C8"/>
    <w:rsid w:val="005D787F"/>
    <w:rsid w:val="005E045B"/>
    <w:rsid w:val="005E0935"/>
    <w:rsid w:val="005E0C56"/>
    <w:rsid w:val="005E1A77"/>
    <w:rsid w:val="005E2452"/>
    <w:rsid w:val="005E3B76"/>
    <w:rsid w:val="005E46BB"/>
    <w:rsid w:val="005E4CE4"/>
    <w:rsid w:val="005E540D"/>
    <w:rsid w:val="005E5942"/>
    <w:rsid w:val="005E7248"/>
    <w:rsid w:val="005E768E"/>
    <w:rsid w:val="005E791B"/>
    <w:rsid w:val="005F0070"/>
    <w:rsid w:val="005F00E3"/>
    <w:rsid w:val="005F0AA2"/>
    <w:rsid w:val="005F0C73"/>
    <w:rsid w:val="005F0F88"/>
    <w:rsid w:val="005F548C"/>
    <w:rsid w:val="005F6E80"/>
    <w:rsid w:val="005F7177"/>
    <w:rsid w:val="005F7628"/>
    <w:rsid w:val="006016E8"/>
    <w:rsid w:val="006026FE"/>
    <w:rsid w:val="00603EA6"/>
    <w:rsid w:val="00605FF5"/>
    <w:rsid w:val="006065AA"/>
    <w:rsid w:val="00606A66"/>
    <w:rsid w:val="00606D4E"/>
    <w:rsid w:val="006103C6"/>
    <w:rsid w:val="0061333C"/>
    <w:rsid w:val="006135F1"/>
    <w:rsid w:val="006138B1"/>
    <w:rsid w:val="00614674"/>
    <w:rsid w:val="00614B71"/>
    <w:rsid w:val="00614F6D"/>
    <w:rsid w:val="00617387"/>
    <w:rsid w:val="00622F36"/>
    <w:rsid w:val="006230BB"/>
    <w:rsid w:val="00624468"/>
    <w:rsid w:val="006254D8"/>
    <w:rsid w:val="00625800"/>
    <w:rsid w:val="00630648"/>
    <w:rsid w:val="00635035"/>
    <w:rsid w:val="00635845"/>
    <w:rsid w:val="0063719D"/>
    <w:rsid w:val="00640A87"/>
    <w:rsid w:val="00644260"/>
    <w:rsid w:val="00644463"/>
    <w:rsid w:val="006452B9"/>
    <w:rsid w:val="00645950"/>
    <w:rsid w:val="00646A26"/>
    <w:rsid w:val="00650396"/>
    <w:rsid w:val="00651D04"/>
    <w:rsid w:val="006524FB"/>
    <w:rsid w:val="00653D07"/>
    <w:rsid w:val="00654955"/>
    <w:rsid w:val="00656A25"/>
    <w:rsid w:val="00656B34"/>
    <w:rsid w:val="00656C07"/>
    <w:rsid w:val="00662970"/>
    <w:rsid w:val="00663A0A"/>
    <w:rsid w:val="006646C6"/>
    <w:rsid w:val="00665A20"/>
    <w:rsid w:val="0066614D"/>
    <w:rsid w:val="00666F27"/>
    <w:rsid w:val="00667DEA"/>
    <w:rsid w:val="00670BF0"/>
    <w:rsid w:val="00672D2B"/>
    <w:rsid w:val="006733E3"/>
    <w:rsid w:val="006743C6"/>
    <w:rsid w:val="00674619"/>
    <w:rsid w:val="00674BC1"/>
    <w:rsid w:val="00675343"/>
    <w:rsid w:val="0067547E"/>
    <w:rsid w:val="00675C3C"/>
    <w:rsid w:val="00675F6A"/>
    <w:rsid w:val="00676C3C"/>
    <w:rsid w:val="006806A0"/>
    <w:rsid w:val="00683DF8"/>
    <w:rsid w:val="006848E7"/>
    <w:rsid w:val="00684CD0"/>
    <w:rsid w:val="006856C2"/>
    <w:rsid w:val="00685952"/>
    <w:rsid w:val="00685D0C"/>
    <w:rsid w:val="00686104"/>
    <w:rsid w:val="00686209"/>
    <w:rsid w:val="00687CC3"/>
    <w:rsid w:val="006904F1"/>
    <w:rsid w:val="00690BBD"/>
    <w:rsid w:val="00690E1E"/>
    <w:rsid w:val="00691F08"/>
    <w:rsid w:val="00692344"/>
    <w:rsid w:val="0069273E"/>
    <w:rsid w:val="00694186"/>
    <w:rsid w:val="006941CF"/>
    <w:rsid w:val="00694B18"/>
    <w:rsid w:val="006969EA"/>
    <w:rsid w:val="006A0854"/>
    <w:rsid w:val="006A0B6B"/>
    <w:rsid w:val="006A17CF"/>
    <w:rsid w:val="006A5294"/>
    <w:rsid w:val="006A5900"/>
    <w:rsid w:val="006A5F1A"/>
    <w:rsid w:val="006A720A"/>
    <w:rsid w:val="006B1E01"/>
    <w:rsid w:val="006B27FD"/>
    <w:rsid w:val="006B29D4"/>
    <w:rsid w:val="006B3947"/>
    <w:rsid w:val="006B6E36"/>
    <w:rsid w:val="006C008E"/>
    <w:rsid w:val="006C04F4"/>
    <w:rsid w:val="006C0517"/>
    <w:rsid w:val="006C312C"/>
    <w:rsid w:val="006C33A7"/>
    <w:rsid w:val="006C3640"/>
    <w:rsid w:val="006C4592"/>
    <w:rsid w:val="006C46CE"/>
    <w:rsid w:val="006C6AB2"/>
    <w:rsid w:val="006C7DEA"/>
    <w:rsid w:val="006D0408"/>
    <w:rsid w:val="006D0588"/>
    <w:rsid w:val="006D0C8E"/>
    <w:rsid w:val="006D0D54"/>
    <w:rsid w:val="006D1C8E"/>
    <w:rsid w:val="006D2043"/>
    <w:rsid w:val="006D4090"/>
    <w:rsid w:val="006D5A4A"/>
    <w:rsid w:val="006D5CFA"/>
    <w:rsid w:val="006D5F36"/>
    <w:rsid w:val="006D6D66"/>
    <w:rsid w:val="006D7790"/>
    <w:rsid w:val="006E437F"/>
    <w:rsid w:val="006E5AAD"/>
    <w:rsid w:val="006E6539"/>
    <w:rsid w:val="006E7C56"/>
    <w:rsid w:val="006E7F14"/>
    <w:rsid w:val="006F0292"/>
    <w:rsid w:val="006F09C3"/>
    <w:rsid w:val="006F1051"/>
    <w:rsid w:val="006F3BFB"/>
    <w:rsid w:val="006F54B7"/>
    <w:rsid w:val="0070050A"/>
    <w:rsid w:val="00700DA6"/>
    <w:rsid w:val="00701B45"/>
    <w:rsid w:val="00702456"/>
    <w:rsid w:val="00706E4F"/>
    <w:rsid w:val="0071006E"/>
    <w:rsid w:val="00710CCC"/>
    <w:rsid w:val="007128F0"/>
    <w:rsid w:val="00712C1D"/>
    <w:rsid w:val="00713444"/>
    <w:rsid w:val="007144F2"/>
    <w:rsid w:val="00715112"/>
    <w:rsid w:val="007153DD"/>
    <w:rsid w:val="00715EB0"/>
    <w:rsid w:val="0071638A"/>
    <w:rsid w:val="00716554"/>
    <w:rsid w:val="00720160"/>
    <w:rsid w:val="007226E7"/>
    <w:rsid w:val="007249BC"/>
    <w:rsid w:val="0072507D"/>
    <w:rsid w:val="00725A65"/>
    <w:rsid w:val="0073089E"/>
    <w:rsid w:val="00730DA8"/>
    <w:rsid w:val="0073156A"/>
    <w:rsid w:val="00731D12"/>
    <w:rsid w:val="00732022"/>
    <w:rsid w:val="00733AEE"/>
    <w:rsid w:val="0073402F"/>
    <w:rsid w:val="0073664C"/>
    <w:rsid w:val="007367ED"/>
    <w:rsid w:val="00736B08"/>
    <w:rsid w:val="00736B95"/>
    <w:rsid w:val="00737566"/>
    <w:rsid w:val="0074136A"/>
    <w:rsid w:val="007415F2"/>
    <w:rsid w:val="00741AB0"/>
    <w:rsid w:val="00745655"/>
    <w:rsid w:val="00745DDA"/>
    <w:rsid w:val="007463EE"/>
    <w:rsid w:val="007505FC"/>
    <w:rsid w:val="007506A9"/>
    <w:rsid w:val="00751FFB"/>
    <w:rsid w:val="007531D5"/>
    <w:rsid w:val="00757F29"/>
    <w:rsid w:val="00760F8E"/>
    <w:rsid w:val="007619ED"/>
    <w:rsid w:val="0076578B"/>
    <w:rsid w:val="0076643C"/>
    <w:rsid w:val="007669CF"/>
    <w:rsid w:val="00766D89"/>
    <w:rsid w:val="0076707B"/>
    <w:rsid w:val="00770D56"/>
    <w:rsid w:val="007717B4"/>
    <w:rsid w:val="00771E85"/>
    <w:rsid w:val="00773A21"/>
    <w:rsid w:val="007740DA"/>
    <w:rsid w:val="007743E7"/>
    <w:rsid w:val="00775734"/>
    <w:rsid w:val="00776547"/>
    <w:rsid w:val="00777576"/>
    <w:rsid w:val="0077757F"/>
    <w:rsid w:val="00777D5D"/>
    <w:rsid w:val="00781369"/>
    <w:rsid w:val="00781936"/>
    <w:rsid w:val="007822D5"/>
    <w:rsid w:val="00782AFB"/>
    <w:rsid w:val="0078311B"/>
    <w:rsid w:val="00785E29"/>
    <w:rsid w:val="00787045"/>
    <w:rsid w:val="007871D7"/>
    <w:rsid w:val="0079014F"/>
    <w:rsid w:val="00791937"/>
    <w:rsid w:val="00792F78"/>
    <w:rsid w:val="00793030"/>
    <w:rsid w:val="0079447C"/>
    <w:rsid w:val="00794507"/>
    <w:rsid w:val="00795B7F"/>
    <w:rsid w:val="00795C1B"/>
    <w:rsid w:val="00796321"/>
    <w:rsid w:val="00796AE8"/>
    <w:rsid w:val="007A3BF4"/>
    <w:rsid w:val="007A5625"/>
    <w:rsid w:val="007A599E"/>
    <w:rsid w:val="007A6095"/>
    <w:rsid w:val="007A6CC2"/>
    <w:rsid w:val="007A7AFC"/>
    <w:rsid w:val="007B1A0D"/>
    <w:rsid w:val="007B4BB7"/>
    <w:rsid w:val="007B5C43"/>
    <w:rsid w:val="007B6A89"/>
    <w:rsid w:val="007B6EAE"/>
    <w:rsid w:val="007B6EFF"/>
    <w:rsid w:val="007C0D49"/>
    <w:rsid w:val="007C1A10"/>
    <w:rsid w:val="007C1BAC"/>
    <w:rsid w:val="007C2B11"/>
    <w:rsid w:val="007C3421"/>
    <w:rsid w:val="007C732A"/>
    <w:rsid w:val="007D02F8"/>
    <w:rsid w:val="007D05A6"/>
    <w:rsid w:val="007D14B6"/>
    <w:rsid w:val="007D39BB"/>
    <w:rsid w:val="007D3C56"/>
    <w:rsid w:val="007D3DBB"/>
    <w:rsid w:val="007D3E3F"/>
    <w:rsid w:val="007D4289"/>
    <w:rsid w:val="007D68DD"/>
    <w:rsid w:val="007D763B"/>
    <w:rsid w:val="007D766A"/>
    <w:rsid w:val="007D7B06"/>
    <w:rsid w:val="007D7EC1"/>
    <w:rsid w:val="007E095F"/>
    <w:rsid w:val="007E1B89"/>
    <w:rsid w:val="007E274E"/>
    <w:rsid w:val="007E3F57"/>
    <w:rsid w:val="007E4E77"/>
    <w:rsid w:val="007F1131"/>
    <w:rsid w:val="007F1E96"/>
    <w:rsid w:val="007F3865"/>
    <w:rsid w:val="007F5F32"/>
    <w:rsid w:val="007F61AE"/>
    <w:rsid w:val="007F61EF"/>
    <w:rsid w:val="007F7737"/>
    <w:rsid w:val="00801D53"/>
    <w:rsid w:val="00802A5C"/>
    <w:rsid w:val="008032CD"/>
    <w:rsid w:val="008034B6"/>
    <w:rsid w:val="0080391B"/>
    <w:rsid w:val="00804921"/>
    <w:rsid w:val="0081251E"/>
    <w:rsid w:val="008149E9"/>
    <w:rsid w:val="0081760C"/>
    <w:rsid w:val="008176CE"/>
    <w:rsid w:val="00821FDE"/>
    <w:rsid w:val="008223D3"/>
    <w:rsid w:val="00823197"/>
    <w:rsid w:val="008233BD"/>
    <w:rsid w:val="00823FD0"/>
    <w:rsid w:val="00824033"/>
    <w:rsid w:val="00825010"/>
    <w:rsid w:val="008260FC"/>
    <w:rsid w:val="00826A20"/>
    <w:rsid w:val="00826B18"/>
    <w:rsid w:val="00826B89"/>
    <w:rsid w:val="00826D07"/>
    <w:rsid w:val="008273D2"/>
    <w:rsid w:val="00830436"/>
    <w:rsid w:val="008308DF"/>
    <w:rsid w:val="00831E4C"/>
    <w:rsid w:val="00832E89"/>
    <w:rsid w:val="00834891"/>
    <w:rsid w:val="0083494F"/>
    <w:rsid w:val="0083520A"/>
    <w:rsid w:val="00837D33"/>
    <w:rsid w:val="00840A04"/>
    <w:rsid w:val="00841C79"/>
    <w:rsid w:val="00841E8F"/>
    <w:rsid w:val="00842518"/>
    <w:rsid w:val="00842B59"/>
    <w:rsid w:val="00843CEF"/>
    <w:rsid w:val="00844290"/>
    <w:rsid w:val="00844714"/>
    <w:rsid w:val="00844EDB"/>
    <w:rsid w:val="008456A2"/>
    <w:rsid w:val="00845EB4"/>
    <w:rsid w:val="00845EB7"/>
    <w:rsid w:val="00846337"/>
    <w:rsid w:val="00846FA2"/>
    <w:rsid w:val="008475AF"/>
    <w:rsid w:val="00847B2E"/>
    <w:rsid w:val="00850003"/>
    <w:rsid w:val="00850118"/>
    <w:rsid w:val="00850A61"/>
    <w:rsid w:val="00851C18"/>
    <w:rsid w:val="00853C2E"/>
    <w:rsid w:val="0085406D"/>
    <w:rsid w:val="008559E0"/>
    <w:rsid w:val="00855A0F"/>
    <w:rsid w:val="00857344"/>
    <w:rsid w:val="00857BA7"/>
    <w:rsid w:val="00857FFC"/>
    <w:rsid w:val="00860809"/>
    <w:rsid w:val="00861D87"/>
    <w:rsid w:val="00861E9C"/>
    <w:rsid w:val="00863F73"/>
    <w:rsid w:val="0086430A"/>
    <w:rsid w:val="00864404"/>
    <w:rsid w:val="00864A31"/>
    <w:rsid w:val="00866F48"/>
    <w:rsid w:val="00867032"/>
    <w:rsid w:val="00871FA3"/>
    <w:rsid w:val="008742E0"/>
    <w:rsid w:val="00874737"/>
    <w:rsid w:val="00874F63"/>
    <w:rsid w:val="00876338"/>
    <w:rsid w:val="00880058"/>
    <w:rsid w:val="00881373"/>
    <w:rsid w:val="008836C3"/>
    <w:rsid w:val="008839C2"/>
    <w:rsid w:val="00884032"/>
    <w:rsid w:val="00884DE9"/>
    <w:rsid w:val="0088621D"/>
    <w:rsid w:val="008873DD"/>
    <w:rsid w:val="00890B2D"/>
    <w:rsid w:val="00890B3D"/>
    <w:rsid w:val="008919FB"/>
    <w:rsid w:val="0089209B"/>
    <w:rsid w:val="008922FA"/>
    <w:rsid w:val="00892D8F"/>
    <w:rsid w:val="00893F24"/>
    <w:rsid w:val="00895DB7"/>
    <w:rsid w:val="008973CA"/>
    <w:rsid w:val="008A0970"/>
    <w:rsid w:val="008A1545"/>
    <w:rsid w:val="008A4594"/>
    <w:rsid w:val="008A58D6"/>
    <w:rsid w:val="008A5D5C"/>
    <w:rsid w:val="008A64DF"/>
    <w:rsid w:val="008A79DC"/>
    <w:rsid w:val="008A7C2B"/>
    <w:rsid w:val="008B11D8"/>
    <w:rsid w:val="008B167A"/>
    <w:rsid w:val="008B2185"/>
    <w:rsid w:val="008B2FED"/>
    <w:rsid w:val="008B5A00"/>
    <w:rsid w:val="008B671C"/>
    <w:rsid w:val="008B72E3"/>
    <w:rsid w:val="008B7454"/>
    <w:rsid w:val="008C022E"/>
    <w:rsid w:val="008C1FF9"/>
    <w:rsid w:val="008C349F"/>
    <w:rsid w:val="008C5132"/>
    <w:rsid w:val="008C7C03"/>
    <w:rsid w:val="008C7DF9"/>
    <w:rsid w:val="008D0804"/>
    <w:rsid w:val="008D0EBE"/>
    <w:rsid w:val="008D1D85"/>
    <w:rsid w:val="008D26EC"/>
    <w:rsid w:val="008D5530"/>
    <w:rsid w:val="008D6931"/>
    <w:rsid w:val="008D7F2F"/>
    <w:rsid w:val="008E0D70"/>
    <w:rsid w:val="008F2972"/>
    <w:rsid w:val="008F4D6C"/>
    <w:rsid w:val="008F64BD"/>
    <w:rsid w:val="008F703F"/>
    <w:rsid w:val="008F7EED"/>
    <w:rsid w:val="00900148"/>
    <w:rsid w:val="00900FF5"/>
    <w:rsid w:val="009011FF"/>
    <w:rsid w:val="009016F8"/>
    <w:rsid w:val="00901847"/>
    <w:rsid w:val="009020C7"/>
    <w:rsid w:val="00902120"/>
    <w:rsid w:val="009039B2"/>
    <w:rsid w:val="00905865"/>
    <w:rsid w:val="00905EE8"/>
    <w:rsid w:val="0091298C"/>
    <w:rsid w:val="00912ADB"/>
    <w:rsid w:val="00913964"/>
    <w:rsid w:val="00916469"/>
    <w:rsid w:val="00917066"/>
    <w:rsid w:val="00917A33"/>
    <w:rsid w:val="00917F88"/>
    <w:rsid w:val="009223D0"/>
    <w:rsid w:val="00924CB3"/>
    <w:rsid w:val="00925A53"/>
    <w:rsid w:val="00926110"/>
    <w:rsid w:val="00930069"/>
    <w:rsid w:val="00930788"/>
    <w:rsid w:val="00933CEF"/>
    <w:rsid w:val="00936E57"/>
    <w:rsid w:val="00940E5A"/>
    <w:rsid w:val="00941E3A"/>
    <w:rsid w:val="009428F5"/>
    <w:rsid w:val="0094331B"/>
    <w:rsid w:val="00945588"/>
    <w:rsid w:val="009466A7"/>
    <w:rsid w:val="009527D0"/>
    <w:rsid w:val="00952E8D"/>
    <w:rsid w:val="00952ECB"/>
    <w:rsid w:val="00954889"/>
    <w:rsid w:val="0095653D"/>
    <w:rsid w:val="00956DC7"/>
    <w:rsid w:val="00957BF4"/>
    <w:rsid w:val="00957D31"/>
    <w:rsid w:val="00957E37"/>
    <w:rsid w:val="0096066F"/>
    <w:rsid w:val="0096157B"/>
    <w:rsid w:val="00962466"/>
    <w:rsid w:val="00962DC1"/>
    <w:rsid w:val="00963926"/>
    <w:rsid w:val="0096396F"/>
    <w:rsid w:val="00963988"/>
    <w:rsid w:val="00964E2A"/>
    <w:rsid w:val="009705F1"/>
    <w:rsid w:val="0097078A"/>
    <w:rsid w:val="00974865"/>
    <w:rsid w:val="00974A47"/>
    <w:rsid w:val="0097551B"/>
    <w:rsid w:val="00977D6D"/>
    <w:rsid w:val="00980073"/>
    <w:rsid w:val="0098240D"/>
    <w:rsid w:val="00984A7D"/>
    <w:rsid w:val="00986BDD"/>
    <w:rsid w:val="00986DE7"/>
    <w:rsid w:val="00986E29"/>
    <w:rsid w:val="0099174B"/>
    <w:rsid w:val="00991E24"/>
    <w:rsid w:val="009921EC"/>
    <w:rsid w:val="0099271D"/>
    <w:rsid w:val="0099347D"/>
    <w:rsid w:val="009942BB"/>
    <w:rsid w:val="00994F7D"/>
    <w:rsid w:val="00995F1C"/>
    <w:rsid w:val="00997DC6"/>
    <w:rsid w:val="00997ED3"/>
    <w:rsid w:val="009A2E0A"/>
    <w:rsid w:val="009A31F3"/>
    <w:rsid w:val="009A34B6"/>
    <w:rsid w:val="009A385F"/>
    <w:rsid w:val="009A3E23"/>
    <w:rsid w:val="009A443E"/>
    <w:rsid w:val="009A5D3C"/>
    <w:rsid w:val="009A60FC"/>
    <w:rsid w:val="009A7101"/>
    <w:rsid w:val="009A7279"/>
    <w:rsid w:val="009A7A12"/>
    <w:rsid w:val="009A7B9F"/>
    <w:rsid w:val="009B0057"/>
    <w:rsid w:val="009B0C04"/>
    <w:rsid w:val="009B0F80"/>
    <w:rsid w:val="009B27DB"/>
    <w:rsid w:val="009B2869"/>
    <w:rsid w:val="009B2A39"/>
    <w:rsid w:val="009B729B"/>
    <w:rsid w:val="009C16F5"/>
    <w:rsid w:val="009C1A1E"/>
    <w:rsid w:val="009C2F52"/>
    <w:rsid w:val="009C628E"/>
    <w:rsid w:val="009C748F"/>
    <w:rsid w:val="009C7D2A"/>
    <w:rsid w:val="009D30A0"/>
    <w:rsid w:val="009D39C4"/>
    <w:rsid w:val="009D3E1C"/>
    <w:rsid w:val="009D533C"/>
    <w:rsid w:val="009D59CF"/>
    <w:rsid w:val="009E1AC2"/>
    <w:rsid w:val="009E36AC"/>
    <w:rsid w:val="009E41E0"/>
    <w:rsid w:val="009E72A1"/>
    <w:rsid w:val="009F1EB4"/>
    <w:rsid w:val="009F2809"/>
    <w:rsid w:val="009F2BFB"/>
    <w:rsid w:val="009F4AD1"/>
    <w:rsid w:val="009F4C77"/>
    <w:rsid w:val="009F4D80"/>
    <w:rsid w:val="009F7CAE"/>
    <w:rsid w:val="00A007AB"/>
    <w:rsid w:val="00A00DC1"/>
    <w:rsid w:val="00A00FD0"/>
    <w:rsid w:val="00A013CC"/>
    <w:rsid w:val="00A027DC"/>
    <w:rsid w:val="00A02FC1"/>
    <w:rsid w:val="00A04199"/>
    <w:rsid w:val="00A05279"/>
    <w:rsid w:val="00A10B2C"/>
    <w:rsid w:val="00A11713"/>
    <w:rsid w:val="00A12241"/>
    <w:rsid w:val="00A13128"/>
    <w:rsid w:val="00A13534"/>
    <w:rsid w:val="00A13634"/>
    <w:rsid w:val="00A156E1"/>
    <w:rsid w:val="00A15936"/>
    <w:rsid w:val="00A15EFE"/>
    <w:rsid w:val="00A16A3D"/>
    <w:rsid w:val="00A16D61"/>
    <w:rsid w:val="00A17453"/>
    <w:rsid w:val="00A209DF"/>
    <w:rsid w:val="00A20A4C"/>
    <w:rsid w:val="00A22E23"/>
    <w:rsid w:val="00A23DEC"/>
    <w:rsid w:val="00A262C1"/>
    <w:rsid w:val="00A2642B"/>
    <w:rsid w:val="00A27114"/>
    <w:rsid w:val="00A303E7"/>
    <w:rsid w:val="00A340C2"/>
    <w:rsid w:val="00A40033"/>
    <w:rsid w:val="00A4084C"/>
    <w:rsid w:val="00A40A65"/>
    <w:rsid w:val="00A40AD2"/>
    <w:rsid w:val="00A41113"/>
    <w:rsid w:val="00A43A16"/>
    <w:rsid w:val="00A4424D"/>
    <w:rsid w:val="00A448EC"/>
    <w:rsid w:val="00A5194C"/>
    <w:rsid w:val="00A5214A"/>
    <w:rsid w:val="00A55894"/>
    <w:rsid w:val="00A55ABE"/>
    <w:rsid w:val="00A6117A"/>
    <w:rsid w:val="00A618A2"/>
    <w:rsid w:val="00A64B4C"/>
    <w:rsid w:val="00A6545D"/>
    <w:rsid w:val="00A66A3D"/>
    <w:rsid w:val="00A66B65"/>
    <w:rsid w:val="00A7029A"/>
    <w:rsid w:val="00A71473"/>
    <w:rsid w:val="00A717C1"/>
    <w:rsid w:val="00A720DC"/>
    <w:rsid w:val="00A72AFA"/>
    <w:rsid w:val="00A72C60"/>
    <w:rsid w:val="00A7462F"/>
    <w:rsid w:val="00A75211"/>
    <w:rsid w:val="00A757C7"/>
    <w:rsid w:val="00A773A0"/>
    <w:rsid w:val="00A82181"/>
    <w:rsid w:val="00A825F5"/>
    <w:rsid w:val="00A83540"/>
    <w:rsid w:val="00A84AFF"/>
    <w:rsid w:val="00A8688E"/>
    <w:rsid w:val="00A8740E"/>
    <w:rsid w:val="00A87473"/>
    <w:rsid w:val="00A934EE"/>
    <w:rsid w:val="00A93913"/>
    <w:rsid w:val="00A950F8"/>
    <w:rsid w:val="00A95FFD"/>
    <w:rsid w:val="00A9707A"/>
    <w:rsid w:val="00A9716E"/>
    <w:rsid w:val="00AA07EF"/>
    <w:rsid w:val="00AA182D"/>
    <w:rsid w:val="00AA1BF9"/>
    <w:rsid w:val="00AA1E7F"/>
    <w:rsid w:val="00AA203D"/>
    <w:rsid w:val="00AA2228"/>
    <w:rsid w:val="00AA2790"/>
    <w:rsid w:val="00AA6147"/>
    <w:rsid w:val="00AA6B68"/>
    <w:rsid w:val="00AA77EC"/>
    <w:rsid w:val="00AB059F"/>
    <w:rsid w:val="00AB06CA"/>
    <w:rsid w:val="00AB0896"/>
    <w:rsid w:val="00AB36CF"/>
    <w:rsid w:val="00AB5B71"/>
    <w:rsid w:val="00AB6986"/>
    <w:rsid w:val="00AC0678"/>
    <w:rsid w:val="00AC090E"/>
    <w:rsid w:val="00AC13EE"/>
    <w:rsid w:val="00AD0C8B"/>
    <w:rsid w:val="00AD0FD2"/>
    <w:rsid w:val="00AD126E"/>
    <w:rsid w:val="00AD288E"/>
    <w:rsid w:val="00AD3B75"/>
    <w:rsid w:val="00AD4387"/>
    <w:rsid w:val="00AD5379"/>
    <w:rsid w:val="00AD5482"/>
    <w:rsid w:val="00AD5AC7"/>
    <w:rsid w:val="00AD6CD3"/>
    <w:rsid w:val="00AD7098"/>
    <w:rsid w:val="00AE0918"/>
    <w:rsid w:val="00AE2CD7"/>
    <w:rsid w:val="00AE5703"/>
    <w:rsid w:val="00AE6E56"/>
    <w:rsid w:val="00AF0EC0"/>
    <w:rsid w:val="00AF33A4"/>
    <w:rsid w:val="00AF3D8A"/>
    <w:rsid w:val="00AF640B"/>
    <w:rsid w:val="00B00E0E"/>
    <w:rsid w:val="00B01F4C"/>
    <w:rsid w:val="00B04E33"/>
    <w:rsid w:val="00B055A8"/>
    <w:rsid w:val="00B056FB"/>
    <w:rsid w:val="00B06CFB"/>
    <w:rsid w:val="00B07F4C"/>
    <w:rsid w:val="00B10823"/>
    <w:rsid w:val="00B1091C"/>
    <w:rsid w:val="00B13C31"/>
    <w:rsid w:val="00B14825"/>
    <w:rsid w:val="00B148BE"/>
    <w:rsid w:val="00B175D8"/>
    <w:rsid w:val="00B20395"/>
    <w:rsid w:val="00B20651"/>
    <w:rsid w:val="00B235E7"/>
    <w:rsid w:val="00B2453F"/>
    <w:rsid w:val="00B25F2F"/>
    <w:rsid w:val="00B267A0"/>
    <w:rsid w:val="00B26849"/>
    <w:rsid w:val="00B26C50"/>
    <w:rsid w:val="00B270CF"/>
    <w:rsid w:val="00B270DE"/>
    <w:rsid w:val="00B306BB"/>
    <w:rsid w:val="00B306F6"/>
    <w:rsid w:val="00B31974"/>
    <w:rsid w:val="00B32AE7"/>
    <w:rsid w:val="00B32B4F"/>
    <w:rsid w:val="00B32D44"/>
    <w:rsid w:val="00B33406"/>
    <w:rsid w:val="00B345FB"/>
    <w:rsid w:val="00B368AB"/>
    <w:rsid w:val="00B4303F"/>
    <w:rsid w:val="00B4464E"/>
    <w:rsid w:val="00B44E9F"/>
    <w:rsid w:val="00B45FE4"/>
    <w:rsid w:val="00B50B3B"/>
    <w:rsid w:val="00B5155C"/>
    <w:rsid w:val="00B51BB0"/>
    <w:rsid w:val="00B52396"/>
    <w:rsid w:val="00B5271A"/>
    <w:rsid w:val="00B5284E"/>
    <w:rsid w:val="00B52C68"/>
    <w:rsid w:val="00B56AF6"/>
    <w:rsid w:val="00B5795E"/>
    <w:rsid w:val="00B61C1F"/>
    <w:rsid w:val="00B6330D"/>
    <w:rsid w:val="00B64A6C"/>
    <w:rsid w:val="00B71283"/>
    <w:rsid w:val="00B713F5"/>
    <w:rsid w:val="00B71DAD"/>
    <w:rsid w:val="00B74755"/>
    <w:rsid w:val="00B7761B"/>
    <w:rsid w:val="00B810D8"/>
    <w:rsid w:val="00B82DF1"/>
    <w:rsid w:val="00B83542"/>
    <w:rsid w:val="00B838D9"/>
    <w:rsid w:val="00B84C42"/>
    <w:rsid w:val="00B855DA"/>
    <w:rsid w:val="00B857CE"/>
    <w:rsid w:val="00B8B3CE"/>
    <w:rsid w:val="00B90B9B"/>
    <w:rsid w:val="00B9103D"/>
    <w:rsid w:val="00B91924"/>
    <w:rsid w:val="00B91C27"/>
    <w:rsid w:val="00B92618"/>
    <w:rsid w:val="00B92ECB"/>
    <w:rsid w:val="00B93688"/>
    <w:rsid w:val="00B9372A"/>
    <w:rsid w:val="00B9593B"/>
    <w:rsid w:val="00B95AA6"/>
    <w:rsid w:val="00B95D66"/>
    <w:rsid w:val="00B97A72"/>
    <w:rsid w:val="00BA0DDF"/>
    <w:rsid w:val="00BA158E"/>
    <w:rsid w:val="00BA58BE"/>
    <w:rsid w:val="00BA61F3"/>
    <w:rsid w:val="00BA7108"/>
    <w:rsid w:val="00BA730C"/>
    <w:rsid w:val="00BB3274"/>
    <w:rsid w:val="00BB3380"/>
    <w:rsid w:val="00BB3530"/>
    <w:rsid w:val="00BB3CB6"/>
    <w:rsid w:val="00BB4957"/>
    <w:rsid w:val="00BB5849"/>
    <w:rsid w:val="00BB5B9C"/>
    <w:rsid w:val="00BB5F38"/>
    <w:rsid w:val="00BB6F5C"/>
    <w:rsid w:val="00BC0233"/>
    <w:rsid w:val="00BC11E7"/>
    <w:rsid w:val="00BC22EE"/>
    <w:rsid w:val="00BC2FC6"/>
    <w:rsid w:val="00BC735B"/>
    <w:rsid w:val="00BD18F6"/>
    <w:rsid w:val="00BD2D6C"/>
    <w:rsid w:val="00BD399A"/>
    <w:rsid w:val="00BD41BF"/>
    <w:rsid w:val="00BD523D"/>
    <w:rsid w:val="00BD7E69"/>
    <w:rsid w:val="00BE28EF"/>
    <w:rsid w:val="00BE3598"/>
    <w:rsid w:val="00BE3E36"/>
    <w:rsid w:val="00BE5A6F"/>
    <w:rsid w:val="00BE6145"/>
    <w:rsid w:val="00BE6691"/>
    <w:rsid w:val="00BE7052"/>
    <w:rsid w:val="00BF23B6"/>
    <w:rsid w:val="00BF2D8E"/>
    <w:rsid w:val="00BF4BA4"/>
    <w:rsid w:val="00BF61C5"/>
    <w:rsid w:val="00BF61DF"/>
    <w:rsid w:val="00BF6995"/>
    <w:rsid w:val="00C00847"/>
    <w:rsid w:val="00C01E44"/>
    <w:rsid w:val="00C0332F"/>
    <w:rsid w:val="00C046CA"/>
    <w:rsid w:val="00C0524E"/>
    <w:rsid w:val="00C05BC1"/>
    <w:rsid w:val="00C0631D"/>
    <w:rsid w:val="00C065D2"/>
    <w:rsid w:val="00C069D2"/>
    <w:rsid w:val="00C072D6"/>
    <w:rsid w:val="00C07FE1"/>
    <w:rsid w:val="00C10381"/>
    <w:rsid w:val="00C117B7"/>
    <w:rsid w:val="00C118E2"/>
    <w:rsid w:val="00C12EBE"/>
    <w:rsid w:val="00C1530C"/>
    <w:rsid w:val="00C15A6D"/>
    <w:rsid w:val="00C15E6C"/>
    <w:rsid w:val="00C17855"/>
    <w:rsid w:val="00C20F22"/>
    <w:rsid w:val="00C2162C"/>
    <w:rsid w:val="00C221F0"/>
    <w:rsid w:val="00C23A4A"/>
    <w:rsid w:val="00C25D09"/>
    <w:rsid w:val="00C25FF8"/>
    <w:rsid w:val="00C273F8"/>
    <w:rsid w:val="00C277A8"/>
    <w:rsid w:val="00C314B3"/>
    <w:rsid w:val="00C316D8"/>
    <w:rsid w:val="00C355BE"/>
    <w:rsid w:val="00C375DE"/>
    <w:rsid w:val="00C4648C"/>
    <w:rsid w:val="00C46C68"/>
    <w:rsid w:val="00C4789D"/>
    <w:rsid w:val="00C51C58"/>
    <w:rsid w:val="00C51CD1"/>
    <w:rsid w:val="00C52610"/>
    <w:rsid w:val="00C53FDC"/>
    <w:rsid w:val="00C551FA"/>
    <w:rsid w:val="00C622CD"/>
    <w:rsid w:val="00C65336"/>
    <w:rsid w:val="00C65D93"/>
    <w:rsid w:val="00C67B2C"/>
    <w:rsid w:val="00C70B57"/>
    <w:rsid w:val="00C71F3F"/>
    <w:rsid w:val="00C721EA"/>
    <w:rsid w:val="00C74518"/>
    <w:rsid w:val="00C74A80"/>
    <w:rsid w:val="00C74F36"/>
    <w:rsid w:val="00C756F4"/>
    <w:rsid w:val="00C772D5"/>
    <w:rsid w:val="00C77A3A"/>
    <w:rsid w:val="00C809F2"/>
    <w:rsid w:val="00C80F61"/>
    <w:rsid w:val="00C83CCC"/>
    <w:rsid w:val="00C85608"/>
    <w:rsid w:val="00C87F3E"/>
    <w:rsid w:val="00C9088F"/>
    <w:rsid w:val="00C926BA"/>
    <w:rsid w:val="00C93D4A"/>
    <w:rsid w:val="00C94417"/>
    <w:rsid w:val="00C94B9F"/>
    <w:rsid w:val="00C96562"/>
    <w:rsid w:val="00C96673"/>
    <w:rsid w:val="00C96B5E"/>
    <w:rsid w:val="00CA0803"/>
    <w:rsid w:val="00CA1271"/>
    <w:rsid w:val="00CA1F07"/>
    <w:rsid w:val="00CA2AF7"/>
    <w:rsid w:val="00CA3870"/>
    <w:rsid w:val="00CA7779"/>
    <w:rsid w:val="00CB0065"/>
    <w:rsid w:val="00CB056F"/>
    <w:rsid w:val="00CB15A9"/>
    <w:rsid w:val="00CB2D65"/>
    <w:rsid w:val="00CB3600"/>
    <w:rsid w:val="00CB6572"/>
    <w:rsid w:val="00CB748E"/>
    <w:rsid w:val="00CC01CA"/>
    <w:rsid w:val="00CC42C6"/>
    <w:rsid w:val="00CC615D"/>
    <w:rsid w:val="00CD176A"/>
    <w:rsid w:val="00CD39DB"/>
    <w:rsid w:val="00CD41C0"/>
    <w:rsid w:val="00CD4474"/>
    <w:rsid w:val="00CD7775"/>
    <w:rsid w:val="00CE2C65"/>
    <w:rsid w:val="00CE3274"/>
    <w:rsid w:val="00CE3F47"/>
    <w:rsid w:val="00CE7301"/>
    <w:rsid w:val="00CF4412"/>
    <w:rsid w:val="00CF49B2"/>
    <w:rsid w:val="00CF4BD7"/>
    <w:rsid w:val="00CF4C5C"/>
    <w:rsid w:val="00CF5A4C"/>
    <w:rsid w:val="00CF6D58"/>
    <w:rsid w:val="00D00EB0"/>
    <w:rsid w:val="00D01135"/>
    <w:rsid w:val="00D0206A"/>
    <w:rsid w:val="00D02BB8"/>
    <w:rsid w:val="00D03282"/>
    <w:rsid w:val="00D0375C"/>
    <w:rsid w:val="00D03F07"/>
    <w:rsid w:val="00D05113"/>
    <w:rsid w:val="00D06C72"/>
    <w:rsid w:val="00D072F2"/>
    <w:rsid w:val="00D1008E"/>
    <w:rsid w:val="00D114C0"/>
    <w:rsid w:val="00D126F3"/>
    <w:rsid w:val="00D12C99"/>
    <w:rsid w:val="00D12F29"/>
    <w:rsid w:val="00D1375C"/>
    <w:rsid w:val="00D138F5"/>
    <w:rsid w:val="00D16888"/>
    <w:rsid w:val="00D248D5"/>
    <w:rsid w:val="00D26A37"/>
    <w:rsid w:val="00D303F4"/>
    <w:rsid w:val="00D30674"/>
    <w:rsid w:val="00D30EEF"/>
    <w:rsid w:val="00D30FF4"/>
    <w:rsid w:val="00D31A79"/>
    <w:rsid w:val="00D321A8"/>
    <w:rsid w:val="00D33E0F"/>
    <w:rsid w:val="00D34B30"/>
    <w:rsid w:val="00D430F7"/>
    <w:rsid w:val="00D432C4"/>
    <w:rsid w:val="00D43A93"/>
    <w:rsid w:val="00D44598"/>
    <w:rsid w:val="00D44C67"/>
    <w:rsid w:val="00D45985"/>
    <w:rsid w:val="00D45EC9"/>
    <w:rsid w:val="00D47E9C"/>
    <w:rsid w:val="00D51A63"/>
    <w:rsid w:val="00D52C93"/>
    <w:rsid w:val="00D55213"/>
    <w:rsid w:val="00D567D0"/>
    <w:rsid w:val="00D56B01"/>
    <w:rsid w:val="00D616AC"/>
    <w:rsid w:val="00D61756"/>
    <w:rsid w:val="00D62F34"/>
    <w:rsid w:val="00D63576"/>
    <w:rsid w:val="00D64AC1"/>
    <w:rsid w:val="00D652E5"/>
    <w:rsid w:val="00D66942"/>
    <w:rsid w:val="00D66BC0"/>
    <w:rsid w:val="00D67CBC"/>
    <w:rsid w:val="00D70051"/>
    <w:rsid w:val="00D7046B"/>
    <w:rsid w:val="00D70B7D"/>
    <w:rsid w:val="00D72816"/>
    <w:rsid w:val="00D72BDE"/>
    <w:rsid w:val="00D72D0C"/>
    <w:rsid w:val="00D72E90"/>
    <w:rsid w:val="00D73B1E"/>
    <w:rsid w:val="00D7467F"/>
    <w:rsid w:val="00D806BB"/>
    <w:rsid w:val="00D81F2D"/>
    <w:rsid w:val="00D82BFD"/>
    <w:rsid w:val="00D83F86"/>
    <w:rsid w:val="00D85DD7"/>
    <w:rsid w:val="00D8635F"/>
    <w:rsid w:val="00D8663A"/>
    <w:rsid w:val="00D87CF4"/>
    <w:rsid w:val="00D87E7F"/>
    <w:rsid w:val="00D901F2"/>
    <w:rsid w:val="00D909E1"/>
    <w:rsid w:val="00D9199F"/>
    <w:rsid w:val="00D92EFC"/>
    <w:rsid w:val="00D9311E"/>
    <w:rsid w:val="00D934BB"/>
    <w:rsid w:val="00D9384C"/>
    <w:rsid w:val="00D959AB"/>
    <w:rsid w:val="00D960B4"/>
    <w:rsid w:val="00DA220F"/>
    <w:rsid w:val="00DA2941"/>
    <w:rsid w:val="00DA29F2"/>
    <w:rsid w:val="00DA3991"/>
    <w:rsid w:val="00DA3D3E"/>
    <w:rsid w:val="00DA4E72"/>
    <w:rsid w:val="00DA5538"/>
    <w:rsid w:val="00DA6266"/>
    <w:rsid w:val="00DA70D4"/>
    <w:rsid w:val="00DB03F4"/>
    <w:rsid w:val="00DB3BFF"/>
    <w:rsid w:val="00DB3CA2"/>
    <w:rsid w:val="00DB44C9"/>
    <w:rsid w:val="00DB4614"/>
    <w:rsid w:val="00DB4A7C"/>
    <w:rsid w:val="00DB796C"/>
    <w:rsid w:val="00DC127A"/>
    <w:rsid w:val="00DC1487"/>
    <w:rsid w:val="00DC3E7A"/>
    <w:rsid w:val="00DC56FB"/>
    <w:rsid w:val="00DC7643"/>
    <w:rsid w:val="00DC781A"/>
    <w:rsid w:val="00DC7B9B"/>
    <w:rsid w:val="00DD008C"/>
    <w:rsid w:val="00DD204A"/>
    <w:rsid w:val="00DD346B"/>
    <w:rsid w:val="00DD4A30"/>
    <w:rsid w:val="00DD4E16"/>
    <w:rsid w:val="00DD4ED8"/>
    <w:rsid w:val="00DD579D"/>
    <w:rsid w:val="00DD6C23"/>
    <w:rsid w:val="00DD7038"/>
    <w:rsid w:val="00DE2A7E"/>
    <w:rsid w:val="00DE72B8"/>
    <w:rsid w:val="00DE749D"/>
    <w:rsid w:val="00DE77F0"/>
    <w:rsid w:val="00DE79FD"/>
    <w:rsid w:val="00DF01D2"/>
    <w:rsid w:val="00DF3314"/>
    <w:rsid w:val="00DF37A5"/>
    <w:rsid w:val="00DF38DD"/>
    <w:rsid w:val="00DF48EA"/>
    <w:rsid w:val="00DF5131"/>
    <w:rsid w:val="00DF60B1"/>
    <w:rsid w:val="00DF6F9B"/>
    <w:rsid w:val="00E0066A"/>
    <w:rsid w:val="00E00AAE"/>
    <w:rsid w:val="00E014C6"/>
    <w:rsid w:val="00E0157A"/>
    <w:rsid w:val="00E04791"/>
    <w:rsid w:val="00E05106"/>
    <w:rsid w:val="00E07884"/>
    <w:rsid w:val="00E11FC4"/>
    <w:rsid w:val="00E126A2"/>
    <w:rsid w:val="00E141DC"/>
    <w:rsid w:val="00E1711D"/>
    <w:rsid w:val="00E17F78"/>
    <w:rsid w:val="00E202D5"/>
    <w:rsid w:val="00E20713"/>
    <w:rsid w:val="00E21D11"/>
    <w:rsid w:val="00E23234"/>
    <w:rsid w:val="00E25288"/>
    <w:rsid w:val="00E25767"/>
    <w:rsid w:val="00E25B9B"/>
    <w:rsid w:val="00E334D4"/>
    <w:rsid w:val="00E335C0"/>
    <w:rsid w:val="00E3696A"/>
    <w:rsid w:val="00E411F3"/>
    <w:rsid w:val="00E41555"/>
    <w:rsid w:val="00E42E1D"/>
    <w:rsid w:val="00E432F2"/>
    <w:rsid w:val="00E4482D"/>
    <w:rsid w:val="00E47567"/>
    <w:rsid w:val="00E5138B"/>
    <w:rsid w:val="00E513AB"/>
    <w:rsid w:val="00E545FE"/>
    <w:rsid w:val="00E54B75"/>
    <w:rsid w:val="00E55F62"/>
    <w:rsid w:val="00E57FE5"/>
    <w:rsid w:val="00E61359"/>
    <w:rsid w:val="00E61485"/>
    <w:rsid w:val="00E61736"/>
    <w:rsid w:val="00E638BB"/>
    <w:rsid w:val="00E64993"/>
    <w:rsid w:val="00E665A9"/>
    <w:rsid w:val="00E66E91"/>
    <w:rsid w:val="00E67937"/>
    <w:rsid w:val="00E70222"/>
    <w:rsid w:val="00E729CA"/>
    <w:rsid w:val="00E73605"/>
    <w:rsid w:val="00E82E28"/>
    <w:rsid w:val="00E83A9D"/>
    <w:rsid w:val="00E8682D"/>
    <w:rsid w:val="00E86840"/>
    <w:rsid w:val="00E93991"/>
    <w:rsid w:val="00E93D2C"/>
    <w:rsid w:val="00E979CF"/>
    <w:rsid w:val="00E97C6F"/>
    <w:rsid w:val="00E97FFA"/>
    <w:rsid w:val="00EA172D"/>
    <w:rsid w:val="00EA1D65"/>
    <w:rsid w:val="00EA364B"/>
    <w:rsid w:val="00EA390F"/>
    <w:rsid w:val="00EA39FE"/>
    <w:rsid w:val="00EA43E4"/>
    <w:rsid w:val="00EA4A81"/>
    <w:rsid w:val="00EA6A35"/>
    <w:rsid w:val="00EB143C"/>
    <w:rsid w:val="00EB1E7E"/>
    <w:rsid w:val="00EB24AE"/>
    <w:rsid w:val="00EB4489"/>
    <w:rsid w:val="00EB457C"/>
    <w:rsid w:val="00EB5B16"/>
    <w:rsid w:val="00EB5E3A"/>
    <w:rsid w:val="00EB60B8"/>
    <w:rsid w:val="00EB7F85"/>
    <w:rsid w:val="00EC079E"/>
    <w:rsid w:val="00EC09DB"/>
    <w:rsid w:val="00EC44F9"/>
    <w:rsid w:val="00EC4583"/>
    <w:rsid w:val="00EC5586"/>
    <w:rsid w:val="00EC6DC5"/>
    <w:rsid w:val="00EC7DDD"/>
    <w:rsid w:val="00ED187E"/>
    <w:rsid w:val="00ED317D"/>
    <w:rsid w:val="00ED318B"/>
    <w:rsid w:val="00ED34A6"/>
    <w:rsid w:val="00ED447A"/>
    <w:rsid w:val="00ED451A"/>
    <w:rsid w:val="00ED6C43"/>
    <w:rsid w:val="00EE469B"/>
    <w:rsid w:val="00EE5032"/>
    <w:rsid w:val="00EE59BA"/>
    <w:rsid w:val="00EE5A6D"/>
    <w:rsid w:val="00EF0A4A"/>
    <w:rsid w:val="00EF1140"/>
    <w:rsid w:val="00EF30AC"/>
    <w:rsid w:val="00EF3E47"/>
    <w:rsid w:val="00EF3F4F"/>
    <w:rsid w:val="00EF53C5"/>
    <w:rsid w:val="00EF7D14"/>
    <w:rsid w:val="00F00297"/>
    <w:rsid w:val="00F006F9"/>
    <w:rsid w:val="00F037C1"/>
    <w:rsid w:val="00F071F1"/>
    <w:rsid w:val="00F10A7F"/>
    <w:rsid w:val="00F11F1C"/>
    <w:rsid w:val="00F12434"/>
    <w:rsid w:val="00F134D7"/>
    <w:rsid w:val="00F13F76"/>
    <w:rsid w:val="00F150F3"/>
    <w:rsid w:val="00F20C83"/>
    <w:rsid w:val="00F24575"/>
    <w:rsid w:val="00F24D52"/>
    <w:rsid w:val="00F25B46"/>
    <w:rsid w:val="00F27229"/>
    <w:rsid w:val="00F30AD2"/>
    <w:rsid w:val="00F32E16"/>
    <w:rsid w:val="00F33707"/>
    <w:rsid w:val="00F34696"/>
    <w:rsid w:val="00F359F1"/>
    <w:rsid w:val="00F35B08"/>
    <w:rsid w:val="00F35D60"/>
    <w:rsid w:val="00F363D0"/>
    <w:rsid w:val="00F36F2D"/>
    <w:rsid w:val="00F417BD"/>
    <w:rsid w:val="00F41EC9"/>
    <w:rsid w:val="00F4273C"/>
    <w:rsid w:val="00F455AE"/>
    <w:rsid w:val="00F4599B"/>
    <w:rsid w:val="00F46CE7"/>
    <w:rsid w:val="00F476EF"/>
    <w:rsid w:val="00F5035C"/>
    <w:rsid w:val="00F51400"/>
    <w:rsid w:val="00F531F6"/>
    <w:rsid w:val="00F5569C"/>
    <w:rsid w:val="00F5669E"/>
    <w:rsid w:val="00F573C9"/>
    <w:rsid w:val="00F5791C"/>
    <w:rsid w:val="00F579E0"/>
    <w:rsid w:val="00F60FC6"/>
    <w:rsid w:val="00F62364"/>
    <w:rsid w:val="00F62A3D"/>
    <w:rsid w:val="00F631ED"/>
    <w:rsid w:val="00F64056"/>
    <w:rsid w:val="00F64FA5"/>
    <w:rsid w:val="00F662FD"/>
    <w:rsid w:val="00F66C32"/>
    <w:rsid w:val="00F67C18"/>
    <w:rsid w:val="00F711C4"/>
    <w:rsid w:val="00F72450"/>
    <w:rsid w:val="00F724DC"/>
    <w:rsid w:val="00F75307"/>
    <w:rsid w:val="00F7580D"/>
    <w:rsid w:val="00F75B53"/>
    <w:rsid w:val="00F7637A"/>
    <w:rsid w:val="00F774CB"/>
    <w:rsid w:val="00F7756D"/>
    <w:rsid w:val="00F775D0"/>
    <w:rsid w:val="00F7774F"/>
    <w:rsid w:val="00F814C6"/>
    <w:rsid w:val="00F8156F"/>
    <w:rsid w:val="00F822FF"/>
    <w:rsid w:val="00F8361F"/>
    <w:rsid w:val="00F85F38"/>
    <w:rsid w:val="00F864F7"/>
    <w:rsid w:val="00F86526"/>
    <w:rsid w:val="00F8764A"/>
    <w:rsid w:val="00F87E7D"/>
    <w:rsid w:val="00F87EB5"/>
    <w:rsid w:val="00F90265"/>
    <w:rsid w:val="00F90F95"/>
    <w:rsid w:val="00F91460"/>
    <w:rsid w:val="00F9240D"/>
    <w:rsid w:val="00F9252D"/>
    <w:rsid w:val="00F934B9"/>
    <w:rsid w:val="00F94EF1"/>
    <w:rsid w:val="00F96ED9"/>
    <w:rsid w:val="00F97FD8"/>
    <w:rsid w:val="00FA03AE"/>
    <w:rsid w:val="00FA0F90"/>
    <w:rsid w:val="00FA17E8"/>
    <w:rsid w:val="00FA2258"/>
    <w:rsid w:val="00FA2CF5"/>
    <w:rsid w:val="00FA36B7"/>
    <w:rsid w:val="00FA4CD6"/>
    <w:rsid w:val="00FA5089"/>
    <w:rsid w:val="00FB1BE9"/>
    <w:rsid w:val="00FB1E47"/>
    <w:rsid w:val="00FB201E"/>
    <w:rsid w:val="00FB30CF"/>
    <w:rsid w:val="00FB3957"/>
    <w:rsid w:val="00FB4173"/>
    <w:rsid w:val="00FB642D"/>
    <w:rsid w:val="00FB6AB1"/>
    <w:rsid w:val="00FB6FF2"/>
    <w:rsid w:val="00FB755F"/>
    <w:rsid w:val="00FC16CA"/>
    <w:rsid w:val="00FC42AD"/>
    <w:rsid w:val="00FC4F91"/>
    <w:rsid w:val="00FC53F3"/>
    <w:rsid w:val="00FC6579"/>
    <w:rsid w:val="00FC69FD"/>
    <w:rsid w:val="00FC74B9"/>
    <w:rsid w:val="00FD0CD3"/>
    <w:rsid w:val="00FD11A4"/>
    <w:rsid w:val="00FD1529"/>
    <w:rsid w:val="00FD2389"/>
    <w:rsid w:val="00FD39A9"/>
    <w:rsid w:val="00FD73FB"/>
    <w:rsid w:val="00FE034F"/>
    <w:rsid w:val="00FE091B"/>
    <w:rsid w:val="00FE69BC"/>
    <w:rsid w:val="00FF3AFF"/>
    <w:rsid w:val="00FF3BF2"/>
    <w:rsid w:val="00FF5A7B"/>
    <w:rsid w:val="00FF6538"/>
    <w:rsid w:val="00FF69E8"/>
    <w:rsid w:val="00FF7F48"/>
    <w:rsid w:val="018F5984"/>
    <w:rsid w:val="018F5CBD"/>
    <w:rsid w:val="01A747F6"/>
    <w:rsid w:val="0231C7C4"/>
    <w:rsid w:val="026A63A8"/>
    <w:rsid w:val="02D15410"/>
    <w:rsid w:val="0320A4FE"/>
    <w:rsid w:val="03241A28"/>
    <w:rsid w:val="04FBDDB3"/>
    <w:rsid w:val="050C9924"/>
    <w:rsid w:val="054A7FCB"/>
    <w:rsid w:val="055DFFF5"/>
    <w:rsid w:val="05948DA1"/>
    <w:rsid w:val="06319445"/>
    <w:rsid w:val="06A7A18A"/>
    <w:rsid w:val="06AF1E6A"/>
    <w:rsid w:val="06E54262"/>
    <w:rsid w:val="071998B3"/>
    <w:rsid w:val="071F9515"/>
    <w:rsid w:val="074A0E7B"/>
    <w:rsid w:val="075C931B"/>
    <w:rsid w:val="07E651D0"/>
    <w:rsid w:val="07E873DA"/>
    <w:rsid w:val="08B325B7"/>
    <w:rsid w:val="08B83B03"/>
    <w:rsid w:val="09120532"/>
    <w:rsid w:val="0945478C"/>
    <w:rsid w:val="099A6EA2"/>
    <w:rsid w:val="0A63C1E4"/>
    <w:rsid w:val="0A964793"/>
    <w:rsid w:val="0B86967C"/>
    <w:rsid w:val="0BE5DFF1"/>
    <w:rsid w:val="0C059047"/>
    <w:rsid w:val="0C2B57C8"/>
    <w:rsid w:val="0C492617"/>
    <w:rsid w:val="0C8BD3F7"/>
    <w:rsid w:val="0CA0D5C9"/>
    <w:rsid w:val="0CBB0AA8"/>
    <w:rsid w:val="0E160B87"/>
    <w:rsid w:val="0EC074D0"/>
    <w:rsid w:val="0EDFCF91"/>
    <w:rsid w:val="0F13DC29"/>
    <w:rsid w:val="0F5C0AC7"/>
    <w:rsid w:val="0FA245E0"/>
    <w:rsid w:val="108679B4"/>
    <w:rsid w:val="109ECADD"/>
    <w:rsid w:val="10DC4B2D"/>
    <w:rsid w:val="110AE116"/>
    <w:rsid w:val="115064E6"/>
    <w:rsid w:val="115E2B6F"/>
    <w:rsid w:val="1189FD08"/>
    <w:rsid w:val="124FD914"/>
    <w:rsid w:val="12980656"/>
    <w:rsid w:val="134B8584"/>
    <w:rsid w:val="145B5118"/>
    <w:rsid w:val="14866693"/>
    <w:rsid w:val="154F1DBE"/>
    <w:rsid w:val="15AD5A14"/>
    <w:rsid w:val="15B4714D"/>
    <w:rsid w:val="15CFA718"/>
    <w:rsid w:val="15D4B3A8"/>
    <w:rsid w:val="15D5EF4B"/>
    <w:rsid w:val="176DC5D0"/>
    <w:rsid w:val="177159D4"/>
    <w:rsid w:val="178C26C3"/>
    <w:rsid w:val="178FBC3D"/>
    <w:rsid w:val="17977AE0"/>
    <w:rsid w:val="17E79991"/>
    <w:rsid w:val="18BA70D7"/>
    <w:rsid w:val="19219BF4"/>
    <w:rsid w:val="193EA2F9"/>
    <w:rsid w:val="199EF0E9"/>
    <w:rsid w:val="19A77A0E"/>
    <w:rsid w:val="1A8DF7F9"/>
    <w:rsid w:val="1A9BB00B"/>
    <w:rsid w:val="1B6E4278"/>
    <w:rsid w:val="1BA78439"/>
    <w:rsid w:val="1C000353"/>
    <w:rsid w:val="1C25DB2F"/>
    <w:rsid w:val="1D781FC2"/>
    <w:rsid w:val="1E1D8317"/>
    <w:rsid w:val="1F1C8C97"/>
    <w:rsid w:val="1F2E9E12"/>
    <w:rsid w:val="1FA8492F"/>
    <w:rsid w:val="1FD353E7"/>
    <w:rsid w:val="204F1B98"/>
    <w:rsid w:val="2095568E"/>
    <w:rsid w:val="21714259"/>
    <w:rsid w:val="217CE308"/>
    <w:rsid w:val="21839ECE"/>
    <w:rsid w:val="21C40514"/>
    <w:rsid w:val="22663ED4"/>
    <w:rsid w:val="228D0AAF"/>
    <w:rsid w:val="2418E6EB"/>
    <w:rsid w:val="24236900"/>
    <w:rsid w:val="2451E807"/>
    <w:rsid w:val="24714C64"/>
    <w:rsid w:val="24B80175"/>
    <w:rsid w:val="24D08300"/>
    <w:rsid w:val="24F321BC"/>
    <w:rsid w:val="251EE839"/>
    <w:rsid w:val="252287A9"/>
    <w:rsid w:val="25DF4DBE"/>
    <w:rsid w:val="266167AE"/>
    <w:rsid w:val="279833EA"/>
    <w:rsid w:val="28A8B5FE"/>
    <w:rsid w:val="28CC2BDD"/>
    <w:rsid w:val="2907856E"/>
    <w:rsid w:val="2925592A"/>
    <w:rsid w:val="296120CA"/>
    <w:rsid w:val="29A1282F"/>
    <w:rsid w:val="29C9FBBD"/>
    <w:rsid w:val="2A17E6BD"/>
    <w:rsid w:val="2A2EB748"/>
    <w:rsid w:val="2A5600E9"/>
    <w:rsid w:val="2A9BFD38"/>
    <w:rsid w:val="2B221CDE"/>
    <w:rsid w:val="2B759878"/>
    <w:rsid w:val="2BB24115"/>
    <w:rsid w:val="2BB44BD6"/>
    <w:rsid w:val="2BD4C1B4"/>
    <w:rsid w:val="2BD64A0E"/>
    <w:rsid w:val="2C20107D"/>
    <w:rsid w:val="2C5CF9EC"/>
    <w:rsid w:val="2C81C5C8"/>
    <w:rsid w:val="2CFB6B9A"/>
    <w:rsid w:val="2D4D9DF4"/>
    <w:rsid w:val="2DD749E7"/>
    <w:rsid w:val="2E57B2E7"/>
    <w:rsid w:val="2EF67E76"/>
    <w:rsid w:val="2F55666E"/>
    <w:rsid w:val="30DE73A8"/>
    <w:rsid w:val="30E8821E"/>
    <w:rsid w:val="31317F56"/>
    <w:rsid w:val="3160F101"/>
    <w:rsid w:val="31D0BDC8"/>
    <w:rsid w:val="32005A97"/>
    <w:rsid w:val="3247EA71"/>
    <w:rsid w:val="3275918A"/>
    <w:rsid w:val="3277DBA2"/>
    <w:rsid w:val="3292E97B"/>
    <w:rsid w:val="33138463"/>
    <w:rsid w:val="33627370"/>
    <w:rsid w:val="33892740"/>
    <w:rsid w:val="338B44BE"/>
    <w:rsid w:val="34604350"/>
    <w:rsid w:val="34C996ED"/>
    <w:rsid w:val="34D96342"/>
    <w:rsid w:val="3677DD5F"/>
    <w:rsid w:val="368AB5AC"/>
    <w:rsid w:val="3694D8F7"/>
    <w:rsid w:val="36A72313"/>
    <w:rsid w:val="36BE9E09"/>
    <w:rsid w:val="36C31DF4"/>
    <w:rsid w:val="36C747A4"/>
    <w:rsid w:val="3741128B"/>
    <w:rsid w:val="37E754FF"/>
    <w:rsid w:val="38110404"/>
    <w:rsid w:val="385453D8"/>
    <w:rsid w:val="38BB74E8"/>
    <w:rsid w:val="3911D876"/>
    <w:rsid w:val="39355EE8"/>
    <w:rsid w:val="39917455"/>
    <w:rsid w:val="39ACD465"/>
    <w:rsid w:val="3A52FC56"/>
    <w:rsid w:val="3AADA8D7"/>
    <w:rsid w:val="3B4D2699"/>
    <w:rsid w:val="3B7C6FBC"/>
    <w:rsid w:val="3B83AF73"/>
    <w:rsid w:val="3B994BF5"/>
    <w:rsid w:val="3C6D19EE"/>
    <w:rsid w:val="3C7FB33F"/>
    <w:rsid w:val="3CE47527"/>
    <w:rsid w:val="3D5C636D"/>
    <w:rsid w:val="3D7664AE"/>
    <w:rsid w:val="3D8A9D18"/>
    <w:rsid w:val="3DACA0E6"/>
    <w:rsid w:val="3DE54999"/>
    <w:rsid w:val="3E561D32"/>
    <w:rsid w:val="3E804588"/>
    <w:rsid w:val="3F2F85A4"/>
    <w:rsid w:val="3F8119FA"/>
    <w:rsid w:val="3FD24D57"/>
    <w:rsid w:val="407AFDC9"/>
    <w:rsid w:val="40A5E519"/>
    <w:rsid w:val="40AB7D6B"/>
    <w:rsid w:val="40E441A8"/>
    <w:rsid w:val="40ECCCD6"/>
    <w:rsid w:val="40F0BE70"/>
    <w:rsid w:val="41128203"/>
    <w:rsid w:val="411CEA5B"/>
    <w:rsid w:val="41E67607"/>
    <w:rsid w:val="42AE43A1"/>
    <w:rsid w:val="43B0B786"/>
    <w:rsid w:val="43B55ACD"/>
    <w:rsid w:val="4401CC22"/>
    <w:rsid w:val="441BE26A"/>
    <w:rsid w:val="44548B1D"/>
    <w:rsid w:val="44F7D59F"/>
    <w:rsid w:val="454BE01B"/>
    <w:rsid w:val="45B12706"/>
    <w:rsid w:val="45B8C6C0"/>
    <w:rsid w:val="468971F0"/>
    <w:rsid w:val="46948814"/>
    <w:rsid w:val="46F49A92"/>
    <w:rsid w:val="470BF1EF"/>
    <w:rsid w:val="4712A696"/>
    <w:rsid w:val="492A0F57"/>
    <w:rsid w:val="49A7EA55"/>
    <w:rsid w:val="49A9C826"/>
    <w:rsid w:val="49D07019"/>
    <w:rsid w:val="4A8B23EE"/>
    <w:rsid w:val="4A8C7833"/>
    <w:rsid w:val="4AD04C9B"/>
    <w:rsid w:val="4B3153C6"/>
    <w:rsid w:val="4BA621EC"/>
    <w:rsid w:val="4BCA4C37"/>
    <w:rsid w:val="4D6DF33D"/>
    <w:rsid w:val="4DC2C4B0"/>
    <w:rsid w:val="4DCC90FF"/>
    <w:rsid w:val="4F6763A0"/>
    <w:rsid w:val="4F8DBDA2"/>
    <w:rsid w:val="50525804"/>
    <w:rsid w:val="50B116A6"/>
    <w:rsid w:val="5106F8BE"/>
    <w:rsid w:val="512DD610"/>
    <w:rsid w:val="525A7763"/>
    <w:rsid w:val="52DE32D8"/>
    <w:rsid w:val="53E98EC9"/>
    <w:rsid w:val="540C146E"/>
    <w:rsid w:val="54612EC5"/>
    <w:rsid w:val="546AACAF"/>
    <w:rsid w:val="54CA0354"/>
    <w:rsid w:val="54EA9CFC"/>
    <w:rsid w:val="5556BD3D"/>
    <w:rsid w:val="55E85AE8"/>
    <w:rsid w:val="55F71FB2"/>
    <w:rsid w:val="563482BD"/>
    <w:rsid w:val="563FFFFB"/>
    <w:rsid w:val="56B1721B"/>
    <w:rsid w:val="57713135"/>
    <w:rsid w:val="57A10A1B"/>
    <w:rsid w:val="57AA3D2F"/>
    <w:rsid w:val="57B563CD"/>
    <w:rsid w:val="57E3882A"/>
    <w:rsid w:val="58223DBE"/>
    <w:rsid w:val="58591CC8"/>
    <w:rsid w:val="587DDA5E"/>
    <w:rsid w:val="590FEBCB"/>
    <w:rsid w:val="5948673A"/>
    <w:rsid w:val="5964C83C"/>
    <w:rsid w:val="5A9AD5E5"/>
    <w:rsid w:val="5B1C26C9"/>
    <w:rsid w:val="5BA079FC"/>
    <w:rsid w:val="5C7138A5"/>
    <w:rsid w:val="5D13E2AD"/>
    <w:rsid w:val="5D67C8BE"/>
    <w:rsid w:val="5DBE5D27"/>
    <w:rsid w:val="5DE971D4"/>
    <w:rsid w:val="5E1C3DCA"/>
    <w:rsid w:val="5E880DA8"/>
    <w:rsid w:val="5E8C5CDE"/>
    <w:rsid w:val="5ECCAB6D"/>
    <w:rsid w:val="5F4510AC"/>
    <w:rsid w:val="5FFA3A86"/>
    <w:rsid w:val="602346F8"/>
    <w:rsid w:val="6023DE09"/>
    <w:rsid w:val="604E2E48"/>
    <w:rsid w:val="606C0ED2"/>
    <w:rsid w:val="613A46F4"/>
    <w:rsid w:val="614BE36E"/>
    <w:rsid w:val="61D10D8A"/>
    <w:rsid w:val="621734E1"/>
    <w:rsid w:val="628AD65C"/>
    <w:rsid w:val="62C76996"/>
    <w:rsid w:val="62D18965"/>
    <w:rsid w:val="62F3AD71"/>
    <w:rsid w:val="630056FA"/>
    <w:rsid w:val="633BFA49"/>
    <w:rsid w:val="635E13A8"/>
    <w:rsid w:val="63785B53"/>
    <w:rsid w:val="638695BD"/>
    <w:rsid w:val="63BE898E"/>
    <w:rsid w:val="63FE666F"/>
    <w:rsid w:val="64CEE66B"/>
    <w:rsid w:val="6629B85C"/>
    <w:rsid w:val="66B25362"/>
    <w:rsid w:val="66EF160C"/>
    <w:rsid w:val="67E39183"/>
    <w:rsid w:val="6829A92E"/>
    <w:rsid w:val="684A2211"/>
    <w:rsid w:val="685260A2"/>
    <w:rsid w:val="69339EC6"/>
    <w:rsid w:val="69984326"/>
    <w:rsid w:val="69FFA8BB"/>
    <w:rsid w:val="6ACA5A98"/>
    <w:rsid w:val="6B476786"/>
    <w:rsid w:val="6C152D4F"/>
    <w:rsid w:val="6C481AEB"/>
    <w:rsid w:val="6D719D0F"/>
    <w:rsid w:val="6F5E6CDD"/>
    <w:rsid w:val="70AC2320"/>
    <w:rsid w:val="70DAE39E"/>
    <w:rsid w:val="70E2665B"/>
    <w:rsid w:val="71714B6C"/>
    <w:rsid w:val="71741F2F"/>
    <w:rsid w:val="724B4935"/>
    <w:rsid w:val="72C443FC"/>
    <w:rsid w:val="734DE34A"/>
    <w:rsid w:val="736C27C1"/>
    <w:rsid w:val="7381F635"/>
    <w:rsid w:val="73F6DA3E"/>
    <w:rsid w:val="74316D39"/>
    <w:rsid w:val="749FA7CF"/>
    <w:rsid w:val="74BA63D4"/>
    <w:rsid w:val="75EDBB05"/>
    <w:rsid w:val="76072A36"/>
    <w:rsid w:val="764A2AB6"/>
    <w:rsid w:val="77ED0DF5"/>
    <w:rsid w:val="780065AF"/>
    <w:rsid w:val="78987C66"/>
    <w:rsid w:val="78B48FC7"/>
    <w:rsid w:val="78FA38F1"/>
    <w:rsid w:val="7A144707"/>
    <w:rsid w:val="7A47E0EB"/>
    <w:rsid w:val="7A68906F"/>
    <w:rsid w:val="7AC8210C"/>
    <w:rsid w:val="7B34351A"/>
    <w:rsid w:val="7C1E5D27"/>
    <w:rsid w:val="7C7E2CF3"/>
    <w:rsid w:val="7D3250F2"/>
    <w:rsid w:val="7DA6052B"/>
    <w:rsid w:val="7DFD80CB"/>
    <w:rsid w:val="7E18EA3A"/>
    <w:rsid w:val="7ED72D1D"/>
    <w:rsid w:val="7F16E0BB"/>
    <w:rsid w:val="7F3D89B0"/>
    <w:rsid w:val="7F89A912"/>
    <w:rsid w:val="7FC9E6FC"/>
    <w:rsid w:val="7FF9BF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8A52F"/>
  <w15:docId w15:val="{26ACA78E-87E4-44E8-B915-4EC317ED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4" w:unhideWhenUsed="1" w:qFormat="1"/>
    <w:lsdException w:name="toc 2" w:semiHidden="1" w:uiPriority="39" w:unhideWhenUsed="1" w:qFormat="1"/>
    <w:lsdException w:name="toc 3" w:semiHidden="1" w:uiPriority="39" w:unhideWhenUsed="1" w:qFormat="1"/>
    <w:lsdException w:name="toc 4" w:semiHidden="1" w:uiPriority="24"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qFormat="1"/>
    <w:lsdException w:name="footer" w:semiHidden="1" w:uiPriority="6"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4" w:unhideWhenUsed="1" w:qFormat="1"/>
    <w:lsdException w:name="Body Text 3" w:semiHidden="1" w:uiPriority="4"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22"/>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6"/>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6C6"/>
    <w:rPr>
      <w:rFonts w:ascii="Segoe UI" w:eastAsiaTheme="minorEastAsia" w:hAnsi="Segoe UI" w:cstheme="minorBidi"/>
      <w:sz w:val="20"/>
      <w:szCs w:val="24"/>
      <w:lang w:val="en-AU"/>
    </w:rPr>
  </w:style>
  <w:style w:type="paragraph" w:styleId="Heading1">
    <w:name w:val="heading 1"/>
    <w:aliases w:val="Policy title"/>
    <w:basedOn w:val="Normal"/>
    <w:next w:val="Normal"/>
    <w:link w:val="Heading1Char"/>
    <w:uiPriority w:val="9"/>
    <w:semiHidden/>
    <w:rsid w:val="00066B30"/>
    <w:pPr>
      <w:keepNext/>
      <w:keepLines/>
      <w:spacing w:line="480" w:lineRule="auto"/>
      <w:outlineLvl w:val="0"/>
    </w:pPr>
    <w:rPr>
      <w:rFonts w:eastAsiaTheme="majorEastAsia" w:cstheme="majorBidi"/>
      <w:b/>
      <w:bCs/>
      <w:color w:val="008E84"/>
      <w:sz w:val="44"/>
    </w:rPr>
  </w:style>
  <w:style w:type="paragraph" w:styleId="Heading2">
    <w:name w:val="heading 2"/>
    <w:aliases w:val="SECTION TITLE"/>
    <w:basedOn w:val="Normal"/>
    <w:next w:val="Normal"/>
    <w:link w:val="Heading2Char"/>
    <w:uiPriority w:val="9"/>
    <w:unhideWhenUsed/>
    <w:rsid w:val="00674BC1"/>
    <w:pPr>
      <w:keepNext/>
      <w:keepLines/>
      <w:spacing w:before="120" w:after="120" w:line="360" w:lineRule="auto"/>
      <w:outlineLvl w:val="1"/>
    </w:pPr>
    <w:rPr>
      <w:rFonts w:eastAsiaTheme="majorEastAsia" w:cstheme="majorBidi"/>
      <w:b/>
      <w:bCs/>
      <w:caps/>
      <w:color w:val="008E84"/>
      <w:sz w:val="28"/>
    </w:rPr>
  </w:style>
  <w:style w:type="paragraph" w:styleId="Heading3">
    <w:name w:val="heading 3"/>
    <w:aliases w:val="heading 1"/>
    <w:basedOn w:val="Normal"/>
    <w:next w:val="Normal"/>
    <w:link w:val="Heading3Char"/>
    <w:uiPriority w:val="9"/>
    <w:unhideWhenUsed/>
    <w:rsid w:val="00C4648C"/>
    <w:pPr>
      <w:keepNext/>
      <w:keepLines/>
      <w:spacing w:before="200"/>
      <w:outlineLvl w:val="2"/>
    </w:pPr>
    <w:rPr>
      <w:rFonts w:eastAsiaTheme="majorEastAsia" w:cstheme="majorBidi"/>
      <w:b/>
      <w:bCs/>
      <w:sz w:val="24"/>
    </w:rPr>
  </w:style>
  <w:style w:type="paragraph" w:styleId="Heading4">
    <w:name w:val="heading 4"/>
    <w:aliases w:val="heading 2"/>
    <w:basedOn w:val="nada-subheading"/>
    <w:next w:val="Normal"/>
    <w:link w:val="Heading4Char"/>
    <w:uiPriority w:val="9"/>
    <w:semiHidden/>
    <w:unhideWhenUsed/>
    <w:rsid w:val="00925A53"/>
    <w:pPr>
      <w:tabs>
        <w:tab w:val="clear" w:pos="1134"/>
        <w:tab w:val="clear" w:pos="1701"/>
        <w:tab w:val="left" w:pos="709"/>
        <w:tab w:val="left" w:pos="2694"/>
      </w:tabs>
      <w:spacing w:after="0" w:line="276" w:lineRule="auto"/>
      <w:outlineLvl w:val="3"/>
    </w:pPr>
    <w:rPr>
      <w:rFonts w:ascii="Segoe UI" w:hAnsi="Segoe UI" w:cs="Segoe UI"/>
      <w:color w:val="auto"/>
      <w:sz w:val="20"/>
      <w:szCs w:val="22"/>
    </w:rPr>
  </w:style>
  <w:style w:type="paragraph" w:styleId="Heading5">
    <w:name w:val="heading 5"/>
    <w:basedOn w:val="Normal"/>
    <w:next w:val="Normal"/>
    <w:link w:val="Heading5Char"/>
    <w:uiPriority w:val="9"/>
    <w:unhideWhenUsed/>
    <w:qFormat/>
    <w:rsid w:val="0014644B"/>
    <w:pPr>
      <w:keepNext/>
      <w:keepLines/>
      <w:spacing w:before="40"/>
      <w:outlineLvl w:val="4"/>
    </w:pPr>
    <w:rPr>
      <w:rFonts w:eastAsiaTheme="majorEastAsia" w:cstheme="majorBidi"/>
      <w:b/>
    </w:rPr>
  </w:style>
  <w:style w:type="paragraph" w:styleId="Heading6">
    <w:name w:val="heading 6"/>
    <w:basedOn w:val="Normal"/>
    <w:next w:val="Normal"/>
    <w:link w:val="Heading6Char"/>
    <w:uiPriority w:val="9"/>
    <w:unhideWhenUsed/>
    <w:qFormat/>
    <w:rsid w:val="00674BC1"/>
    <w:pPr>
      <w:keepNext/>
      <w:keepLines/>
      <w:spacing w:before="40"/>
      <w:outlineLvl w:val="5"/>
    </w:pPr>
    <w:rPr>
      <w:rFonts w:eastAsiaTheme="majorEastAsia" w:cstheme="majorBidi"/>
    </w:rPr>
  </w:style>
  <w:style w:type="paragraph" w:styleId="Heading7">
    <w:name w:val="heading 7"/>
    <w:basedOn w:val="Normal"/>
    <w:next w:val="Normal"/>
    <w:link w:val="Heading7Char"/>
    <w:uiPriority w:val="9"/>
    <w:unhideWhenUsed/>
    <w:qFormat/>
    <w:rsid w:val="00102FE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102FE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102FE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ECTION TITLE Char"/>
    <w:basedOn w:val="DefaultParagraphFont"/>
    <w:link w:val="Heading2"/>
    <w:uiPriority w:val="1"/>
    <w:rsid w:val="008475AF"/>
    <w:rPr>
      <w:rFonts w:ascii="Segoe UI" w:eastAsiaTheme="majorEastAsia" w:hAnsi="Segoe UI" w:cstheme="majorBidi"/>
      <w:b/>
      <w:bCs/>
      <w:caps/>
      <w:color w:val="008E84"/>
      <w:sz w:val="28"/>
      <w:szCs w:val="24"/>
      <w:lang w:val="en-AU"/>
    </w:rPr>
  </w:style>
  <w:style w:type="character" w:customStyle="1" w:styleId="Heading3Char">
    <w:name w:val="Heading 3 Char"/>
    <w:aliases w:val="heading 1 Char"/>
    <w:basedOn w:val="DefaultParagraphFont"/>
    <w:link w:val="Heading3"/>
    <w:uiPriority w:val="2"/>
    <w:rsid w:val="00C4648C"/>
    <w:rPr>
      <w:rFonts w:ascii="Segoe UI" w:eastAsiaTheme="majorEastAsia" w:hAnsi="Segoe UI" w:cstheme="majorBidi"/>
      <w:b/>
      <w:bCs/>
      <w:sz w:val="24"/>
      <w:szCs w:val="24"/>
      <w:lang w:val="en-AU"/>
    </w:rPr>
  </w:style>
  <w:style w:type="paragraph" w:customStyle="1" w:styleId="MoBNormal">
    <w:name w:val="MoB Normal"/>
    <w:basedOn w:val="Normal"/>
    <w:link w:val="MoBNormalChar"/>
    <w:uiPriority w:val="99"/>
    <w:semiHidden/>
    <w:rsid w:val="00674BC1"/>
    <w:pPr>
      <w:spacing w:after="240"/>
    </w:pPr>
  </w:style>
  <w:style w:type="character" w:customStyle="1" w:styleId="MoBNormalChar">
    <w:name w:val="MoB Normal Char"/>
    <w:basedOn w:val="DefaultParagraphFont"/>
    <w:link w:val="MoBNormal"/>
    <w:uiPriority w:val="99"/>
    <w:rsid w:val="0085406D"/>
    <w:rPr>
      <w:rFonts w:ascii="Segoe UI" w:eastAsiaTheme="minorEastAsia" w:hAnsi="Segoe UI" w:cstheme="minorBidi"/>
      <w:sz w:val="20"/>
      <w:szCs w:val="24"/>
      <w:lang w:val="en-AU"/>
    </w:rPr>
  </w:style>
  <w:style w:type="paragraph" w:customStyle="1" w:styleId="nada-subheading">
    <w:name w:val="nada - subheading"/>
    <w:basedOn w:val="Normal"/>
    <w:link w:val="nada-subheadingChar"/>
    <w:uiPriority w:val="99"/>
    <w:semiHidden/>
    <w:rsid w:val="00C0332F"/>
    <w:pPr>
      <w:tabs>
        <w:tab w:val="left" w:pos="1134"/>
        <w:tab w:val="left" w:pos="1701"/>
        <w:tab w:val="right" w:pos="9072"/>
      </w:tabs>
      <w:spacing w:after="240" w:line="264" w:lineRule="auto"/>
    </w:pPr>
    <w:rPr>
      <w:rFonts w:ascii="Century Gothic" w:eastAsia="Times New Roman" w:hAnsi="Century Gothic" w:cs="Times New Roman"/>
      <w:b/>
      <w:color w:val="800000"/>
      <w:sz w:val="28"/>
      <w:szCs w:val="20"/>
    </w:rPr>
  </w:style>
  <w:style w:type="character" w:customStyle="1" w:styleId="nada-subheadingChar">
    <w:name w:val="nada - subheading Char"/>
    <w:basedOn w:val="DefaultParagraphFont"/>
    <w:link w:val="nada-subheading"/>
    <w:uiPriority w:val="99"/>
    <w:rsid w:val="0085406D"/>
    <w:rPr>
      <w:rFonts w:ascii="Century Gothic" w:eastAsia="Times New Roman" w:hAnsi="Century Gothic" w:cs="Times New Roman"/>
      <w:b/>
      <w:color w:val="800000"/>
      <w:sz w:val="28"/>
      <w:szCs w:val="20"/>
      <w:lang w:val="en-AU"/>
    </w:rPr>
  </w:style>
  <w:style w:type="paragraph" w:customStyle="1" w:styleId="nada-body">
    <w:name w:val="nada - body"/>
    <w:basedOn w:val="Normal"/>
    <w:link w:val="nada-bodyChar"/>
    <w:semiHidden/>
    <w:rsid w:val="00C0332F"/>
    <w:pPr>
      <w:tabs>
        <w:tab w:val="left" w:pos="1134"/>
        <w:tab w:val="left" w:pos="1701"/>
        <w:tab w:val="right" w:pos="9072"/>
      </w:tabs>
      <w:spacing w:after="120" w:line="264" w:lineRule="auto"/>
    </w:pPr>
    <w:rPr>
      <w:rFonts w:ascii="Century Gothic" w:eastAsia="Times New Roman" w:hAnsi="Century Gothic" w:cs="Times New Roman"/>
      <w:szCs w:val="20"/>
    </w:rPr>
  </w:style>
  <w:style w:type="character" w:customStyle="1" w:styleId="nada-bodyChar">
    <w:name w:val="nada - body Char"/>
    <w:basedOn w:val="DefaultParagraphFont"/>
    <w:link w:val="nada-body"/>
    <w:rsid w:val="0085406D"/>
    <w:rPr>
      <w:rFonts w:ascii="Century Gothic" w:eastAsia="Times New Roman" w:hAnsi="Century Gothic" w:cs="Times New Roman"/>
      <w:sz w:val="20"/>
      <w:szCs w:val="20"/>
      <w:lang w:val="en-AU"/>
    </w:rPr>
  </w:style>
  <w:style w:type="paragraph" w:styleId="Header">
    <w:name w:val="header"/>
    <w:basedOn w:val="Normal"/>
    <w:link w:val="HeaderChar"/>
    <w:uiPriority w:val="7"/>
    <w:unhideWhenUsed/>
    <w:qFormat/>
    <w:rsid w:val="00C0332F"/>
    <w:pPr>
      <w:tabs>
        <w:tab w:val="center" w:pos="4513"/>
        <w:tab w:val="right" w:pos="9026"/>
      </w:tabs>
    </w:pPr>
  </w:style>
  <w:style w:type="character" w:customStyle="1" w:styleId="HeaderChar">
    <w:name w:val="Header Char"/>
    <w:basedOn w:val="DefaultParagraphFont"/>
    <w:link w:val="Header"/>
    <w:uiPriority w:val="99"/>
    <w:rsid w:val="0085406D"/>
    <w:rPr>
      <w:rFonts w:ascii="Segoe UI" w:eastAsiaTheme="minorEastAsia" w:hAnsi="Segoe UI" w:cstheme="minorBidi"/>
      <w:sz w:val="20"/>
      <w:szCs w:val="24"/>
      <w:lang w:val="en-AU"/>
    </w:rPr>
  </w:style>
  <w:style w:type="paragraph" w:styleId="Footer">
    <w:name w:val="footer"/>
    <w:basedOn w:val="Normal"/>
    <w:link w:val="FooterChar"/>
    <w:uiPriority w:val="6"/>
    <w:unhideWhenUsed/>
    <w:qFormat/>
    <w:rsid w:val="0085406D"/>
    <w:pPr>
      <w:tabs>
        <w:tab w:val="center" w:pos="4513"/>
        <w:tab w:val="right" w:pos="9026"/>
      </w:tabs>
    </w:pPr>
    <w:rPr>
      <w:color w:val="808080" w:themeColor="background1" w:themeShade="80"/>
      <w:sz w:val="16"/>
    </w:rPr>
  </w:style>
  <w:style w:type="character" w:customStyle="1" w:styleId="FooterChar">
    <w:name w:val="Footer Char"/>
    <w:basedOn w:val="DefaultParagraphFont"/>
    <w:link w:val="Footer"/>
    <w:uiPriority w:val="99"/>
    <w:rsid w:val="008A1545"/>
    <w:rPr>
      <w:rFonts w:ascii="Segoe UI" w:eastAsiaTheme="minorEastAsia" w:hAnsi="Segoe UI" w:cstheme="minorBidi"/>
      <w:color w:val="808080" w:themeColor="background1" w:themeShade="80"/>
      <w:sz w:val="16"/>
      <w:szCs w:val="24"/>
      <w:lang w:val="en-AU"/>
    </w:rPr>
  </w:style>
  <w:style w:type="character" w:styleId="Hyperlink">
    <w:name w:val="Hyperlink"/>
    <w:basedOn w:val="DefaultParagraphFont"/>
    <w:uiPriority w:val="99"/>
    <w:unhideWhenUsed/>
    <w:rsid w:val="00C0332F"/>
    <w:rPr>
      <w:color w:val="0000FF" w:themeColor="hyperlink"/>
      <w:u w:val="single"/>
    </w:rPr>
  </w:style>
  <w:style w:type="paragraph" w:customStyle="1" w:styleId="MoBHeading1">
    <w:name w:val="MoB Heading 1"/>
    <w:basedOn w:val="Heading1"/>
    <w:next w:val="Normal"/>
    <w:link w:val="MoBHeading1Char"/>
    <w:uiPriority w:val="99"/>
    <w:semiHidden/>
    <w:rsid w:val="00674BC1"/>
    <w:pPr>
      <w:numPr>
        <w:numId w:val="1"/>
      </w:numPr>
    </w:pPr>
    <w:rPr>
      <w:noProof/>
      <w:color w:val="auto"/>
      <w:sz w:val="40"/>
      <w:szCs w:val="40"/>
    </w:rPr>
  </w:style>
  <w:style w:type="paragraph" w:customStyle="1" w:styleId="MoBBullets">
    <w:name w:val="MoB Bullets"/>
    <w:basedOn w:val="Normal"/>
    <w:link w:val="MoBBulletsChar"/>
    <w:uiPriority w:val="99"/>
    <w:semiHidden/>
    <w:rsid w:val="00674BC1"/>
    <w:pPr>
      <w:contextualSpacing/>
    </w:pPr>
    <w:rPr>
      <w:szCs w:val="20"/>
    </w:rPr>
  </w:style>
  <w:style w:type="character" w:customStyle="1" w:styleId="MoBBulletsChar">
    <w:name w:val="MoB Bullets Char"/>
    <w:basedOn w:val="DefaultParagraphFont"/>
    <w:link w:val="MoBBullets"/>
    <w:uiPriority w:val="99"/>
    <w:rsid w:val="0085406D"/>
    <w:rPr>
      <w:rFonts w:ascii="Segoe UI" w:eastAsiaTheme="minorEastAsia" w:hAnsi="Segoe UI" w:cstheme="minorBidi"/>
      <w:sz w:val="20"/>
      <w:szCs w:val="20"/>
      <w:lang w:val="en-AU"/>
    </w:rPr>
  </w:style>
  <w:style w:type="character" w:customStyle="1" w:styleId="Heading1Char">
    <w:name w:val="Heading 1 Char"/>
    <w:aliases w:val="Policy title Char"/>
    <w:basedOn w:val="DefaultParagraphFont"/>
    <w:link w:val="Heading1"/>
    <w:rsid w:val="008475AF"/>
    <w:rPr>
      <w:rFonts w:ascii="Segoe UI" w:eastAsiaTheme="majorEastAsia" w:hAnsi="Segoe UI" w:cstheme="majorBidi"/>
      <w:b/>
      <w:bCs/>
      <w:color w:val="008E84"/>
      <w:sz w:val="44"/>
      <w:szCs w:val="24"/>
      <w:lang w:val="en-AU"/>
    </w:rPr>
  </w:style>
  <w:style w:type="paragraph" w:styleId="BalloonText">
    <w:name w:val="Balloon Text"/>
    <w:basedOn w:val="Normal"/>
    <w:link w:val="BalloonTextChar"/>
    <w:uiPriority w:val="99"/>
    <w:semiHidden/>
    <w:unhideWhenUsed/>
    <w:rsid w:val="00C0332F"/>
    <w:rPr>
      <w:rFonts w:ascii="Tahoma" w:hAnsi="Tahoma" w:cs="Tahoma"/>
      <w:sz w:val="16"/>
      <w:szCs w:val="16"/>
    </w:rPr>
  </w:style>
  <w:style w:type="character" w:customStyle="1" w:styleId="BalloonTextChar">
    <w:name w:val="Balloon Text Char"/>
    <w:basedOn w:val="DefaultParagraphFont"/>
    <w:link w:val="BalloonText"/>
    <w:uiPriority w:val="99"/>
    <w:semiHidden/>
    <w:rsid w:val="00C0332F"/>
    <w:rPr>
      <w:rFonts w:ascii="Tahoma" w:hAnsi="Tahoma" w:cs="Tahoma"/>
      <w:sz w:val="16"/>
      <w:szCs w:val="16"/>
      <w:lang w:val="en-AU"/>
    </w:rPr>
  </w:style>
  <w:style w:type="character" w:customStyle="1" w:styleId="MoBHeading1Char">
    <w:name w:val="MoB Heading 1 Char"/>
    <w:basedOn w:val="Heading1Char"/>
    <w:link w:val="MoBHeading1"/>
    <w:uiPriority w:val="99"/>
    <w:semiHidden/>
    <w:rsid w:val="0085406D"/>
    <w:rPr>
      <w:rFonts w:ascii="Segoe UI" w:eastAsiaTheme="majorEastAsia" w:hAnsi="Segoe UI" w:cstheme="majorBidi"/>
      <w:b/>
      <w:bCs/>
      <w:noProof/>
      <w:color w:val="008E84"/>
      <w:sz w:val="40"/>
      <w:szCs w:val="40"/>
      <w:lang w:val="en-AU"/>
    </w:rPr>
  </w:style>
  <w:style w:type="paragraph" w:styleId="ListParagraph">
    <w:name w:val="List Paragraph"/>
    <w:aliases w:val="List Paragraph 1,Bullets"/>
    <w:basedOn w:val="Normal"/>
    <w:link w:val="ListParagraphChar"/>
    <w:uiPriority w:val="34"/>
    <w:semiHidden/>
    <w:rsid w:val="009C748F"/>
    <w:pPr>
      <w:ind w:left="720"/>
      <w:contextualSpacing/>
    </w:pPr>
  </w:style>
  <w:style w:type="paragraph" w:customStyle="1" w:styleId="nada-body-bullets">
    <w:name w:val="nada - body - bullets"/>
    <w:basedOn w:val="Normal"/>
    <w:link w:val="nada-body-bulletsChar"/>
    <w:uiPriority w:val="99"/>
    <w:semiHidden/>
    <w:rsid w:val="007A6CC2"/>
    <w:pPr>
      <w:numPr>
        <w:numId w:val="2"/>
      </w:numPr>
      <w:tabs>
        <w:tab w:val="left" w:pos="1134"/>
        <w:tab w:val="left" w:pos="1701"/>
        <w:tab w:val="right" w:pos="9072"/>
      </w:tabs>
      <w:spacing w:after="120" w:line="264" w:lineRule="auto"/>
    </w:pPr>
    <w:rPr>
      <w:rFonts w:ascii="Century Gothic" w:eastAsia="Times New Roman" w:hAnsi="Century Gothic" w:cs="Times New Roman"/>
      <w:szCs w:val="20"/>
    </w:rPr>
  </w:style>
  <w:style w:type="character" w:customStyle="1" w:styleId="nada-body-bulletsChar">
    <w:name w:val="nada - body - bullets Char"/>
    <w:basedOn w:val="DefaultParagraphFont"/>
    <w:link w:val="nada-body-bullets"/>
    <w:uiPriority w:val="99"/>
    <w:semiHidden/>
    <w:rsid w:val="0085406D"/>
    <w:rPr>
      <w:rFonts w:ascii="Century Gothic" w:eastAsia="Times New Roman" w:hAnsi="Century Gothic" w:cs="Times New Roman"/>
      <w:sz w:val="20"/>
      <w:szCs w:val="20"/>
      <w:lang w:val="en-AU"/>
    </w:rPr>
  </w:style>
  <w:style w:type="table" w:styleId="TableGrid">
    <w:name w:val="Table Grid"/>
    <w:basedOn w:val="TableNormal"/>
    <w:uiPriority w:val="22"/>
    <w:rsid w:val="00E979CF"/>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0A26F5"/>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669CF"/>
    <w:rPr>
      <w:sz w:val="16"/>
      <w:szCs w:val="16"/>
    </w:rPr>
  </w:style>
  <w:style w:type="character" w:customStyle="1" w:styleId="apple-converted-space">
    <w:name w:val="apple-converted-space"/>
    <w:basedOn w:val="DefaultParagraphFont"/>
    <w:uiPriority w:val="99"/>
    <w:semiHidden/>
    <w:rsid w:val="00526E36"/>
  </w:style>
  <w:style w:type="character" w:styleId="FollowedHyperlink">
    <w:name w:val="FollowedHyperlink"/>
    <w:basedOn w:val="DefaultParagraphFont"/>
    <w:uiPriority w:val="99"/>
    <w:semiHidden/>
    <w:unhideWhenUsed/>
    <w:rsid w:val="00505F4C"/>
    <w:rPr>
      <w:color w:val="800080" w:themeColor="followedHyperlink"/>
      <w:u w:val="single"/>
    </w:rPr>
  </w:style>
  <w:style w:type="paragraph" w:styleId="CommentText">
    <w:name w:val="annotation text"/>
    <w:basedOn w:val="Normal"/>
    <w:link w:val="CommentTextChar"/>
    <w:uiPriority w:val="99"/>
    <w:unhideWhenUsed/>
    <w:rsid w:val="005700C3"/>
    <w:rPr>
      <w:szCs w:val="20"/>
    </w:rPr>
  </w:style>
  <w:style w:type="character" w:customStyle="1" w:styleId="CommentTextChar">
    <w:name w:val="Comment Text Char"/>
    <w:basedOn w:val="DefaultParagraphFont"/>
    <w:link w:val="CommentText"/>
    <w:uiPriority w:val="99"/>
    <w:rsid w:val="005700C3"/>
    <w:rPr>
      <w:sz w:val="20"/>
      <w:szCs w:val="20"/>
      <w:lang w:val="en-AU"/>
    </w:rPr>
  </w:style>
  <w:style w:type="paragraph" w:styleId="CommentSubject">
    <w:name w:val="annotation subject"/>
    <w:basedOn w:val="CommentText"/>
    <w:next w:val="CommentText"/>
    <w:link w:val="CommentSubjectChar"/>
    <w:uiPriority w:val="99"/>
    <w:semiHidden/>
    <w:unhideWhenUsed/>
    <w:rsid w:val="005700C3"/>
    <w:rPr>
      <w:b/>
      <w:bCs/>
    </w:rPr>
  </w:style>
  <w:style w:type="character" w:customStyle="1" w:styleId="CommentSubjectChar">
    <w:name w:val="Comment Subject Char"/>
    <w:basedOn w:val="CommentTextChar"/>
    <w:link w:val="CommentSubject"/>
    <w:uiPriority w:val="99"/>
    <w:semiHidden/>
    <w:rsid w:val="005700C3"/>
    <w:rPr>
      <w:b/>
      <w:bCs/>
      <w:sz w:val="20"/>
      <w:szCs w:val="20"/>
      <w:lang w:val="en-AU"/>
    </w:rPr>
  </w:style>
  <w:style w:type="character" w:customStyle="1" w:styleId="Heading4Char">
    <w:name w:val="Heading 4 Char"/>
    <w:aliases w:val="heading 2 Char"/>
    <w:basedOn w:val="DefaultParagraphFont"/>
    <w:link w:val="Heading4"/>
    <w:uiPriority w:val="2"/>
    <w:rsid w:val="0085406D"/>
    <w:rPr>
      <w:rFonts w:ascii="Segoe UI" w:eastAsia="Times New Roman" w:hAnsi="Segoe UI" w:cs="Segoe UI"/>
      <w:b/>
      <w:sz w:val="20"/>
      <w:lang w:val="en-AU"/>
    </w:rPr>
  </w:style>
  <w:style w:type="paragraph" w:styleId="TOC1">
    <w:name w:val="toc 1"/>
    <w:basedOn w:val="Heading1"/>
    <w:next w:val="Normal"/>
    <w:autoRedefine/>
    <w:uiPriority w:val="24"/>
    <w:unhideWhenUsed/>
    <w:qFormat/>
    <w:rsid w:val="00A00FD0"/>
    <w:pPr>
      <w:keepNext w:val="0"/>
      <w:keepLines w:val="0"/>
      <w:tabs>
        <w:tab w:val="right" w:pos="9753"/>
      </w:tabs>
      <w:spacing w:before="240" w:line="360" w:lineRule="auto"/>
      <w:outlineLvl w:val="9"/>
    </w:pPr>
    <w:rPr>
      <w:rFonts w:eastAsiaTheme="minorEastAsia" w:cstheme="minorBidi"/>
      <w:caps/>
      <w:noProof/>
      <w:color w:val="auto"/>
      <w:sz w:val="20"/>
    </w:rPr>
  </w:style>
  <w:style w:type="paragraph" w:styleId="TOC2">
    <w:name w:val="toc 2"/>
    <w:basedOn w:val="Heading2"/>
    <w:next w:val="Normal"/>
    <w:uiPriority w:val="39"/>
    <w:unhideWhenUsed/>
    <w:qFormat/>
    <w:rsid w:val="00352CDC"/>
    <w:pPr>
      <w:keepNext w:val="0"/>
      <w:keepLines w:val="0"/>
      <w:spacing w:after="0" w:line="240" w:lineRule="auto"/>
      <w:outlineLvl w:val="9"/>
    </w:pPr>
    <w:rPr>
      <w:rFonts w:eastAsiaTheme="minorEastAsia" w:cstheme="minorBidi"/>
      <w:color w:val="auto"/>
      <w:sz w:val="20"/>
    </w:rPr>
  </w:style>
  <w:style w:type="paragraph" w:styleId="TOC3">
    <w:name w:val="toc 3"/>
    <w:basedOn w:val="Normal"/>
    <w:next w:val="Normal"/>
    <w:link w:val="TOC3Char"/>
    <w:autoRedefine/>
    <w:uiPriority w:val="39"/>
    <w:unhideWhenUsed/>
    <w:qFormat/>
    <w:rsid w:val="00C12EBE"/>
    <w:pPr>
      <w:tabs>
        <w:tab w:val="left" w:pos="567"/>
        <w:tab w:val="left" w:pos="709"/>
        <w:tab w:val="right" w:pos="8778"/>
      </w:tabs>
    </w:pPr>
    <w:rPr>
      <w:rFonts w:cstheme="majorBidi"/>
      <w:szCs w:val="20"/>
    </w:rPr>
  </w:style>
  <w:style w:type="character" w:customStyle="1" w:styleId="TOC3Char">
    <w:name w:val="TOC 3 Char"/>
    <w:basedOn w:val="Heading3Char"/>
    <w:link w:val="TOC3"/>
    <w:uiPriority w:val="7"/>
    <w:rsid w:val="0085406D"/>
    <w:rPr>
      <w:rFonts w:ascii="Segoe UI" w:eastAsiaTheme="minorEastAsia" w:hAnsi="Segoe UI" w:cstheme="majorBidi"/>
      <w:b w:val="0"/>
      <w:bCs w:val="0"/>
      <w:sz w:val="20"/>
      <w:szCs w:val="20"/>
      <w:lang w:val="en-AU"/>
    </w:rPr>
  </w:style>
  <w:style w:type="paragraph" w:styleId="TOCHeading">
    <w:name w:val="TOC Heading"/>
    <w:basedOn w:val="Heading1"/>
    <w:next w:val="Normal"/>
    <w:uiPriority w:val="39"/>
    <w:qFormat/>
    <w:rsid w:val="00857FFC"/>
    <w:pPr>
      <w:spacing w:before="240" w:line="259" w:lineRule="auto"/>
      <w:outlineLvl w:val="9"/>
    </w:pPr>
    <w:rPr>
      <w:rFonts w:asciiTheme="majorHAnsi" w:hAnsiTheme="majorHAnsi"/>
      <w:b w:val="0"/>
      <w:bCs w:val="0"/>
      <w:caps/>
      <w:color w:val="365F91" w:themeColor="accent1" w:themeShade="BF"/>
      <w:sz w:val="32"/>
      <w:szCs w:val="32"/>
    </w:rPr>
  </w:style>
  <w:style w:type="character" w:styleId="Emphasis">
    <w:name w:val="Emphasis"/>
    <w:basedOn w:val="DefaultParagraphFont"/>
    <w:uiPriority w:val="3"/>
    <w:semiHidden/>
    <w:rsid w:val="00532F77"/>
    <w:rPr>
      <w:rFonts w:ascii="Segoe UI" w:hAnsi="Segoe UI"/>
      <w:b/>
      <w:i w:val="0"/>
      <w:iCs/>
      <w:color w:val="008E84"/>
    </w:rPr>
  </w:style>
  <w:style w:type="paragraph" w:styleId="Revision">
    <w:name w:val="Revision"/>
    <w:hidden/>
    <w:uiPriority w:val="99"/>
    <w:semiHidden/>
    <w:rsid w:val="00900148"/>
    <w:rPr>
      <w:rFonts w:ascii="Arial Narrow" w:eastAsiaTheme="minorEastAsia" w:hAnsi="Arial Narrow" w:cstheme="minorBidi"/>
      <w:sz w:val="24"/>
      <w:szCs w:val="24"/>
    </w:rPr>
  </w:style>
  <w:style w:type="table" w:customStyle="1" w:styleId="TableGrid1">
    <w:name w:val="Table Grid1"/>
    <w:basedOn w:val="TableNormal"/>
    <w:next w:val="TableGrid"/>
    <w:uiPriority w:val="59"/>
    <w:rsid w:val="00171BA4"/>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71BA4"/>
    <w:rPr>
      <w:szCs w:val="20"/>
    </w:rPr>
  </w:style>
  <w:style w:type="character" w:customStyle="1" w:styleId="FootnoteTextChar">
    <w:name w:val="Footnote Text Char"/>
    <w:basedOn w:val="DefaultParagraphFont"/>
    <w:link w:val="FootnoteText"/>
    <w:uiPriority w:val="99"/>
    <w:semiHidden/>
    <w:rsid w:val="00171BA4"/>
    <w:rPr>
      <w:rFonts w:ascii="Arial Narrow" w:eastAsiaTheme="minorEastAsia" w:hAnsi="Arial Narrow" w:cstheme="minorBidi"/>
      <w:sz w:val="20"/>
      <w:szCs w:val="20"/>
      <w:lang w:val="en-AU"/>
    </w:rPr>
  </w:style>
  <w:style w:type="character" w:styleId="FootnoteReference">
    <w:name w:val="footnote reference"/>
    <w:basedOn w:val="DefaultParagraphFont"/>
    <w:uiPriority w:val="99"/>
    <w:semiHidden/>
    <w:unhideWhenUsed/>
    <w:rsid w:val="00171BA4"/>
    <w:rPr>
      <w:vertAlign w:val="superscript"/>
    </w:rPr>
  </w:style>
  <w:style w:type="table" w:customStyle="1" w:styleId="TableGrid2">
    <w:name w:val="Table Grid2"/>
    <w:basedOn w:val="TableNormal"/>
    <w:next w:val="TableGrid"/>
    <w:uiPriority w:val="59"/>
    <w:rsid w:val="002C7017"/>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rsid w:val="0085406D"/>
    <w:rPr>
      <w:rFonts w:ascii="Segoe UI" w:eastAsiaTheme="majorEastAsia" w:hAnsi="Segoe UI" w:cstheme="majorBidi"/>
      <w:b/>
      <w:sz w:val="20"/>
      <w:szCs w:val="24"/>
      <w:lang w:val="en-AU"/>
    </w:rPr>
  </w:style>
  <w:style w:type="paragraph" w:styleId="NoSpacing">
    <w:name w:val="No Spacing"/>
    <w:uiPriority w:val="99"/>
    <w:semiHidden/>
    <w:rsid w:val="00674BC1"/>
    <w:pPr>
      <w:jc w:val="both"/>
    </w:pPr>
    <w:rPr>
      <w:rFonts w:ascii="Segoe UI" w:eastAsiaTheme="minorEastAsia" w:hAnsi="Segoe UI" w:cstheme="minorBidi"/>
      <w:szCs w:val="24"/>
      <w:lang w:val="en-AU"/>
    </w:rPr>
  </w:style>
  <w:style w:type="character" w:customStyle="1" w:styleId="Heading6Char">
    <w:name w:val="Heading 6 Char"/>
    <w:basedOn w:val="DefaultParagraphFont"/>
    <w:link w:val="Heading6"/>
    <w:uiPriority w:val="2"/>
    <w:semiHidden/>
    <w:rsid w:val="0085406D"/>
    <w:rPr>
      <w:rFonts w:ascii="Segoe UI" w:eastAsiaTheme="majorEastAsia" w:hAnsi="Segoe UI" w:cstheme="majorBidi"/>
      <w:sz w:val="20"/>
      <w:szCs w:val="24"/>
      <w:lang w:val="en-AU"/>
    </w:rPr>
  </w:style>
  <w:style w:type="paragraph" w:styleId="Title">
    <w:name w:val="Title"/>
    <w:basedOn w:val="Normal"/>
    <w:next w:val="Normal"/>
    <w:link w:val="TitleChar"/>
    <w:uiPriority w:val="99"/>
    <w:semiHidden/>
    <w:rsid w:val="00674BC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99"/>
    <w:rsid w:val="0085406D"/>
    <w:rPr>
      <w:rFonts w:ascii="Segoe UI" w:eastAsiaTheme="majorEastAsia" w:hAnsi="Segoe UI" w:cstheme="majorBidi"/>
      <w:spacing w:val="-10"/>
      <w:kern w:val="28"/>
      <w:sz w:val="56"/>
      <w:szCs w:val="56"/>
      <w:lang w:val="en-AU"/>
    </w:rPr>
  </w:style>
  <w:style w:type="paragraph" w:styleId="Subtitle">
    <w:name w:val="Subtitle"/>
    <w:basedOn w:val="Normal"/>
    <w:next w:val="Normal"/>
    <w:link w:val="SubtitleChar"/>
    <w:uiPriority w:val="99"/>
    <w:semiHidden/>
    <w:rsid w:val="00674BC1"/>
    <w:pPr>
      <w:numPr>
        <w:ilvl w:val="1"/>
      </w:numPr>
      <w:spacing w:after="160"/>
    </w:pPr>
    <w:rPr>
      <w:spacing w:val="15"/>
      <w:szCs w:val="22"/>
    </w:rPr>
  </w:style>
  <w:style w:type="character" w:customStyle="1" w:styleId="SubtitleChar">
    <w:name w:val="Subtitle Char"/>
    <w:basedOn w:val="DefaultParagraphFont"/>
    <w:link w:val="Subtitle"/>
    <w:uiPriority w:val="99"/>
    <w:rsid w:val="0085406D"/>
    <w:rPr>
      <w:rFonts w:ascii="Segoe UI" w:eastAsiaTheme="minorEastAsia" w:hAnsi="Segoe UI" w:cstheme="minorBidi"/>
      <w:spacing w:val="15"/>
      <w:sz w:val="20"/>
      <w:lang w:val="en-AU"/>
    </w:rPr>
  </w:style>
  <w:style w:type="character" w:styleId="SubtleEmphasis">
    <w:name w:val="Subtle Emphasis"/>
    <w:basedOn w:val="DefaultParagraphFont"/>
    <w:uiPriority w:val="99"/>
    <w:semiHidden/>
    <w:rsid w:val="00674BC1"/>
    <w:rPr>
      <w:rFonts w:ascii="Segoe UI" w:hAnsi="Segoe UI"/>
      <w:i/>
      <w:iCs/>
      <w:color w:val="auto"/>
    </w:rPr>
  </w:style>
  <w:style w:type="paragraph" w:customStyle="1" w:styleId="Table">
    <w:name w:val="Table"/>
    <w:basedOn w:val="Normal"/>
    <w:link w:val="TableChar"/>
    <w:uiPriority w:val="8"/>
    <w:semiHidden/>
    <w:rsid w:val="00593161"/>
    <w:rPr>
      <w:rFonts w:eastAsia="MS Mincho" w:cs="Segoe UI"/>
      <w:sz w:val="18"/>
      <w:szCs w:val="22"/>
    </w:rPr>
  </w:style>
  <w:style w:type="character" w:customStyle="1" w:styleId="TableChar">
    <w:name w:val="Table Char"/>
    <w:basedOn w:val="DefaultParagraphFont"/>
    <w:link w:val="Table"/>
    <w:uiPriority w:val="8"/>
    <w:rsid w:val="006646C6"/>
    <w:rPr>
      <w:rFonts w:ascii="Segoe UI" w:eastAsia="MS Mincho" w:hAnsi="Segoe UI" w:cs="Segoe UI"/>
      <w:sz w:val="18"/>
      <w:lang w:val="en-AU"/>
    </w:rPr>
  </w:style>
  <w:style w:type="character" w:styleId="IntenseEmphasis">
    <w:name w:val="Intense Emphasis"/>
    <w:basedOn w:val="DefaultParagraphFont"/>
    <w:uiPriority w:val="4"/>
    <w:semiHidden/>
    <w:rsid w:val="00532F77"/>
    <w:rPr>
      <w:b/>
      <w:i w:val="0"/>
      <w:iCs/>
      <w:color w:val="ED1B34"/>
    </w:rPr>
  </w:style>
  <w:style w:type="paragraph" w:styleId="Quote">
    <w:name w:val="Quote"/>
    <w:basedOn w:val="Normal"/>
    <w:next w:val="Normal"/>
    <w:link w:val="QuoteChar"/>
    <w:uiPriority w:val="6"/>
    <w:semiHidden/>
    <w:rsid w:val="009223D0"/>
    <w:pPr>
      <w:spacing w:before="200" w:after="160"/>
    </w:pPr>
    <w:rPr>
      <w:i/>
      <w:iCs/>
    </w:rPr>
  </w:style>
  <w:style w:type="character" w:customStyle="1" w:styleId="QuoteChar">
    <w:name w:val="Quote Char"/>
    <w:basedOn w:val="DefaultParagraphFont"/>
    <w:link w:val="Quote"/>
    <w:uiPriority w:val="6"/>
    <w:rsid w:val="009223D0"/>
    <w:rPr>
      <w:rFonts w:ascii="Segoe UI" w:eastAsiaTheme="minorEastAsia" w:hAnsi="Segoe UI" w:cstheme="minorBidi"/>
      <w:i/>
      <w:iCs/>
      <w:sz w:val="20"/>
      <w:szCs w:val="24"/>
      <w:lang w:val="en-AU"/>
    </w:rPr>
  </w:style>
  <w:style w:type="character" w:styleId="Strong">
    <w:name w:val="Strong"/>
    <w:basedOn w:val="DefaultParagraphFont"/>
    <w:uiPriority w:val="22"/>
    <w:semiHidden/>
    <w:rsid w:val="00564299"/>
    <w:rPr>
      <w:b/>
      <w:bCs/>
    </w:rPr>
  </w:style>
  <w:style w:type="character" w:customStyle="1" w:styleId="UnresolvedMention1">
    <w:name w:val="Unresolved Mention1"/>
    <w:basedOn w:val="DefaultParagraphFont"/>
    <w:uiPriority w:val="99"/>
    <w:semiHidden/>
    <w:unhideWhenUsed/>
    <w:rsid w:val="004A7CC9"/>
    <w:rPr>
      <w:color w:val="808080"/>
      <w:shd w:val="clear" w:color="auto" w:fill="E6E6E6"/>
    </w:rPr>
  </w:style>
  <w:style w:type="character" w:customStyle="1" w:styleId="Mention1">
    <w:name w:val="Mention1"/>
    <w:basedOn w:val="DefaultParagraphFont"/>
    <w:uiPriority w:val="99"/>
    <w:semiHidden/>
    <w:unhideWhenUsed/>
    <w:rsid w:val="00662970"/>
    <w:rPr>
      <w:color w:val="2B579A"/>
      <w:shd w:val="clear" w:color="auto" w:fill="E6E6E6"/>
    </w:rPr>
  </w:style>
  <w:style w:type="character" w:customStyle="1" w:styleId="UnresolvedMention2">
    <w:name w:val="Unresolved Mention2"/>
    <w:basedOn w:val="DefaultParagraphFont"/>
    <w:uiPriority w:val="99"/>
    <w:semiHidden/>
    <w:unhideWhenUsed/>
    <w:rsid w:val="00644463"/>
    <w:rPr>
      <w:color w:val="808080"/>
      <w:shd w:val="clear" w:color="auto" w:fill="E6E6E6"/>
    </w:rPr>
  </w:style>
  <w:style w:type="character" w:customStyle="1" w:styleId="UnresolvedMention3">
    <w:name w:val="Unresolved Mention3"/>
    <w:basedOn w:val="DefaultParagraphFont"/>
    <w:uiPriority w:val="99"/>
    <w:semiHidden/>
    <w:unhideWhenUsed/>
    <w:rsid w:val="002F3FE9"/>
    <w:rPr>
      <w:color w:val="605E5C"/>
      <w:shd w:val="clear" w:color="auto" w:fill="E1DFDD"/>
    </w:rPr>
  </w:style>
  <w:style w:type="paragraph" w:styleId="ListNumber2">
    <w:name w:val="List Number 2"/>
    <w:basedOn w:val="Normal"/>
    <w:link w:val="ListNumber2Char"/>
    <w:semiHidden/>
    <w:rsid w:val="00EC7DDD"/>
    <w:pPr>
      <w:spacing w:after="200" w:line="360" w:lineRule="auto"/>
      <w:jc w:val="both"/>
    </w:pPr>
    <w:rPr>
      <w:rFonts w:ascii="Arial" w:hAnsi="Arial" w:cs="Arial"/>
      <w:sz w:val="22"/>
      <w:szCs w:val="20"/>
    </w:rPr>
  </w:style>
  <w:style w:type="character" w:customStyle="1" w:styleId="ListNumber2Char">
    <w:name w:val="List Number 2 Char"/>
    <w:basedOn w:val="DefaultParagraphFont"/>
    <w:link w:val="ListNumber2"/>
    <w:rsid w:val="00EC7DDD"/>
    <w:rPr>
      <w:rFonts w:eastAsiaTheme="minorEastAsia"/>
      <w:szCs w:val="20"/>
      <w:lang w:val="en-AU"/>
    </w:rPr>
  </w:style>
  <w:style w:type="character" w:customStyle="1" w:styleId="ListParagraphChar">
    <w:name w:val="List Paragraph Char"/>
    <w:aliases w:val="List Paragraph 1 Char,Bullets Char"/>
    <w:basedOn w:val="ListNumber2Char"/>
    <w:link w:val="ListParagraph"/>
    <w:uiPriority w:val="1"/>
    <w:rsid w:val="00EC7DDD"/>
    <w:rPr>
      <w:rFonts w:ascii="Segoe UI" w:eastAsiaTheme="minorEastAsia" w:hAnsi="Segoe UI" w:cstheme="minorBidi"/>
      <w:sz w:val="20"/>
      <w:szCs w:val="24"/>
      <w:lang w:val="en-AU"/>
    </w:rPr>
  </w:style>
  <w:style w:type="paragraph" w:customStyle="1" w:styleId="paragraph">
    <w:name w:val="paragraph"/>
    <w:basedOn w:val="Normal"/>
    <w:semiHidden/>
    <w:rsid w:val="00AD0FD2"/>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semiHidden/>
    <w:rsid w:val="00AD0FD2"/>
  </w:style>
  <w:style w:type="character" w:customStyle="1" w:styleId="eop">
    <w:name w:val="eop"/>
    <w:basedOn w:val="DefaultParagraphFont"/>
    <w:semiHidden/>
    <w:rsid w:val="00AD0FD2"/>
  </w:style>
  <w:style w:type="character" w:customStyle="1" w:styleId="tabchar">
    <w:name w:val="tabchar"/>
    <w:basedOn w:val="DefaultParagraphFont"/>
    <w:semiHidden/>
    <w:rsid w:val="00385183"/>
  </w:style>
  <w:style w:type="character" w:customStyle="1" w:styleId="superscript">
    <w:name w:val="superscript"/>
    <w:basedOn w:val="DefaultParagraphFont"/>
    <w:semiHidden/>
    <w:rsid w:val="00385183"/>
  </w:style>
  <w:style w:type="character" w:styleId="UnresolvedMention">
    <w:name w:val="Unresolved Mention"/>
    <w:basedOn w:val="DefaultParagraphFont"/>
    <w:uiPriority w:val="99"/>
    <w:semiHidden/>
    <w:unhideWhenUsed/>
    <w:rsid w:val="00B306BB"/>
    <w:rPr>
      <w:color w:val="605E5C"/>
      <w:shd w:val="clear" w:color="auto" w:fill="E1DFDD"/>
    </w:rPr>
  </w:style>
  <w:style w:type="character" w:customStyle="1" w:styleId="findhit">
    <w:name w:val="findhit"/>
    <w:basedOn w:val="DefaultParagraphFont"/>
    <w:semiHidden/>
    <w:rsid w:val="001B43B8"/>
  </w:style>
  <w:style w:type="numbering" w:styleId="111111">
    <w:name w:val="Outline List 2"/>
    <w:basedOn w:val="NoList"/>
    <w:uiPriority w:val="99"/>
    <w:semiHidden/>
    <w:unhideWhenUsed/>
    <w:rsid w:val="00102FE3"/>
    <w:pPr>
      <w:numPr>
        <w:numId w:val="17"/>
      </w:numPr>
    </w:pPr>
  </w:style>
  <w:style w:type="numbering" w:styleId="1ai">
    <w:name w:val="Outline List 1"/>
    <w:basedOn w:val="NoList"/>
    <w:uiPriority w:val="99"/>
    <w:semiHidden/>
    <w:unhideWhenUsed/>
    <w:rsid w:val="00102FE3"/>
    <w:pPr>
      <w:numPr>
        <w:numId w:val="18"/>
      </w:numPr>
    </w:pPr>
  </w:style>
  <w:style w:type="character" w:customStyle="1" w:styleId="Heading7Char">
    <w:name w:val="Heading 7 Char"/>
    <w:basedOn w:val="DefaultParagraphFont"/>
    <w:link w:val="Heading7"/>
    <w:uiPriority w:val="9"/>
    <w:semiHidden/>
    <w:rsid w:val="00102FE3"/>
    <w:rPr>
      <w:rFonts w:asciiTheme="majorHAnsi" w:eastAsiaTheme="majorEastAsia" w:hAnsiTheme="majorHAnsi" w:cstheme="majorBidi"/>
      <w:i/>
      <w:iCs/>
      <w:color w:val="243F60" w:themeColor="accent1" w:themeShade="7F"/>
      <w:sz w:val="20"/>
      <w:szCs w:val="24"/>
      <w:lang w:val="en-AU"/>
    </w:rPr>
  </w:style>
  <w:style w:type="character" w:customStyle="1" w:styleId="Heading8Char">
    <w:name w:val="Heading 8 Char"/>
    <w:basedOn w:val="DefaultParagraphFont"/>
    <w:link w:val="Heading8"/>
    <w:uiPriority w:val="9"/>
    <w:semiHidden/>
    <w:rsid w:val="00102FE3"/>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102FE3"/>
    <w:rPr>
      <w:rFonts w:asciiTheme="majorHAnsi" w:eastAsiaTheme="majorEastAsia" w:hAnsiTheme="majorHAnsi" w:cstheme="majorBidi"/>
      <w:i/>
      <w:iCs/>
      <w:color w:val="272727" w:themeColor="text1" w:themeTint="D8"/>
      <w:sz w:val="21"/>
      <w:szCs w:val="21"/>
      <w:lang w:val="en-AU"/>
    </w:rPr>
  </w:style>
  <w:style w:type="numbering" w:styleId="ArticleSection">
    <w:name w:val="Outline List 3"/>
    <w:basedOn w:val="NoList"/>
    <w:uiPriority w:val="99"/>
    <w:semiHidden/>
    <w:unhideWhenUsed/>
    <w:rsid w:val="00102FE3"/>
    <w:pPr>
      <w:numPr>
        <w:numId w:val="19"/>
      </w:numPr>
    </w:pPr>
  </w:style>
  <w:style w:type="paragraph" w:styleId="Bibliography">
    <w:name w:val="Bibliography"/>
    <w:basedOn w:val="Normal"/>
    <w:next w:val="Normal"/>
    <w:uiPriority w:val="37"/>
    <w:semiHidden/>
    <w:unhideWhenUsed/>
    <w:rsid w:val="00102FE3"/>
  </w:style>
  <w:style w:type="paragraph" w:styleId="BlockText">
    <w:name w:val="Block Text"/>
    <w:basedOn w:val="Normal"/>
    <w:uiPriority w:val="99"/>
    <w:semiHidden/>
    <w:unhideWhenUsed/>
    <w:rsid w:val="00102FE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
    <w:name w:val="Body Text"/>
    <w:basedOn w:val="Normal"/>
    <w:link w:val="BodyTextChar"/>
    <w:uiPriority w:val="4"/>
    <w:unhideWhenUsed/>
    <w:qFormat/>
    <w:rsid w:val="00102FE3"/>
    <w:pPr>
      <w:spacing w:after="120"/>
    </w:pPr>
  </w:style>
  <w:style w:type="character" w:customStyle="1" w:styleId="BodyTextChar">
    <w:name w:val="Body Text Char"/>
    <w:basedOn w:val="DefaultParagraphFont"/>
    <w:link w:val="BodyText"/>
    <w:uiPriority w:val="99"/>
    <w:semiHidden/>
    <w:rsid w:val="00102FE3"/>
    <w:rPr>
      <w:rFonts w:ascii="Segoe UI" w:eastAsiaTheme="minorEastAsia" w:hAnsi="Segoe UI" w:cstheme="minorBidi"/>
      <w:sz w:val="20"/>
      <w:szCs w:val="24"/>
      <w:lang w:val="en-AU"/>
    </w:rPr>
  </w:style>
  <w:style w:type="paragraph" w:styleId="BodyText2">
    <w:name w:val="Body Text 2"/>
    <w:basedOn w:val="Normal"/>
    <w:link w:val="BodyText2Char"/>
    <w:uiPriority w:val="4"/>
    <w:unhideWhenUsed/>
    <w:qFormat/>
    <w:rsid w:val="00102FE3"/>
    <w:pPr>
      <w:spacing w:after="120" w:line="480" w:lineRule="auto"/>
    </w:pPr>
  </w:style>
  <w:style w:type="character" w:customStyle="1" w:styleId="BodyText2Char">
    <w:name w:val="Body Text 2 Char"/>
    <w:basedOn w:val="DefaultParagraphFont"/>
    <w:link w:val="BodyText2"/>
    <w:uiPriority w:val="99"/>
    <w:semiHidden/>
    <w:rsid w:val="00102FE3"/>
    <w:rPr>
      <w:rFonts w:ascii="Segoe UI" w:eastAsiaTheme="minorEastAsia" w:hAnsi="Segoe UI" w:cstheme="minorBidi"/>
      <w:sz w:val="20"/>
      <w:szCs w:val="24"/>
      <w:lang w:val="en-AU"/>
    </w:rPr>
  </w:style>
  <w:style w:type="paragraph" w:styleId="BodyText3">
    <w:name w:val="Body Text 3"/>
    <w:basedOn w:val="Normal"/>
    <w:link w:val="BodyText3Char"/>
    <w:uiPriority w:val="4"/>
    <w:unhideWhenUsed/>
    <w:qFormat/>
    <w:rsid w:val="00102FE3"/>
    <w:pPr>
      <w:spacing w:after="120"/>
    </w:pPr>
    <w:rPr>
      <w:sz w:val="16"/>
      <w:szCs w:val="16"/>
    </w:rPr>
  </w:style>
  <w:style w:type="character" w:customStyle="1" w:styleId="BodyText3Char">
    <w:name w:val="Body Text 3 Char"/>
    <w:basedOn w:val="DefaultParagraphFont"/>
    <w:link w:val="BodyText3"/>
    <w:uiPriority w:val="99"/>
    <w:semiHidden/>
    <w:rsid w:val="00102FE3"/>
    <w:rPr>
      <w:rFonts w:ascii="Segoe UI" w:eastAsiaTheme="minorEastAsia" w:hAnsi="Segoe UI" w:cstheme="minorBidi"/>
      <w:sz w:val="16"/>
      <w:szCs w:val="16"/>
      <w:lang w:val="en-AU"/>
    </w:rPr>
  </w:style>
  <w:style w:type="paragraph" w:styleId="BodyTextFirstIndent">
    <w:name w:val="Body Text First Indent"/>
    <w:basedOn w:val="BodyText"/>
    <w:link w:val="BodyTextFirstIndentChar"/>
    <w:uiPriority w:val="99"/>
    <w:semiHidden/>
    <w:unhideWhenUsed/>
    <w:rsid w:val="00102FE3"/>
    <w:pPr>
      <w:spacing w:after="0"/>
      <w:ind w:firstLine="360"/>
    </w:pPr>
  </w:style>
  <w:style w:type="character" w:customStyle="1" w:styleId="BodyTextFirstIndentChar">
    <w:name w:val="Body Text First Indent Char"/>
    <w:basedOn w:val="BodyTextChar"/>
    <w:link w:val="BodyTextFirstIndent"/>
    <w:uiPriority w:val="99"/>
    <w:semiHidden/>
    <w:rsid w:val="00102FE3"/>
    <w:rPr>
      <w:rFonts w:ascii="Segoe UI" w:eastAsiaTheme="minorEastAsia" w:hAnsi="Segoe UI" w:cstheme="minorBidi"/>
      <w:sz w:val="20"/>
      <w:szCs w:val="24"/>
      <w:lang w:val="en-AU"/>
    </w:rPr>
  </w:style>
  <w:style w:type="paragraph" w:styleId="BodyTextIndent">
    <w:name w:val="Body Text Indent"/>
    <w:basedOn w:val="Normal"/>
    <w:link w:val="BodyTextIndentChar"/>
    <w:uiPriority w:val="99"/>
    <w:semiHidden/>
    <w:unhideWhenUsed/>
    <w:rsid w:val="00102FE3"/>
    <w:pPr>
      <w:spacing w:after="120"/>
      <w:ind w:left="283"/>
    </w:pPr>
  </w:style>
  <w:style w:type="character" w:customStyle="1" w:styleId="BodyTextIndentChar">
    <w:name w:val="Body Text Indent Char"/>
    <w:basedOn w:val="DefaultParagraphFont"/>
    <w:link w:val="BodyTextIndent"/>
    <w:uiPriority w:val="99"/>
    <w:semiHidden/>
    <w:rsid w:val="00102FE3"/>
    <w:rPr>
      <w:rFonts w:ascii="Segoe UI" w:eastAsiaTheme="minorEastAsia" w:hAnsi="Segoe UI" w:cstheme="minorBidi"/>
      <w:sz w:val="20"/>
      <w:szCs w:val="24"/>
      <w:lang w:val="en-AU"/>
    </w:rPr>
  </w:style>
  <w:style w:type="paragraph" w:styleId="BodyTextFirstIndent2">
    <w:name w:val="Body Text First Indent 2"/>
    <w:basedOn w:val="BodyTextIndent"/>
    <w:link w:val="BodyTextFirstIndent2Char"/>
    <w:uiPriority w:val="99"/>
    <w:semiHidden/>
    <w:unhideWhenUsed/>
    <w:rsid w:val="00102FE3"/>
    <w:pPr>
      <w:spacing w:after="0"/>
      <w:ind w:left="360" w:firstLine="360"/>
    </w:pPr>
  </w:style>
  <w:style w:type="character" w:customStyle="1" w:styleId="BodyTextFirstIndent2Char">
    <w:name w:val="Body Text First Indent 2 Char"/>
    <w:basedOn w:val="BodyTextIndentChar"/>
    <w:link w:val="BodyTextFirstIndent2"/>
    <w:uiPriority w:val="99"/>
    <w:semiHidden/>
    <w:rsid w:val="00102FE3"/>
    <w:rPr>
      <w:rFonts w:ascii="Segoe UI" w:eastAsiaTheme="minorEastAsia" w:hAnsi="Segoe UI" w:cstheme="minorBidi"/>
      <w:sz w:val="20"/>
      <w:szCs w:val="24"/>
      <w:lang w:val="en-AU"/>
    </w:rPr>
  </w:style>
  <w:style w:type="paragraph" w:styleId="BodyTextIndent2">
    <w:name w:val="Body Text Indent 2"/>
    <w:basedOn w:val="Normal"/>
    <w:link w:val="BodyTextIndent2Char"/>
    <w:uiPriority w:val="99"/>
    <w:semiHidden/>
    <w:unhideWhenUsed/>
    <w:rsid w:val="00102FE3"/>
    <w:pPr>
      <w:spacing w:after="120" w:line="480" w:lineRule="auto"/>
      <w:ind w:left="283"/>
    </w:pPr>
  </w:style>
  <w:style w:type="character" w:customStyle="1" w:styleId="BodyTextIndent2Char">
    <w:name w:val="Body Text Indent 2 Char"/>
    <w:basedOn w:val="DefaultParagraphFont"/>
    <w:link w:val="BodyTextIndent2"/>
    <w:uiPriority w:val="99"/>
    <w:semiHidden/>
    <w:rsid w:val="00102FE3"/>
    <w:rPr>
      <w:rFonts w:ascii="Segoe UI" w:eastAsiaTheme="minorEastAsia" w:hAnsi="Segoe UI" w:cstheme="minorBidi"/>
      <w:sz w:val="20"/>
      <w:szCs w:val="24"/>
      <w:lang w:val="en-AU"/>
    </w:rPr>
  </w:style>
  <w:style w:type="paragraph" w:styleId="BodyTextIndent3">
    <w:name w:val="Body Text Indent 3"/>
    <w:basedOn w:val="Normal"/>
    <w:link w:val="BodyTextIndent3Char"/>
    <w:uiPriority w:val="99"/>
    <w:semiHidden/>
    <w:unhideWhenUsed/>
    <w:rsid w:val="00102FE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02FE3"/>
    <w:rPr>
      <w:rFonts w:ascii="Segoe UI" w:eastAsiaTheme="minorEastAsia" w:hAnsi="Segoe UI" w:cstheme="minorBidi"/>
      <w:sz w:val="16"/>
      <w:szCs w:val="16"/>
      <w:lang w:val="en-AU"/>
    </w:rPr>
  </w:style>
  <w:style w:type="character" w:styleId="BookTitle">
    <w:name w:val="Book Title"/>
    <w:basedOn w:val="DefaultParagraphFont"/>
    <w:uiPriority w:val="33"/>
    <w:semiHidden/>
    <w:rsid w:val="00102FE3"/>
    <w:rPr>
      <w:b/>
      <w:bCs/>
      <w:i/>
      <w:iCs/>
      <w:spacing w:val="5"/>
    </w:rPr>
  </w:style>
  <w:style w:type="paragraph" w:styleId="Caption">
    <w:name w:val="caption"/>
    <w:basedOn w:val="Normal"/>
    <w:next w:val="Normal"/>
    <w:uiPriority w:val="35"/>
    <w:semiHidden/>
    <w:unhideWhenUsed/>
    <w:rsid w:val="00102FE3"/>
    <w:pPr>
      <w:spacing w:after="200"/>
    </w:pPr>
    <w:rPr>
      <w:i/>
      <w:iCs/>
      <w:color w:val="1F497D" w:themeColor="text2"/>
      <w:sz w:val="18"/>
      <w:szCs w:val="18"/>
    </w:rPr>
  </w:style>
  <w:style w:type="paragraph" w:styleId="Closing">
    <w:name w:val="Closing"/>
    <w:basedOn w:val="Normal"/>
    <w:link w:val="ClosingChar"/>
    <w:uiPriority w:val="99"/>
    <w:semiHidden/>
    <w:unhideWhenUsed/>
    <w:rsid w:val="00102FE3"/>
    <w:pPr>
      <w:ind w:left="4252"/>
    </w:pPr>
  </w:style>
  <w:style w:type="character" w:customStyle="1" w:styleId="ClosingChar">
    <w:name w:val="Closing Char"/>
    <w:basedOn w:val="DefaultParagraphFont"/>
    <w:link w:val="Closing"/>
    <w:uiPriority w:val="99"/>
    <w:semiHidden/>
    <w:rsid w:val="00102FE3"/>
    <w:rPr>
      <w:rFonts w:ascii="Segoe UI" w:eastAsiaTheme="minorEastAsia" w:hAnsi="Segoe UI" w:cstheme="minorBidi"/>
      <w:sz w:val="20"/>
      <w:szCs w:val="24"/>
      <w:lang w:val="en-AU"/>
    </w:rPr>
  </w:style>
  <w:style w:type="paragraph" w:styleId="Date">
    <w:name w:val="Date"/>
    <w:basedOn w:val="Normal"/>
    <w:next w:val="Normal"/>
    <w:link w:val="DateChar"/>
    <w:uiPriority w:val="99"/>
    <w:semiHidden/>
    <w:unhideWhenUsed/>
    <w:rsid w:val="00102FE3"/>
  </w:style>
  <w:style w:type="character" w:customStyle="1" w:styleId="DateChar">
    <w:name w:val="Date Char"/>
    <w:basedOn w:val="DefaultParagraphFont"/>
    <w:link w:val="Date"/>
    <w:uiPriority w:val="99"/>
    <w:semiHidden/>
    <w:rsid w:val="00102FE3"/>
    <w:rPr>
      <w:rFonts w:ascii="Segoe UI" w:eastAsiaTheme="minorEastAsia" w:hAnsi="Segoe UI" w:cstheme="minorBidi"/>
      <w:sz w:val="20"/>
      <w:szCs w:val="24"/>
      <w:lang w:val="en-AU"/>
    </w:rPr>
  </w:style>
  <w:style w:type="paragraph" w:styleId="DocumentMap">
    <w:name w:val="Document Map"/>
    <w:basedOn w:val="Normal"/>
    <w:link w:val="DocumentMapChar"/>
    <w:uiPriority w:val="99"/>
    <w:semiHidden/>
    <w:unhideWhenUsed/>
    <w:rsid w:val="00102FE3"/>
    <w:rPr>
      <w:rFonts w:cs="Segoe UI"/>
      <w:sz w:val="16"/>
      <w:szCs w:val="16"/>
    </w:rPr>
  </w:style>
  <w:style w:type="character" w:customStyle="1" w:styleId="DocumentMapChar">
    <w:name w:val="Document Map Char"/>
    <w:basedOn w:val="DefaultParagraphFont"/>
    <w:link w:val="DocumentMap"/>
    <w:uiPriority w:val="99"/>
    <w:semiHidden/>
    <w:rsid w:val="00102FE3"/>
    <w:rPr>
      <w:rFonts w:ascii="Segoe UI" w:eastAsiaTheme="minorEastAsia" w:hAnsi="Segoe UI" w:cs="Segoe UI"/>
      <w:sz w:val="16"/>
      <w:szCs w:val="16"/>
      <w:lang w:val="en-AU"/>
    </w:rPr>
  </w:style>
  <w:style w:type="paragraph" w:styleId="E-mailSignature">
    <w:name w:val="E-mail Signature"/>
    <w:basedOn w:val="Normal"/>
    <w:link w:val="E-mailSignatureChar"/>
    <w:uiPriority w:val="99"/>
    <w:semiHidden/>
    <w:unhideWhenUsed/>
    <w:rsid w:val="00102FE3"/>
  </w:style>
  <w:style w:type="character" w:customStyle="1" w:styleId="E-mailSignatureChar">
    <w:name w:val="E-mail Signature Char"/>
    <w:basedOn w:val="DefaultParagraphFont"/>
    <w:link w:val="E-mailSignature"/>
    <w:uiPriority w:val="99"/>
    <w:semiHidden/>
    <w:rsid w:val="00102FE3"/>
    <w:rPr>
      <w:rFonts w:ascii="Segoe UI" w:eastAsiaTheme="minorEastAsia" w:hAnsi="Segoe UI" w:cstheme="minorBidi"/>
      <w:sz w:val="20"/>
      <w:szCs w:val="24"/>
      <w:lang w:val="en-AU"/>
    </w:rPr>
  </w:style>
  <w:style w:type="character" w:styleId="EndnoteReference">
    <w:name w:val="endnote reference"/>
    <w:basedOn w:val="DefaultParagraphFont"/>
    <w:uiPriority w:val="99"/>
    <w:semiHidden/>
    <w:unhideWhenUsed/>
    <w:rsid w:val="00102FE3"/>
    <w:rPr>
      <w:vertAlign w:val="superscript"/>
    </w:rPr>
  </w:style>
  <w:style w:type="paragraph" w:styleId="EndnoteText">
    <w:name w:val="endnote text"/>
    <w:basedOn w:val="Normal"/>
    <w:link w:val="EndnoteTextChar"/>
    <w:uiPriority w:val="99"/>
    <w:semiHidden/>
    <w:unhideWhenUsed/>
    <w:rsid w:val="00102FE3"/>
    <w:rPr>
      <w:szCs w:val="20"/>
    </w:rPr>
  </w:style>
  <w:style w:type="character" w:customStyle="1" w:styleId="EndnoteTextChar">
    <w:name w:val="Endnote Text Char"/>
    <w:basedOn w:val="DefaultParagraphFont"/>
    <w:link w:val="EndnoteText"/>
    <w:uiPriority w:val="99"/>
    <w:semiHidden/>
    <w:rsid w:val="00102FE3"/>
    <w:rPr>
      <w:rFonts w:ascii="Segoe UI" w:eastAsiaTheme="minorEastAsia" w:hAnsi="Segoe UI" w:cstheme="minorBidi"/>
      <w:sz w:val="20"/>
      <w:szCs w:val="20"/>
      <w:lang w:val="en-AU"/>
    </w:rPr>
  </w:style>
  <w:style w:type="paragraph" w:styleId="EnvelopeAddress">
    <w:name w:val="envelope address"/>
    <w:basedOn w:val="Normal"/>
    <w:uiPriority w:val="99"/>
    <w:semiHidden/>
    <w:unhideWhenUsed/>
    <w:rsid w:val="00102FE3"/>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102FE3"/>
    <w:rPr>
      <w:rFonts w:asciiTheme="majorHAnsi" w:eastAsiaTheme="majorEastAsia" w:hAnsiTheme="majorHAnsi" w:cstheme="majorBidi"/>
      <w:szCs w:val="20"/>
    </w:rPr>
  </w:style>
  <w:style w:type="character" w:styleId="Hashtag">
    <w:name w:val="Hashtag"/>
    <w:basedOn w:val="DefaultParagraphFont"/>
    <w:uiPriority w:val="99"/>
    <w:semiHidden/>
    <w:unhideWhenUsed/>
    <w:rsid w:val="00102FE3"/>
    <w:rPr>
      <w:color w:val="2B579A"/>
      <w:shd w:val="clear" w:color="auto" w:fill="E1DFDD"/>
    </w:rPr>
  </w:style>
  <w:style w:type="character" w:styleId="HTMLAcronym">
    <w:name w:val="HTML Acronym"/>
    <w:basedOn w:val="DefaultParagraphFont"/>
    <w:uiPriority w:val="99"/>
    <w:semiHidden/>
    <w:unhideWhenUsed/>
    <w:rsid w:val="00102FE3"/>
  </w:style>
  <w:style w:type="paragraph" w:styleId="HTMLAddress">
    <w:name w:val="HTML Address"/>
    <w:basedOn w:val="Normal"/>
    <w:link w:val="HTMLAddressChar"/>
    <w:uiPriority w:val="99"/>
    <w:semiHidden/>
    <w:unhideWhenUsed/>
    <w:rsid w:val="00102FE3"/>
    <w:rPr>
      <w:i/>
      <w:iCs/>
    </w:rPr>
  </w:style>
  <w:style w:type="character" w:customStyle="1" w:styleId="HTMLAddressChar">
    <w:name w:val="HTML Address Char"/>
    <w:basedOn w:val="DefaultParagraphFont"/>
    <w:link w:val="HTMLAddress"/>
    <w:uiPriority w:val="99"/>
    <w:semiHidden/>
    <w:rsid w:val="00102FE3"/>
    <w:rPr>
      <w:rFonts w:ascii="Segoe UI" w:eastAsiaTheme="minorEastAsia" w:hAnsi="Segoe UI" w:cstheme="minorBidi"/>
      <w:i/>
      <w:iCs/>
      <w:sz w:val="20"/>
      <w:szCs w:val="24"/>
      <w:lang w:val="en-AU"/>
    </w:rPr>
  </w:style>
  <w:style w:type="character" w:styleId="HTMLCite">
    <w:name w:val="HTML Cite"/>
    <w:basedOn w:val="DefaultParagraphFont"/>
    <w:uiPriority w:val="99"/>
    <w:semiHidden/>
    <w:unhideWhenUsed/>
    <w:rsid w:val="00102FE3"/>
    <w:rPr>
      <w:i/>
      <w:iCs/>
    </w:rPr>
  </w:style>
  <w:style w:type="character" w:styleId="HTMLCode">
    <w:name w:val="HTML Code"/>
    <w:basedOn w:val="DefaultParagraphFont"/>
    <w:uiPriority w:val="99"/>
    <w:semiHidden/>
    <w:unhideWhenUsed/>
    <w:rsid w:val="00102FE3"/>
    <w:rPr>
      <w:rFonts w:ascii="Consolas" w:hAnsi="Consolas"/>
      <w:sz w:val="20"/>
      <w:szCs w:val="20"/>
    </w:rPr>
  </w:style>
  <w:style w:type="character" w:styleId="HTMLDefinition">
    <w:name w:val="HTML Definition"/>
    <w:basedOn w:val="DefaultParagraphFont"/>
    <w:uiPriority w:val="99"/>
    <w:semiHidden/>
    <w:unhideWhenUsed/>
    <w:rsid w:val="00102FE3"/>
    <w:rPr>
      <w:i/>
      <w:iCs/>
    </w:rPr>
  </w:style>
  <w:style w:type="character" w:styleId="HTMLKeyboard">
    <w:name w:val="HTML Keyboard"/>
    <w:basedOn w:val="DefaultParagraphFont"/>
    <w:uiPriority w:val="99"/>
    <w:semiHidden/>
    <w:unhideWhenUsed/>
    <w:rsid w:val="00102FE3"/>
    <w:rPr>
      <w:rFonts w:ascii="Consolas" w:hAnsi="Consolas"/>
      <w:sz w:val="20"/>
      <w:szCs w:val="20"/>
    </w:rPr>
  </w:style>
  <w:style w:type="paragraph" w:styleId="HTMLPreformatted">
    <w:name w:val="HTML Preformatted"/>
    <w:basedOn w:val="Normal"/>
    <w:link w:val="HTMLPreformattedChar"/>
    <w:uiPriority w:val="99"/>
    <w:semiHidden/>
    <w:unhideWhenUsed/>
    <w:rsid w:val="00102FE3"/>
    <w:rPr>
      <w:rFonts w:ascii="Consolas" w:hAnsi="Consolas"/>
      <w:szCs w:val="20"/>
    </w:rPr>
  </w:style>
  <w:style w:type="character" w:customStyle="1" w:styleId="HTMLPreformattedChar">
    <w:name w:val="HTML Preformatted Char"/>
    <w:basedOn w:val="DefaultParagraphFont"/>
    <w:link w:val="HTMLPreformatted"/>
    <w:uiPriority w:val="99"/>
    <w:semiHidden/>
    <w:rsid w:val="00102FE3"/>
    <w:rPr>
      <w:rFonts w:ascii="Consolas" w:eastAsiaTheme="minorEastAsia" w:hAnsi="Consolas" w:cstheme="minorBidi"/>
      <w:sz w:val="20"/>
      <w:szCs w:val="20"/>
      <w:lang w:val="en-AU"/>
    </w:rPr>
  </w:style>
  <w:style w:type="character" w:styleId="HTMLSample">
    <w:name w:val="HTML Sample"/>
    <w:basedOn w:val="DefaultParagraphFont"/>
    <w:uiPriority w:val="99"/>
    <w:semiHidden/>
    <w:unhideWhenUsed/>
    <w:rsid w:val="00102FE3"/>
    <w:rPr>
      <w:rFonts w:ascii="Consolas" w:hAnsi="Consolas"/>
      <w:sz w:val="24"/>
      <w:szCs w:val="24"/>
    </w:rPr>
  </w:style>
  <w:style w:type="character" w:styleId="HTMLTypewriter">
    <w:name w:val="HTML Typewriter"/>
    <w:basedOn w:val="DefaultParagraphFont"/>
    <w:uiPriority w:val="99"/>
    <w:semiHidden/>
    <w:unhideWhenUsed/>
    <w:rsid w:val="00102FE3"/>
    <w:rPr>
      <w:rFonts w:ascii="Consolas" w:hAnsi="Consolas"/>
      <w:sz w:val="20"/>
      <w:szCs w:val="20"/>
    </w:rPr>
  </w:style>
  <w:style w:type="character" w:styleId="HTMLVariable">
    <w:name w:val="HTML Variable"/>
    <w:basedOn w:val="DefaultParagraphFont"/>
    <w:uiPriority w:val="99"/>
    <w:semiHidden/>
    <w:unhideWhenUsed/>
    <w:rsid w:val="00102FE3"/>
    <w:rPr>
      <w:i/>
      <w:iCs/>
    </w:rPr>
  </w:style>
  <w:style w:type="paragraph" w:styleId="Index1">
    <w:name w:val="index 1"/>
    <w:basedOn w:val="Normal"/>
    <w:next w:val="Normal"/>
    <w:autoRedefine/>
    <w:uiPriority w:val="99"/>
    <w:semiHidden/>
    <w:unhideWhenUsed/>
    <w:rsid w:val="00102FE3"/>
    <w:pPr>
      <w:ind w:left="200" w:hanging="200"/>
    </w:pPr>
  </w:style>
  <w:style w:type="paragraph" w:styleId="Index2">
    <w:name w:val="index 2"/>
    <w:basedOn w:val="Normal"/>
    <w:next w:val="Normal"/>
    <w:autoRedefine/>
    <w:uiPriority w:val="99"/>
    <w:semiHidden/>
    <w:unhideWhenUsed/>
    <w:rsid w:val="00102FE3"/>
    <w:pPr>
      <w:ind w:left="400" w:hanging="200"/>
    </w:pPr>
  </w:style>
  <w:style w:type="paragraph" w:styleId="Index3">
    <w:name w:val="index 3"/>
    <w:basedOn w:val="Normal"/>
    <w:next w:val="Normal"/>
    <w:autoRedefine/>
    <w:uiPriority w:val="99"/>
    <w:semiHidden/>
    <w:unhideWhenUsed/>
    <w:rsid w:val="00102FE3"/>
    <w:pPr>
      <w:ind w:left="600" w:hanging="200"/>
    </w:pPr>
  </w:style>
  <w:style w:type="paragraph" w:styleId="Index4">
    <w:name w:val="index 4"/>
    <w:basedOn w:val="Normal"/>
    <w:next w:val="Normal"/>
    <w:autoRedefine/>
    <w:uiPriority w:val="99"/>
    <w:semiHidden/>
    <w:unhideWhenUsed/>
    <w:rsid w:val="00102FE3"/>
    <w:pPr>
      <w:ind w:left="800" w:hanging="200"/>
    </w:pPr>
  </w:style>
  <w:style w:type="paragraph" w:styleId="Index5">
    <w:name w:val="index 5"/>
    <w:basedOn w:val="Normal"/>
    <w:next w:val="Normal"/>
    <w:autoRedefine/>
    <w:uiPriority w:val="99"/>
    <w:semiHidden/>
    <w:unhideWhenUsed/>
    <w:rsid w:val="00102FE3"/>
    <w:pPr>
      <w:ind w:left="1000" w:hanging="200"/>
    </w:pPr>
  </w:style>
  <w:style w:type="paragraph" w:styleId="Index6">
    <w:name w:val="index 6"/>
    <w:basedOn w:val="Normal"/>
    <w:next w:val="Normal"/>
    <w:autoRedefine/>
    <w:uiPriority w:val="99"/>
    <w:semiHidden/>
    <w:unhideWhenUsed/>
    <w:rsid w:val="00102FE3"/>
    <w:pPr>
      <w:ind w:left="1200" w:hanging="200"/>
    </w:pPr>
  </w:style>
  <w:style w:type="paragraph" w:styleId="Index7">
    <w:name w:val="index 7"/>
    <w:basedOn w:val="Normal"/>
    <w:next w:val="Normal"/>
    <w:autoRedefine/>
    <w:uiPriority w:val="99"/>
    <w:semiHidden/>
    <w:unhideWhenUsed/>
    <w:rsid w:val="00102FE3"/>
    <w:pPr>
      <w:ind w:left="1400" w:hanging="200"/>
    </w:pPr>
  </w:style>
  <w:style w:type="paragraph" w:styleId="Index8">
    <w:name w:val="index 8"/>
    <w:basedOn w:val="Normal"/>
    <w:next w:val="Normal"/>
    <w:autoRedefine/>
    <w:uiPriority w:val="99"/>
    <w:semiHidden/>
    <w:unhideWhenUsed/>
    <w:rsid w:val="00102FE3"/>
    <w:pPr>
      <w:ind w:left="1600" w:hanging="200"/>
    </w:pPr>
  </w:style>
  <w:style w:type="paragraph" w:styleId="Index9">
    <w:name w:val="index 9"/>
    <w:basedOn w:val="Normal"/>
    <w:next w:val="Normal"/>
    <w:autoRedefine/>
    <w:uiPriority w:val="99"/>
    <w:semiHidden/>
    <w:unhideWhenUsed/>
    <w:rsid w:val="00102FE3"/>
    <w:pPr>
      <w:ind w:left="1800" w:hanging="200"/>
    </w:pPr>
  </w:style>
  <w:style w:type="paragraph" w:styleId="IndexHeading">
    <w:name w:val="index heading"/>
    <w:basedOn w:val="Normal"/>
    <w:next w:val="Index1"/>
    <w:uiPriority w:val="99"/>
    <w:semiHidden/>
    <w:unhideWhenUsed/>
    <w:rsid w:val="00102FE3"/>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102FE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99"/>
    <w:rsid w:val="00102FE3"/>
    <w:rPr>
      <w:rFonts w:ascii="Segoe UI" w:eastAsiaTheme="minorEastAsia" w:hAnsi="Segoe UI" w:cstheme="minorBidi"/>
      <w:i/>
      <w:iCs/>
      <w:color w:val="4F81BD" w:themeColor="accent1"/>
      <w:sz w:val="20"/>
      <w:szCs w:val="24"/>
      <w:lang w:val="en-AU"/>
    </w:rPr>
  </w:style>
  <w:style w:type="character" w:styleId="IntenseReference">
    <w:name w:val="Intense Reference"/>
    <w:basedOn w:val="DefaultParagraphFont"/>
    <w:uiPriority w:val="99"/>
    <w:semiHidden/>
    <w:rsid w:val="00102FE3"/>
    <w:rPr>
      <w:b/>
      <w:bCs/>
      <w:smallCaps/>
      <w:color w:val="4F81BD" w:themeColor="accent1"/>
      <w:spacing w:val="5"/>
    </w:rPr>
  </w:style>
  <w:style w:type="character" w:styleId="LineNumber">
    <w:name w:val="line number"/>
    <w:basedOn w:val="DefaultParagraphFont"/>
    <w:uiPriority w:val="99"/>
    <w:semiHidden/>
    <w:unhideWhenUsed/>
    <w:rsid w:val="00102FE3"/>
  </w:style>
  <w:style w:type="paragraph" w:styleId="List">
    <w:name w:val="List"/>
    <w:basedOn w:val="Normal"/>
    <w:uiPriority w:val="99"/>
    <w:semiHidden/>
    <w:unhideWhenUsed/>
    <w:rsid w:val="00102FE3"/>
    <w:pPr>
      <w:ind w:left="283" w:hanging="283"/>
      <w:contextualSpacing/>
    </w:pPr>
  </w:style>
  <w:style w:type="paragraph" w:styleId="List2">
    <w:name w:val="List 2"/>
    <w:basedOn w:val="Normal"/>
    <w:uiPriority w:val="99"/>
    <w:semiHidden/>
    <w:unhideWhenUsed/>
    <w:rsid w:val="00102FE3"/>
    <w:pPr>
      <w:ind w:left="566" w:hanging="283"/>
      <w:contextualSpacing/>
    </w:pPr>
  </w:style>
  <w:style w:type="paragraph" w:styleId="List3">
    <w:name w:val="List 3"/>
    <w:basedOn w:val="Normal"/>
    <w:uiPriority w:val="99"/>
    <w:semiHidden/>
    <w:unhideWhenUsed/>
    <w:rsid w:val="00102FE3"/>
    <w:pPr>
      <w:ind w:left="849" w:hanging="283"/>
      <w:contextualSpacing/>
    </w:pPr>
  </w:style>
  <w:style w:type="paragraph" w:styleId="List4">
    <w:name w:val="List 4"/>
    <w:basedOn w:val="Normal"/>
    <w:uiPriority w:val="99"/>
    <w:semiHidden/>
    <w:unhideWhenUsed/>
    <w:rsid w:val="00102FE3"/>
    <w:pPr>
      <w:ind w:left="1132" w:hanging="283"/>
      <w:contextualSpacing/>
    </w:pPr>
  </w:style>
  <w:style w:type="paragraph" w:styleId="List5">
    <w:name w:val="List 5"/>
    <w:basedOn w:val="Normal"/>
    <w:uiPriority w:val="99"/>
    <w:semiHidden/>
    <w:unhideWhenUsed/>
    <w:rsid w:val="00102FE3"/>
    <w:pPr>
      <w:ind w:left="1415" w:hanging="283"/>
      <w:contextualSpacing/>
    </w:pPr>
  </w:style>
  <w:style w:type="paragraph" w:styleId="ListBullet">
    <w:name w:val="List Bullet"/>
    <w:basedOn w:val="Normal"/>
    <w:uiPriority w:val="99"/>
    <w:semiHidden/>
    <w:unhideWhenUsed/>
    <w:rsid w:val="00102FE3"/>
    <w:pPr>
      <w:numPr>
        <w:numId w:val="20"/>
      </w:numPr>
      <w:contextualSpacing/>
    </w:pPr>
  </w:style>
  <w:style w:type="paragraph" w:styleId="ListBullet2">
    <w:name w:val="List Bullet 2"/>
    <w:basedOn w:val="Normal"/>
    <w:uiPriority w:val="99"/>
    <w:semiHidden/>
    <w:unhideWhenUsed/>
    <w:rsid w:val="00102FE3"/>
    <w:pPr>
      <w:numPr>
        <w:numId w:val="21"/>
      </w:numPr>
      <w:contextualSpacing/>
    </w:pPr>
  </w:style>
  <w:style w:type="paragraph" w:styleId="ListBullet3">
    <w:name w:val="List Bullet 3"/>
    <w:basedOn w:val="Normal"/>
    <w:uiPriority w:val="99"/>
    <w:semiHidden/>
    <w:unhideWhenUsed/>
    <w:rsid w:val="00102FE3"/>
    <w:pPr>
      <w:numPr>
        <w:numId w:val="22"/>
      </w:numPr>
      <w:contextualSpacing/>
    </w:pPr>
  </w:style>
  <w:style w:type="paragraph" w:styleId="ListBullet4">
    <w:name w:val="List Bullet 4"/>
    <w:basedOn w:val="Normal"/>
    <w:uiPriority w:val="99"/>
    <w:semiHidden/>
    <w:unhideWhenUsed/>
    <w:rsid w:val="00102FE3"/>
    <w:pPr>
      <w:numPr>
        <w:numId w:val="23"/>
      </w:numPr>
      <w:contextualSpacing/>
    </w:pPr>
  </w:style>
  <w:style w:type="paragraph" w:styleId="ListBullet5">
    <w:name w:val="List Bullet 5"/>
    <w:basedOn w:val="Normal"/>
    <w:uiPriority w:val="99"/>
    <w:semiHidden/>
    <w:unhideWhenUsed/>
    <w:rsid w:val="00102FE3"/>
    <w:pPr>
      <w:numPr>
        <w:numId w:val="24"/>
      </w:numPr>
      <w:contextualSpacing/>
    </w:pPr>
  </w:style>
  <w:style w:type="paragraph" w:styleId="ListContinue">
    <w:name w:val="List Continue"/>
    <w:basedOn w:val="Normal"/>
    <w:uiPriority w:val="99"/>
    <w:semiHidden/>
    <w:unhideWhenUsed/>
    <w:rsid w:val="00102FE3"/>
    <w:pPr>
      <w:spacing w:after="120"/>
      <w:ind w:left="283"/>
      <w:contextualSpacing/>
    </w:pPr>
  </w:style>
  <w:style w:type="paragraph" w:styleId="ListContinue2">
    <w:name w:val="List Continue 2"/>
    <w:basedOn w:val="Normal"/>
    <w:uiPriority w:val="99"/>
    <w:semiHidden/>
    <w:unhideWhenUsed/>
    <w:rsid w:val="00102FE3"/>
    <w:pPr>
      <w:spacing w:after="120"/>
      <w:ind w:left="566"/>
      <w:contextualSpacing/>
    </w:pPr>
  </w:style>
  <w:style w:type="paragraph" w:styleId="ListContinue3">
    <w:name w:val="List Continue 3"/>
    <w:basedOn w:val="Normal"/>
    <w:uiPriority w:val="99"/>
    <w:semiHidden/>
    <w:unhideWhenUsed/>
    <w:rsid w:val="00102FE3"/>
    <w:pPr>
      <w:spacing w:after="120"/>
      <w:ind w:left="849"/>
      <w:contextualSpacing/>
    </w:pPr>
  </w:style>
  <w:style w:type="paragraph" w:styleId="ListContinue4">
    <w:name w:val="List Continue 4"/>
    <w:basedOn w:val="Normal"/>
    <w:uiPriority w:val="99"/>
    <w:semiHidden/>
    <w:unhideWhenUsed/>
    <w:rsid w:val="00102FE3"/>
    <w:pPr>
      <w:spacing w:after="120"/>
      <w:ind w:left="1132"/>
      <w:contextualSpacing/>
    </w:pPr>
  </w:style>
  <w:style w:type="paragraph" w:styleId="ListContinue5">
    <w:name w:val="List Continue 5"/>
    <w:basedOn w:val="Normal"/>
    <w:uiPriority w:val="99"/>
    <w:semiHidden/>
    <w:unhideWhenUsed/>
    <w:rsid w:val="00102FE3"/>
    <w:pPr>
      <w:spacing w:after="120"/>
      <w:ind w:left="1415"/>
      <w:contextualSpacing/>
    </w:pPr>
  </w:style>
  <w:style w:type="paragraph" w:styleId="ListNumber">
    <w:name w:val="List Number"/>
    <w:basedOn w:val="Normal"/>
    <w:uiPriority w:val="99"/>
    <w:semiHidden/>
    <w:unhideWhenUsed/>
    <w:rsid w:val="00102FE3"/>
    <w:pPr>
      <w:numPr>
        <w:numId w:val="25"/>
      </w:numPr>
      <w:contextualSpacing/>
    </w:pPr>
  </w:style>
  <w:style w:type="paragraph" w:styleId="ListNumber3">
    <w:name w:val="List Number 3"/>
    <w:basedOn w:val="Normal"/>
    <w:uiPriority w:val="99"/>
    <w:semiHidden/>
    <w:unhideWhenUsed/>
    <w:rsid w:val="00102FE3"/>
    <w:pPr>
      <w:numPr>
        <w:numId w:val="26"/>
      </w:numPr>
      <w:contextualSpacing/>
    </w:pPr>
  </w:style>
  <w:style w:type="paragraph" w:styleId="ListNumber4">
    <w:name w:val="List Number 4"/>
    <w:basedOn w:val="Normal"/>
    <w:uiPriority w:val="99"/>
    <w:semiHidden/>
    <w:unhideWhenUsed/>
    <w:rsid w:val="00102FE3"/>
    <w:pPr>
      <w:numPr>
        <w:numId w:val="27"/>
      </w:numPr>
      <w:contextualSpacing/>
    </w:pPr>
  </w:style>
  <w:style w:type="paragraph" w:styleId="ListNumber5">
    <w:name w:val="List Number 5"/>
    <w:basedOn w:val="Normal"/>
    <w:uiPriority w:val="99"/>
    <w:semiHidden/>
    <w:unhideWhenUsed/>
    <w:rsid w:val="00102FE3"/>
    <w:pPr>
      <w:numPr>
        <w:numId w:val="28"/>
      </w:numPr>
      <w:contextualSpacing/>
    </w:pPr>
  </w:style>
  <w:style w:type="paragraph" w:styleId="MacroText">
    <w:name w:val="macro"/>
    <w:link w:val="MacroTextChar"/>
    <w:uiPriority w:val="99"/>
    <w:semiHidden/>
    <w:unhideWhenUsed/>
    <w:rsid w:val="00102FE3"/>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cstheme="minorBidi"/>
      <w:sz w:val="20"/>
      <w:szCs w:val="20"/>
      <w:lang w:val="en-AU"/>
    </w:rPr>
  </w:style>
  <w:style w:type="character" w:customStyle="1" w:styleId="MacroTextChar">
    <w:name w:val="Macro Text Char"/>
    <w:basedOn w:val="DefaultParagraphFont"/>
    <w:link w:val="MacroText"/>
    <w:uiPriority w:val="99"/>
    <w:semiHidden/>
    <w:rsid w:val="00102FE3"/>
    <w:rPr>
      <w:rFonts w:ascii="Consolas" w:eastAsiaTheme="minorEastAsia" w:hAnsi="Consolas" w:cstheme="minorBidi"/>
      <w:sz w:val="20"/>
      <w:szCs w:val="20"/>
      <w:lang w:val="en-AU"/>
    </w:rPr>
  </w:style>
  <w:style w:type="character" w:styleId="Mention">
    <w:name w:val="Mention"/>
    <w:basedOn w:val="DefaultParagraphFont"/>
    <w:uiPriority w:val="99"/>
    <w:semiHidden/>
    <w:unhideWhenUsed/>
    <w:rsid w:val="00102FE3"/>
    <w:rPr>
      <w:color w:val="2B579A"/>
      <w:shd w:val="clear" w:color="auto" w:fill="E1DFDD"/>
    </w:rPr>
  </w:style>
  <w:style w:type="paragraph" w:styleId="MessageHeader">
    <w:name w:val="Message Header"/>
    <w:basedOn w:val="Normal"/>
    <w:link w:val="MessageHeaderChar"/>
    <w:uiPriority w:val="99"/>
    <w:semiHidden/>
    <w:unhideWhenUsed/>
    <w:rsid w:val="00102FE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102FE3"/>
    <w:rPr>
      <w:rFonts w:asciiTheme="majorHAnsi" w:eastAsiaTheme="majorEastAsia" w:hAnsiTheme="majorHAnsi" w:cstheme="majorBidi"/>
      <w:sz w:val="24"/>
      <w:szCs w:val="24"/>
      <w:shd w:val="pct20" w:color="auto" w:fill="auto"/>
      <w:lang w:val="en-AU"/>
    </w:rPr>
  </w:style>
  <w:style w:type="paragraph" w:styleId="NormalIndent">
    <w:name w:val="Normal Indent"/>
    <w:basedOn w:val="Normal"/>
    <w:uiPriority w:val="99"/>
    <w:semiHidden/>
    <w:unhideWhenUsed/>
    <w:rsid w:val="00102FE3"/>
    <w:pPr>
      <w:ind w:left="709"/>
    </w:pPr>
  </w:style>
  <w:style w:type="paragraph" w:styleId="NoteHeading">
    <w:name w:val="Note Heading"/>
    <w:basedOn w:val="Normal"/>
    <w:next w:val="Normal"/>
    <w:link w:val="NoteHeadingChar"/>
    <w:uiPriority w:val="99"/>
    <w:semiHidden/>
    <w:unhideWhenUsed/>
    <w:rsid w:val="00102FE3"/>
  </w:style>
  <w:style w:type="character" w:customStyle="1" w:styleId="NoteHeadingChar">
    <w:name w:val="Note Heading Char"/>
    <w:basedOn w:val="DefaultParagraphFont"/>
    <w:link w:val="NoteHeading"/>
    <w:uiPriority w:val="99"/>
    <w:semiHidden/>
    <w:rsid w:val="00102FE3"/>
    <w:rPr>
      <w:rFonts w:ascii="Segoe UI" w:eastAsiaTheme="minorEastAsia" w:hAnsi="Segoe UI" w:cstheme="minorBidi"/>
      <w:sz w:val="20"/>
      <w:szCs w:val="24"/>
      <w:lang w:val="en-AU"/>
    </w:rPr>
  </w:style>
  <w:style w:type="character" w:styleId="PageNumber">
    <w:name w:val="page number"/>
    <w:basedOn w:val="DefaultParagraphFont"/>
    <w:uiPriority w:val="99"/>
    <w:semiHidden/>
    <w:unhideWhenUsed/>
    <w:rsid w:val="00102FE3"/>
  </w:style>
  <w:style w:type="character" w:styleId="PlaceholderText">
    <w:name w:val="Placeholder Text"/>
    <w:basedOn w:val="DefaultParagraphFont"/>
    <w:uiPriority w:val="99"/>
    <w:semiHidden/>
    <w:rsid w:val="00102FE3"/>
    <w:rPr>
      <w:color w:val="666666"/>
    </w:rPr>
  </w:style>
  <w:style w:type="paragraph" w:styleId="PlainText">
    <w:name w:val="Plain Text"/>
    <w:basedOn w:val="Normal"/>
    <w:link w:val="PlainTextChar"/>
    <w:uiPriority w:val="99"/>
    <w:semiHidden/>
    <w:unhideWhenUsed/>
    <w:rsid w:val="00102FE3"/>
    <w:rPr>
      <w:rFonts w:ascii="Consolas" w:hAnsi="Consolas"/>
      <w:sz w:val="21"/>
      <w:szCs w:val="21"/>
    </w:rPr>
  </w:style>
  <w:style w:type="character" w:customStyle="1" w:styleId="PlainTextChar">
    <w:name w:val="Plain Text Char"/>
    <w:basedOn w:val="DefaultParagraphFont"/>
    <w:link w:val="PlainText"/>
    <w:uiPriority w:val="99"/>
    <w:semiHidden/>
    <w:rsid w:val="00102FE3"/>
    <w:rPr>
      <w:rFonts w:ascii="Consolas" w:eastAsiaTheme="minorEastAsia" w:hAnsi="Consolas" w:cstheme="minorBidi"/>
      <w:sz w:val="21"/>
      <w:szCs w:val="21"/>
      <w:lang w:val="en-AU"/>
    </w:rPr>
  </w:style>
  <w:style w:type="paragraph" w:styleId="Salutation">
    <w:name w:val="Salutation"/>
    <w:basedOn w:val="Normal"/>
    <w:next w:val="Normal"/>
    <w:link w:val="SalutationChar"/>
    <w:uiPriority w:val="99"/>
    <w:semiHidden/>
    <w:unhideWhenUsed/>
    <w:rsid w:val="00102FE3"/>
  </w:style>
  <w:style w:type="character" w:customStyle="1" w:styleId="SalutationChar">
    <w:name w:val="Salutation Char"/>
    <w:basedOn w:val="DefaultParagraphFont"/>
    <w:link w:val="Salutation"/>
    <w:uiPriority w:val="99"/>
    <w:semiHidden/>
    <w:rsid w:val="00102FE3"/>
    <w:rPr>
      <w:rFonts w:ascii="Segoe UI" w:eastAsiaTheme="minorEastAsia" w:hAnsi="Segoe UI" w:cstheme="minorBidi"/>
      <w:sz w:val="20"/>
      <w:szCs w:val="24"/>
      <w:lang w:val="en-AU"/>
    </w:rPr>
  </w:style>
  <w:style w:type="paragraph" w:styleId="Signature">
    <w:name w:val="Signature"/>
    <w:basedOn w:val="Normal"/>
    <w:link w:val="SignatureChar"/>
    <w:uiPriority w:val="99"/>
    <w:semiHidden/>
    <w:unhideWhenUsed/>
    <w:rsid w:val="00102FE3"/>
    <w:pPr>
      <w:ind w:left="4252"/>
    </w:pPr>
  </w:style>
  <w:style w:type="character" w:customStyle="1" w:styleId="SignatureChar">
    <w:name w:val="Signature Char"/>
    <w:basedOn w:val="DefaultParagraphFont"/>
    <w:link w:val="Signature"/>
    <w:uiPriority w:val="99"/>
    <w:semiHidden/>
    <w:rsid w:val="00102FE3"/>
    <w:rPr>
      <w:rFonts w:ascii="Segoe UI" w:eastAsiaTheme="minorEastAsia" w:hAnsi="Segoe UI" w:cstheme="minorBidi"/>
      <w:sz w:val="20"/>
      <w:szCs w:val="24"/>
      <w:lang w:val="en-AU"/>
    </w:rPr>
  </w:style>
  <w:style w:type="character" w:styleId="SmartHyperlink">
    <w:name w:val="Smart Hyperlink"/>
    <w:basedOn w:val="DefaultParagraphFont"/>
    <w:uiPriority w:val="99"/>
    <w:semiHidden/>
    <w:unhideWhenUsed/>
    <w:rsid w:val="00102FE3"/>
    <w:rPr>
      <w:u w:val="dotted"/>
    </w:rPr>
  </w:style>
  <w:style w:type="character" w:styleId="SmartLink">
    <w:name w:val="Smart Link"/>
    <w:basedOn w:val="DefaultParagraphFont"/>
    <w:uiPriority w:val="99"/>
    <w:semiHidden/>
    <w:unhideWhenUsed/>
    <w:rsid w:val="00102FE3"/>
    <w:rPr>
      <w:color w:val="0000FF"/>
      <w:u w:val="single"/>
      <w:shd w:val="clear" w:color="auto" w:fill="F3F2F1"/>
    </w:rPr>
  </w:style>
  <w:style w:type="character" w:styleId="SubtleReference">
    <w:name w:val="Subtle Reference"/>
    <w:basedOn w:val="DefaultParagraphFont"/>
    <w:uiPriority w:val="99"/>
    <w:semiHidden/>
    <w:rsid w:val="00102FE3"/>
    <w:rPr>
      <w:smallCaps/>
      <w:color w:val="5A5A5A" w:themeColor="text1" w:themeTint="A5"/>
    </w:rPr>
  </w:style>
  <w:style w:type="paragraph" w:styleId="TableofAuthorities">
    <w:name w:val="table of authorities"/>
    <w:basedOn w:val="Normal"/>
    <w:next w:val="Normal"/>
    <w:uiPriority w:val="99"/>
    <w:semiHidden/>
    <w:unhideWhenUsed/>
    <w:rsid w:val="00102FE3"/>
    <w:pPr>
      <w:ind w:left="200" w:hanging="200"/>
    </w:pPr>
  </w:style>
  <w:style w:type="paragraph" w:styleId="TableofFigures">
    <w:name w:val="table of figures"/>
    <w:basedOn w:val="Normal"/>
    <w:next w:val="Normal"/>
    <w:uiPriority w:val="99"/>
    <w:semiHidden/>
    <w:unhideWhenUsed/>
    <w:rsid w:val="00102FE3"/>
  </w:style>
  <w:style w:type="paragraph" w:styleId="TOAHeading">
    <w:name w:val="toa heading"/>
    <w:basedOn w:val="Normal"/>
    <w:next w:val="Normal"/>
    <w:uiPriority w:val="99"/>
    <w:semiHidden/>
    <w:unhideWhenUsed/>
    <w:rsid w:val="00102FE3"/>
    <w:pPr>
      <w:spacing w:before="120"/>
    </w:pPr>
    <w:rPr>
      <w:rFonts w:asciiTheme="majorHAnsi" w:eastAsiaTheme="majorEastAsia" w:hAnsiTheme="majorHAnsi" w:cstheme="majorBidi"/>
      <w:b/>
      <w:bCs/>
      <w:sz w:val="24"/>
    </w:rPr>
  </w:style>
  <w:style w:type="paragraph" w:styleId="TOC4">
    <w:name w:val="toc 4"/>
    <w:basedOn w:val="Normal"/>
    <w:next w:val="Normal"/>
    <w:autoRedefine/>
    <w:uiPriority w:val="24"/>
    <w:unhideWhenUsed/>
    <w:qFormat/>
    <w:rsid w:val="00102FE3"/>
    <w:pPr>
      <w:spacing w:after="100"/>
      <w:ind w:left="600"/>
    </w:pPr>
  </w:style>
  <w:style w:type="paragraph" w:styleId="TOC5">
    <w:name w:val="toc 5"/>
    <w:basedOn w:val="Normal"/>
    <w:next w:val="Normal"/>
    <w:autoRedefine/>
    <w:uiPriority w:val="39"/>
    <w:unhideWhenUsed/>
    <w:qFormat/>
    <w:rsid w:val="00102FE3"/>
    <w:pPr>
      <w:spacing w:after="100"/>
      <w:ind w:left="800"/>
    </w:pPr>
  </w:style>
  <w:style w:type="paragraph" w:styleId="TOC6">
    <w:name w:val="toc 6"/>
    <w:basedOn w:val="Normal"/>
    <w:next w:val="Normal"/>
    <w:autoRedefine/>
    <w:uiPriority w:val="39"/>
    <w:semiHidden/>
    <w:unhideWhenUsed/>
    <w:rsid w:val="00102FE3"/>
    <w:pPr>
      <w:spacing w:after="100"/>
      <w:ind w:left="1000"/>
    </w:pPr>
  </w:style>
  <w:style w:type="paragraph" w:styleId="TOC7">
    <w:name w:val="toc 7"/>
    <w:basedOn w:val="Normal"/>
    <w:next w:val="Normal"/>
    <w:autoRedefine/>
    <w:uiPriority w:val="39"/>
    <w:semiHidden/>
    <w:unhideWhenUsed/>
    <w:rsid w:val="00102FE3"/>
    <w:pPr>
      <w:spacing w:after="100"/>
      <w:ind w:left="1200"/>
    </w:pPr>
  </w:style>
  <w:style w:type="paragraph" w:styleId="TOC8">
    <w:name w:val="toc 8"/>
    <w:basedOn w:val="Normal"/>
    <w:next w:val="Normal"/>
    <w:autoRedefine/>
    <w:uiPriority w:val="39"/>
    <w:semiHidden/>
    <w:unhideWhenUsed/>
    <w:rsid w:val="00102FE3"/>
    <w:pPr>
      <w:spacing w:after="100"/>
      <w:ind w:left="1400"/>
    </w:pPr>
  </w:style>
  <w:style w:type="paragraph" w:styleId="TOC9">
    <w:name w:val="toc 9"/>
    <w:basedOn w:val="Normal"/>
    <w:next w:val="Normal"/>
    <w:autoRedefine/>
    <w:uiPriority w:val="39"/>
    <w:semiHidden/>
    <w:unhideWhenUsed/>
    <w:rsid w:val="00102FE3"/>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0870">
      <w:bodyDiv w:val="1"/>
      <w:marLeft w:val="0"/>
      <w:marRight w:val="0"/>
      <w:marTop w:val="0"/>
      <w:marBottom w:val="0"/>
      <w:divBdr>
        <w:top w:val="none" w:sz="0" w:space="0" w:color="auto"/>
        <w:left w:val="none" w:sz="0" w:space="0" w:color="auto"/>
        <w:bottom w:val="none" w:sz="0" w:space="0" w:color="auto"/>
        <w:right w:val="none" w:sz="0" w:space="0" w:color="auto"/>
      </w:divBdr>
    </w:div>
    <w:div w:id="10838883">
      <w:bodyDiv w:val="1"/>
      <w:marLeft w:val="0"/>
      <w:marRight w:val="0"/>
      <w:marTop w:val="0"/>
      <w:marBottom w:val="0"/>
      <w:divBdr>
        <w:top w:val="none" w:sz="0" w:space="0" w:color="auto"/>
        <w:left w:val="none" w:sz="0" w:space="0" w:color="auto"/>
        <w:bottom w:val="none" w:sz="0" w:space="0" w:color="auto"/>
        <w:right w:val="none" w:sz="0" w:space="0" w:color="auto"/>
      </w:divBdr>
      <w:divsChild>
        <w:div w:id="302587509">
          <w:marLeft w:val="0"/>
          <w:marRight w:val="0"/>
          <w:marTop w:val="0"/>
          <w:marBottom w:val="0"/>
          <w:divBdr>
            <w:top w:val="none" w:sz="0" w:space="0" w:color="auto"/>
            <w:left w:val="none" w:sz="0" w:space="0" w:color="auto"/>
            <w:bottom w:val="none" w:sz="0" w:space="0" w:color="auto"/>
            <w:right w:val="none" w:sz="0" w:space="0" w:color="auto"/>
          </w:divBdr>
        </w:div>
        <w:div w:id="1896627258">
          <w:marLeft w:val="0"/>
          <w:marRight w:val="0"/>
          <w:marTop w:val="0"/>
          <w:marBottom w:val="0"/>
          <w:divBdr>
            <w:top w:val="none" w:sz="0" w:space="0" w:color="auto"/>
            <w:left w:val="none" w:sz="0" w:space="0" w:color="auto"/>
            <w:bottom w:val="none" w:sz="0" w:space="0" w:color="auto"/>
            <w:right w:val="none" w:sz="0" w:space="0" w:color="auto"/>
          </w:divBdr>
        </w:div>
      </w:divsChild>
    </w:div>
    <w:div w:id="18090311">
      <w:bodyDiv w:val="1"/>
      <w:marLeft w:val="0"/>
      <w:marRight w:val="0"/>
      <w:marTop w:val="0"/>
      <w:marBottom w:val="0"/>
      <w:divBdr>
        <w:top w:val="none" w:sz="0" w:space="0" w:color="auto"/>
        <w:left w:val="none" w:sz="0" w:space="0" w:color="auto"/>
        <w:bottom w:val="none" w:sz="0" w:space="0" w:color="auto"/>
        <w:right w:val="none" w:sz="0" w:space="0" w:color="auto"/>
      </w:divBdr>
    </w:div>
    <w:div w:id="43338613">
      <w:bodyDiv w:val="1"/>
      <w:marLeft w:val="0"/>
      <w:marRight w:val="0"/>
      <w:marTop w:val="0"/>
      <w:marBottom w:val="0"/>
      <w:divBdr>
        <w:top w:val="none" w:sz="0" w:space="0" w:color="auto"/>
        <w:left w:val="none" w:sz="0" w:space="0" w:color="auto"/>
        <w:bottom w:val="none" w:sz="0" w:space="0" w:color="auto"/>
        <w:right w:val="none" w:sz="0" w:space="0" w:color="auto"/>
      </w:divBdr>
    </w:div>
    <w:div w:id="127940447">
      <w:bodyDiv w:val="1"/>
      <w:marLeft w:val="0"/>
      <w:marRight w:val="0"/>
      <w:marTop w:val="0"/>
      <w:marBottom w:val="0"/>
      <w:divBdr>
        <w:top w:val="none" w:sz="0" w:space="0" w:color="auto"/>
        <w:left w:val="none" w:sz="0" w:space="0" w:color="auto"/>
        <w:bottom w:val="none" w:sz="0" w:space="0" w:color="auto"/>
        <w:right w:val="none" w:sz="0" w:space="0" w:color="auto"/>
      </w:divBdr>
    </w:div>
    <w:div w:id="281694648">
      <w:bodyDiv w:val="1"/>
      <w:marLeft w:val="0"/>
      <w:marRight w:val="0"/>
      <w:marTop w:val="0"/>
      <w:marBottom w:val="0"/>
      <w:divBdr>
        <w:top w:val="none" w:sz="0" w:space="0" w:color="auto"/>
        <w:left w:val="none" w:sz="0" w:space="0" w:color="auto"/>
        <w:bottom w:val="none" w:sz="0" w:space="0" w:color="auto"/>
        <w:right w:val="none" w:sz="0" w:space="0" w:color="auto"/>
      </w:divBdr>
    </w:div>
    <w:div w:id="299725122">
      <w:bodyDiv w:val="1"/>
      <w:marLeft w:val="0"/>
      <w:marRight w:val="0"/>
      <w:marTop w:val="0"/>
      <w:marBottom w:val="0"/>
      <w:divBdr>
        <w:top w:val="none" w:sz="0" w:space="0" w:color="auto"/>
        <w:left w:val="none" w:sz="0" w:space="0" w:color="auto"/>
        <w:bottom w:val="none" w:sz="0" w:space="0" w:color="auto"/>
        <w:right w:val="none" w:sz="0" w:space="0" w:color="auto"/>
      </w:divBdr>
      <w:divsChild>
        <w:div w:id="180709564">
          <w:marLeft w:val="0"/>
          <w:marRight w:val="0"/>
          <w:marTop w:val="0"/>
          <w:marBottom w:val="0"/>
          <w:divBdr>
            <w:top w:val="none" w:sz="0" w:space="0" w:color="auto"/>
            <w:left w:val="none" w:sz="0" w:space="0" w:color="auto"/>
            <w:bottom w:val="none" w:sz="0" w:space="0" w:color="auto"/>
            <w:right w:val="none" w:sz="0" w:space="0" w:color="auto"/>
          </w:divBdr>
          <w:divsChild>
            <w:div w:id="282079095">
              <w:marLeft w:val="0"/>
              <w:marRight w:val="0"/>
              <w:marTop w:val="0"/>
              <w:marBottom w:val="0"/>
              <w:divBdr>
                <w:top w:val="none" w:sz="0" w:space="0" w:color="auto"/>
                <w:left w:val="none" w:sz="0" w:space="0" w:color="auto"/>
                <w:bottom w:val="none" w:sz="0" w:space="0" w:color="auto"/>
                <w:right w:val="none" w:sz="0" w:space="0" w:color="auto"/>
              </w:divBdr>
            </w:div>
          </w:divsChild>
        </w:div>
        <w:div w:id="700515537">
          <w:marLeft w:val="0"/>
          <w:marRight w:val="0"/>
          <w:marTop w:val="0"/>
          <w:marBottom w:val="0"/>
          <w:divBdr>
            <w:top w:val="none" w:sz="0" w:space="0" w:color="auto"/>
            <w:left w:val="none" w:sz="0" w:space="0" w:color="auto"/>
            <w:bottom w:val="none" w:sz="0" w:space="0" w:color="auto"/>
            <w:right w:val="none" w:sz="0" w:space="0" w:color="auto"/>
          </w:divBdr>
          <w:divsChild>
            <w:div w:id="23946642">
              <w:marLeft w:val="0"/>
              <w:marRight w:val="0"/>
              <w:marTop w:val="0"/>
              <w:marBottom w:val="0"/>
              <w:divBdr>
                <w:top w:val="none" w:sz="0" w:space="0" w:color="auto"/>
                <w:left w:val="none" w:sz="0" w:space="0" w:color="auto"/>
                <w:bottom w:val="none" w:sz="0" w:space="0" w:color="auto"/>
                <w:right w:val="none" w:sz="0" w:space="0" w:color="auto"/>
              </w:divBdr>
            </w:div>
          </w:divsChild>
        </w:div>
        <w:div w:id="1108037496">
          <w:marLeft w:val="0"/>
          <w:marRight w:val="0"/>
          <w:marTop w:val="0"/>
          <w:marBottom w:val="0"/>
          <w:divBdr>
            <w:top w:val="none" w:sz="0" w:space="0" w:color="auto"/>
            <w:left w:val="none" w:sz="0" w:space="0" w:color="auto"/>
            <w:bottom w:val="none" w:sz="0" w:space="0" w:color="auto"/>
            <w:right w:val="none" w:sz="0" w:space="0" w:color="auto"/>
          </w:divBdr>
          <w:divsChild>
            <w:div w:id="444009598">
              <w:marLeft w:val="0"/>
              <w:marRight w:val="0"/>
              <w:marTop w:val="0"/>
              <w:marBottom w:val="0"/>
              <w:divBdr>
                <w:top w:val="none" w:sz="0" w:space="0" w:color="auto"/>
                <w:left w:val="none" w:sz="0" w:space="0" w:color="auto"/>
                <w:bottom w:val="none" w:sz="0" w:space="0" w:color="auto"/>
                <w:right w:val="none" w:sz="0" w:space="0" w:color="auto"/>
              </w:divBdr>
            </w:div>
          </w:divsChild>
        </w:div>
        <w:div w:id="1390769153">
          <w:marLeft w:val="0"/>
          <w:marRight w:val="0"/>
          <w:marTop w:val="0"/>
          <w:marBottom w:val="0"/>
          <w:divBdr>
            <w:top w:val="none" w:sz="0" w:space="0" w:color="auto"/>
            <w:left w:val="none" w:sz="0" w:space="0" w:color="auto"/>
            <w:bottom w:val="none" w:sz="0" w:space="0" w:color="auto"/>
            <w:right w:val="none" w:sz="0" w:space="0" w:color="auto"/>
          </w:divBdr>
          <w:divsChild>
            <w:div w:id="1804233514">
              <w:marLeft w:val="0"/>
              <w:marRight w:val="0"/>
              <w:marTop w:val="0"/>
              <w:marBottom w:val="0"/>
              <w:divBdr>
                <w:top w:val="none" w:sz="0" w:space="0" w:color="auto"/>
                <w:left w:val="none" w:sz="0" w:space="0" w:color="auto"/>
                <w:bottom w:val="none" w:sz="0" w:space="0" w:color="auto"/>
                <w:right w:val="none" w:sz="0" w:space="0" w:color="auto"/>
              </w:divBdr>
            </w:div>
          </w:divsChild>
        </w:div>
        <w:div w:id="1470051066">
          <w:marLeft w:val="0"/>
          <w:marRight w:val="0"/>
          <w:marTop w:val="0"/>
          <w:marBottom w:val="0"/>
          <w:divBdr>
            <w:top w:val="none" w:sz="0" w:space="0" w:color="auto"/>
            <w:left w:val="none" w:sz="0" w:space="0" w:color="auto"/>
            <w:bottom w:val="none" w:sz="0" w:space="0" w:color="auto"/>
            <w:right w:val="none" w:sz="0" w:space="0" w:color="auto"/>
          </w:divBdr>
          <w:divsChild>
            <w:div w:id="2079790697">
              <w:marLeft w:val="0"/>
              <w:marRight w:val="0"/>
              <w:marTop w:val="0"/>
              <w:marBottom w:val="0"/>
              <w:divBdr>
                <w:top w:val="none" w:sz="0" w:space="0" w:color="auto"/>
                <w:left w:val="none" w:sz="0" w:space="0" w:color="auto"/>
                <w:bottom w:val="none" w:sz="0" w:space="0" w:color="auto"/>
                <w:right w:val="none" w:sz="0" w:space="0" w:color="auto"/>
              </w:divBdr>
            </w:div>
          </w:divsChild>
        </w:div>
        <w:div w:id="1538274744">
          <w:marLeft w:val="0"/>
          <w:marRight w:val="0"/>
          <w:marTop w:val="0"/>
          <w:marBottom w:val="0"/>
          <w:divBdr>
            <w:top w:val="none" w:sz="0" w:space="0" w:color="auto"/>
            <w:left w:val="none" w:sz="0" w:space="0" w:color="auto"/>
            <w:bottom w:val="none" w:sz="0" w:space="0" w:color="auto"/>
            <w:right w:val="none" w:sz="0" w:space="0" w:color="auto"/>
          </w:divBdr>
          <w:divsChild>
            <w:div w:id="256519274">
              <w:marLeft w:val="0"/>
              <w:marRight w:val="0"/>
              <w:marTop w:val="0"/>
              <w:marBottom w:val="0"/>
              <w:divBdr>
                <w:top w:val="none" w:sz="0" w:space="0" w:color="auto"/>
                <w:left w:val="none" w:sz="0" w:space="0" w:color="auto"/>
                <w:bottom w:val="none" w:sz="0" w:space="0" w:color="auto"/>
                <w:right w:val="none" w:sz="0" w:space="0" w:color="auto"/>
              </w:divBdr>
            </w:div>
            <w:div w:id="552158874">
              <w:marLeft w:val="0"/>
              <w:marRight w:val="0"/>
              <w:marTop w:val="0"/>
              <w:marBottom w:val="0"/>
              <w:divBdr>
                <w:top w:val="none" w:sz="0" w:space="0" w:color="auto"/>
                <w:left w:val="none" w:sz="0" w:space="0" w:color="auto"/>
                <w:bottom w:val="none" w:sz="0" w:space="0" w:color="auto"/>
                <w:right w:val="none" w:sz="0" w:space="0" w:color="auto"/>
              </w:divBdr>
            </w:div>
            <w:div w:id="866527004">
              <w:marLeft w:val="0"/>
              <w:marRight w:val="0"/>
              <w:marTop w:val="0"/>
              <w:marBottom w:val="0"/>
              <w:divBdr>
                <w:top w:val="none" w:sz="0" w:space="0" w:color="auto"/>
                <w:left w:val="none" w:sz="0" w:space="0" w:color="auto"/>
                <w:bottom w:val="none" w:sz="0" w:space="0" w:color="auto"/>
                <w:right w:val="none" w:sz="0" w:space="0" w:color="auto"/>
              </w:divBdr>
            </w:div>
            <w:div w:id="1408262080">
              <w:marLeft w:val="0"/>
              <w:marRight w:val="0"/>
              <w:marTop w:val="0"/>
              <w:marBottom w:val="0"/>
              <w:divBdr>
                <w:top w:val="none" w:sz="0" w:space="0" w:color="auto"/>
                <w:left w:val="none" w:sz="0" w:space="0" w:color="auto"/>
                <w:bottom w:val="none" w:sz="0" w:space="0" w:color="auto"/>
                <w:right w:val="none" w:sz="0" w:space="0" w:color="auto"/>
              </w:divBdr>
            </w:div>
            <w:div w:id="20860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2145">
      <w:bodyDiv w:val="1"/>
      <w:marLeft w:val="0"/>
      <w:marRight w:val="0"/>
      <w:marTop w:val="0"/>
      <w:marBottom w:val="0"/>
      <w:divBdr>
        <w:top w:val="none" w:sz="0" w:space="0" w:color="auto"/>
        <w:left w:val="none" w:sz="0" w:space="0" w:color="auto"/>
        <w:bottom w:val="none" w:sz="0" w:space="0" w:color="auto"/>
        <w:right w:val="none" w:sz="0" w:space="0" w:color="auto"/>
      </w:divBdr>
    </w:div>
    <w:div w:id="1126853439">
      <w:bodyDiv w:val="1"/>
      <w:marLeft w:val="0"/>
      <w:marRight w:val="0"/>
      <w:marTop w:val="0"/>
      <w:marBottom w:val="0"/>
      <w:divBdr>
        <w:top w:val="none" w:sz="0" w:space="0" w:color="auto"/>
        <w:left w:val="none" w:sz="0" w:space="0" w:color="auto"/>
        <w:bottom w:val="none" w:sz="0" w:space="0" w:color="auto"/>
        <w:right w:val="none" w:sz="0" w:space="0" w:color="auto"/>
      </w:divBdr>
      <w:divsChild>
        <w:div w:id="323054171">
          <w:marLeft w:val="0"/>
          <w:marRight w:val="0"/>
          <w:marTop w:val="0"/>
          <w:marBottom w:val="0"/>
          <w:divBdr>
            <w:top w:val="none" w:sz="0" w:space="0" w:color="auto"/>
            <w:left w:val="none" w:sz="0" w:space="0" w:color="auto"/>
            <w:bottom w:val="none" w:sz="0" w:space="0" w:color="auto"/>
            <w:right w:val="none" w:sz="0" w:space="0" w:color="auto"/>
          </w:divBdr>
          <w:divsChild>
            <w:div w:id="1654750627">
              <w:marLeft w:val="0"/>
              <w:marRight w:val="0"/>
              <w:marTop w:val="0"/>
              <w:marBottom w:val="0"/>
              <w:divBdr>
                <w:top w:val="none" w:sz="0" w:space="0" w:color="auto"/>
                <w:left w:val="none" w:sz="0" w:space="0" w:color="auto"/>
                <w:bottom w:val="none" w:sz="0" w:space="0" w:color="auto"/>
                <w:right w:val="none" w:sz="0" w:space="0" w:color="auto"/>
              </w:divBdr>
            </w:div>
            <w:div w:id="2088065888">
              <w:marLeft w:val="0"/>
              <w:marRight w:val="0"/>
              <w:marTop w:val="0"/>
              <w:marBottom w:val="0"/>
              <w:divBdr>
                <w:top w:val="none" w:sz="0" w:space="0" w:color="auto"/>
                <w:left w:val="none" w:sz="0" w:space="0" w:color="auto"/>
                <w:bottom w:val="none" w:sz="0" w:space="0" w:color="auto"/>
                <w:right w:val="none" w:sz="0" w:space="0" w:color="auto"/>
              </w:divBdr>
            </w:div>
          </w:divsChild>
        </w:div>
        <w:div w:id="1387951581">
          <w:marLeft w:val="0"/>
          <w:marRight w:val="0"/>
          <w:marTop w:val="0"/>
          <w:marBottom w:val="0"/>
          <w:divBdr>
            <w:top w:val="none" w:sz="0" w:space="0" w:color="auto"/>
            <w:left w:val="none" w:sz="0" w:space="0" w:color="auto"/>
            <w:bottom w:val="none" w:sz="0" w:space="0" w:color="auto"/>
            <w:right w:val="none" w:sz="0" w:space="0" w:color="auto"/>
          </w:divBdr>
        </w:div>
      </w:divsChild>
    </w:div>
    <w:div w:id="1529563339">
      <w:bodyDiv w:val="1"/>
      <w:marLeft w:val="0"/>
      <w:marRight w:val="0"/>
      <w:marTop w:val="0"/>
      <w:marBottom w:val="0"/>
      <w:divBdr>
        <w:top w:val="none" w:sz="0" w:space="0" w:color="auto"/>
        <w:left w:val="none" w:sz="0" w:space="0" w:color="auto"/>
        <w:bottom w:val="none" w:sz="0" w:space="0" w:color="auto"/>
        <w:right w:val="none" w:sz="0" w:space="0" w:color="auto"/>
      </w:divBdr>
    </w:div>
    <w:div w:id="2078554817">
      <w:bodyDiv w:val="1"/>
      <w:marLeft w:val="0"/>
      <w:marRight w:val="0"/>
      <w:marTop w:val="0"/>
      <w:marBottom w:val="0"/>
      <w:divBdr>
        <w:top w:val="none" w:sz="0" w:space="0" w:color="auto"/>
        <w:left w:val="none" w:sz="0" w:space="0" w:color="auto"/>
        <w:bottom w:val="none" w:sz="0" w:space="0" w:color="auto"/>
        <w:right w:val="none" w:sz="0" w:space="0" w:color="auto"/>
      </w:divBdr>
      <w:divsChild>
        <w:div w:id="272782829">
          <w:marLeft w:val="0"/>
          <w:marRight w:val="0"/>
          <w:marTop w:val="0"/>
          <w:marBottom w:val="0"/>
          <w:divBdr>
            <w:top w:val="none" w:sz="0" w:space="0" w:color="auto"/>
            <w:left w:val="none" w:sz="0" w:space="0" w:color="auto"/>
            <w:bottom w:val="none" w:sz="0" w:space="0" w:color="auto"/>
            <w:right w:val="none" w:sz="0" w:space="0" w:color="auto"/>
          </w:divBdr>
        </w:div>
        <w:div w:id="1219390585">
          <w:marLeft w:val="0"/>
          <w:marRight w:val="0"/>
          <w:marTop w:val="0"/>
          <w:marBottom w:val="0"/>
          <w:divBdr>
            <w:top w:val="none" w:sz="0" w:space="0" w:color="auto"/>
            <w:left w:val="none" w:sz="0" w:space="0" w:color="auto"/>
            <w:bottom w:val="none" w:sz="0" w:space="0" w:color="auto"/>
            <w:right w:val="none" w:sz="0" w:space="0" w:color="auto"/>
          </w:divBdr>
        </w:div>
      </w:divsChild>
    </w:div>
    <w:div w:id="211670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P:/Policies/External%20Relationships%20Policy/Policy%20in%20use/ExternalRelationshipsPolicy.pdf" TargetMode="External"/><Relationship Id="rId18" Type="http://schemas.openxmlformats.org/officeDocument/2006/relationships/hyperlink" Target="http://www.comlaw.gov.au/Details/C2013C00274" TargetMode="External"/><Relationship Id="rId26" Type="http://schemas.openxmlformats.org/officeDocument/2006/relationships/hyperlink" Target="https://nada.org.au/resources/alcohol-and-other-drugs-treatment-guidelines-for-working-with-aboriginal-and-torres-strait-islander-people-in-a-non-aboriginal-setting/" TargetMode="External"/><Relationship Id="rId3" Type="http://schemas.openxmlformats.org/officeDocument/2006/relationships/customXml" Target="../customXml/item3.xml"/><Relationship Id="rId21" Type="http://schemas.openxmlformats.org/officeDocument/2006/relationships/hyperlink" Target="https://legislation.nsw.gov.au/view/html/inforce/current/act-2011-010"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file://NADAAU/Policy%20Drive/Policies/Human%20Resources%20Policy/Policy%20in%20use/Human%20Resources%20Policy%202015%20Vs%201.2.pdf" TargetMode="External"/><Relationship Id="rId17" Type="http://schemas.openxmlformats.org/officeDocument/2006/relationships/hyperlink" Target="http://www.austlii.edu.au/au/legis/cth/consol_act/fwa2009114/" TargetMode="External"/><Relationship Id="rId25" Type="http://schemas.openxmlformats.org/officeDocument/2006/relationships/hyperlink" Target="https://huecolourtheconversation.com/shop/p/inclusive-workplace-tookit"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omlaw.gov.au/Series/C2004A04426" TargetMode="External"/><Relationship Id="rId20" Type="http://schemas.openxmlformats.org/officeDocument/2006/relationships/hyperlink" Target="https://legislation.nsw.gov.au/view/html/inforce/current/act-1900-04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transhub.org.au/"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austlii.edu.au/au/legis/cth/consol_act/ada2004174/" TargetMode="External"/><Relationship Id="rId23" Type="http://schemas.openxmlformats.org/officeDocument/2006/relationships/hyperlink" Target="https://healthinfonet.ecu.edu.au/" TargetMode="External"/><Relationship Id="rId28" Type="http://schemas.openxmlformats.org/officeDocument/2006/relationships/hyperlink" Target="https://www.transhub.org.au/allies/bathrooms/"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omlaw.gov.au/Details/C2014C00014"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P:/Policies/Communications%20%20Policy/Policy%20in%20use/Communications%20Policy%202017%20vs%201.pdf" TargetMode="External"/><Relationship Id="rId22" Type="http://schemas.openxmlformats.org/officeDocument/2006/relationships/hyperlink" Target="https://www.dca.org.au/" TargetMode="External"/><Relationship Id="rId27" Type="http://schemas.openxmlformats.org/officeDocument/2006/relationships/hyperlink" Target="https://nada.org.au/resources/language-matters/"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d9a47a0-73cd-4a78-a4ca-ef96345c8354">
      <UserInfo>
        <DisplayName>Rubi Montecinos</DisplayName>
        <AccountId>543</AccountId>
        <AccountType/>
      </UserInfo>
      <UserInfo>
        <DisplayName>Cassandra McNamara</DisplayName>
        <AccountId>544</AccountId>
        <AccountType/>
      </UserInfo>
    </SharedWithUsers>
    <lcf76f155ced4ddcb4097134ff3c332f xmlns="5c01eaeb-f4e3-46fe-b61a-d5ba5e7db08a">
      <Terms xmlns="http://schemas.microsoft.com/office/infopath/2007/PartnerControls"/>
    </lcf76f155ced4ddcb4097134ff3c332f>
    <TaxCatchAll xmlns="8d9a47a0-73cd-4a78-a4ca-ef96345c8354" xsi:nil="true"/>
    <_Flow_SignoffStatus xmlns="5c01eaeb-f4e3-46fe-b61a-d5ba5e7db08a" xsi:nil="true"/>
  </documentManagement>
</p:properties>
</file>

<file path=customXml/item2.xml>��< ? x m l   v e r s i o n = " 1 . 0 "   e n c o d i n g = " u t f - 1 6 " ? > < p r o p e r t i e s   x m l n s = " h t t p : / / w w w . i m a n a g e . c o m / w o r k / x m l s c h e m a " >  
     < d o c u m e n t i d > O P E N ! 1 5 3 1 1 3 8 2 8 9 . 1 < / d o c u m e n t i d >  
     < s e n d e r i d > I V U M B A C A < / s e n d e r i d >  
     < s e n d e r e m a i l > I V U M B A C A @ L A N D E R S . C O M . A U < / s e n d e r e m a i l >  
     < l a s t m o d i f i e d > 2 0 2 5 - 1 1 - 1 7 T 1 7 : 2 5 : 0 0 . 0 0 0 0 0 0 0 + 1 1 : 0 0 < / l a s t m o d i f i e d >  
     < d a t a b a s e > O P E N < / 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81BB5A959AFC4DAA8EA2D863FC1380" ma:contentTypeVersion="20" ma:contentTypeDescription="Create a new document." ma:contentTypeScope="" ma:versionID="fae77f0314b29fd3d0a491ab3c66a48d">
  <xsd:schema xmlns:xsd="http://www.w3.org/2001/XMLSchema" xmlns:xs="http://www.w3.org/2001/XMLSchema" xmlns:p="http://schemas.microsoft.com/office/2006/metadata/properties" xmlns:ns2="5c01eaeb-f4e3-46fe-b61a-d5ba5e7db08a" xmlns:ns3="8d9a47a0-73cd-4a78-a4ca-ef96345c8354" targetNamespace="http://schemas.microsoft.com/office/2006/metadata/properties" ma:root="true" ma:fieldsID="fc2d98fbbbe19cef168684ca5e035905" ns2:_="" ns3:_="">
    <xsd:import namespace="5c01eaeb-f4e3-46fe-b61a-d5ba5e7db08a"/>
    <xsd:import namespace="8d9a47a0-73cd-4a78-a4ca-ef96345c8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1eaeb-f4e3-46fe-b61a-d5ba5e7db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ebbbd-8b6c-42e2-ac33-42fef9389f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a47a0-73cd-4a78-a4ca-ef96345c83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7b9778-3af7-46ae-a545-d525d8684f16}" ma:internalName="TaxCatchAll" ma:showField="CatchAllData" ma:web="8d9a47a0-73cd-4a78-a4ca-ef96345c8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41ABF-195D-45F5-BB20-0CC356E305C6}">
  <ds:schemaRefs>
    <ds:schemaRef ds:uri="http://schemas.microsoft.com/office/2006/metadata/properties"/>
    <ds:schemaRef ds:uri="http://schemas.microsoft.com/office/infopath/2007/PartnerControls"/>
    <ds:schemaRef ds:uri="8d9a47a0-73cd-4a78-a4ca-ef96345c8354"/>
    <ds:schemaRef ds:uri="5c01eaeb-f4e3-46fe-b61a-d5ba5e7db08a"/>
  </ds:schemaRefs>
</ds:datastoreItem>
</file>

<file path=customXml/itemProps2.xml><?xml version="1.0" encoding="utf-8"?>
<ds:datastoreItem xmlns:ds="http://schemas.openxmlformats.org/officeDocument/2006/customXml" ds:itemID="{73B84E94-DB46-4C04-AA30-A18FD6F2A342}">
  <ds:schemaRefs>
    <ds:schemaRef ds:uri="http://www.imanage.com/work/xmlschema"/>
  </ds:schemaRefs>
</ds:datastoreItem>
</file>

<file path=customXml/itemProps3.xml><?xml version="1.0" encoding="utf-8"?>
<ds:datastoreItem xmlns:ds="http://schemas.openxmlformats.org/officeDocument/2006/customXml" ds:itemID="{4D2B1991-F08A-4025-ABFA-86CE3973EEE3}">
  <ds:schemaRefs>
    <ds:schemaRef ds:uri="http://schemas.microsoft.com/sharepoint/v3/contenttype/forms"/>
  </ds:schemaRefs>
</ds:datastoreItem>
</file>

<file path=customXml/itemProps4.xml><?xml version="1.0" encoding="utf-8"?>
<ds:datastoreItem xmlns:ds="http://schemas.openxmlformats.org/officeDocument/2006/customXml" ds:itemID="{5A1DFE18-780B-4214-BB44-26A217B10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1eaeb-f4e3-46fe-b61a-d5ba5e7db08a"/>
    <ds:schemaRef ds:uri="8d9a47a0-73cd-4a78-a4ca-ef96345c8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FBD50-5286-460B-B671-6D86B4001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3940</Words>
  <Characters>23682</Characters>
  <Application>Microsoft Office Word</Application>
  <DocSecurity>0</DocSecurity>
  <Lines>740</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Majella Fernando</cp:lastModifiedBy>
  <cp:revision>26</cp:revision>
  <cp:lastPrinted>2020-11-26T19:46:00Z</cp:lastPrinted>
  <dcterms:created xsi:type="dcterms:W3CDTF">2025-11-17T06:24:00Z</dcterms:created>
  <dcterms:modified xsi:type="dcterms:W3CDTF">2025-11-19T01:11:00Z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0x010100CD81BB5A959AFC4DAA8EA2D863FC1380</vt:lpwstr>
  </property>
  <property fmtid="{D5CDD505-2E9C-101B-9397-08002B2CF9AE}" pid="3" name="_dlc_DocIdItemGuid">
    <vt:lpwstr>55bbab14-84a1-4319-a398-0841afb3045d</vt:lpwstr>
  </property>
  <property fmtid="{D5CDD505-2E9C-101B-9397-08002B2CF9AE}" pid="4" name="xd_Signature">
    <vt:bool>false</vt:bool>
  </property>
  <property fmtid="{D5CDD505-2E9C-101B-9397-08002B2CF9AE}" pid="5" name="SharedWithUsers">
    <vt:lpwstr>25;#Tata de Jesus;#26;#Sianne Hodge</vt:lpwstr>
  </property>
  <property fmtid="{D5CDD505-2E9C-101B-9397-08002B2CF9AE}" pid="6" name="xd_ProgID">
    <vt:lpwstr/>
  </property>
  <property fmtid="{D5CDD505-2E9C-101B-9397-08002B2CF9AE}" pid="7" name="_dlc_DocId">
    <vt:lpwstr>K2HFCQ7TJF2F-955784166-1511</vt:lpwstr>
  </property>
  <property fmtid="{D5CDD505-2E9C-101B-9397-08002B2CF9AE}" pid="8" name="TemplateUrl">
    <vt:lpwstr/>
  </property>
  <property fmtid="{D5CDD505-2E9C-101B-9397-08002B2CF9AE}" pid="9" name="ComplianceAssetId">
    <vt:lpwstr/>
  </property>
  <property fmtid="{D5CDD505-2E9C-101B-9397-08002B2CF9AE}" pid="10" name="_dlc_DocIdUrl">
    <vt:lpwstr>https://nadaau.sharepoint.com/sites/Policy/_layouts/15/DocIdRedir.aspx?ID=K2HFCQ7TJF2F-955784166-1511, K2HFCQ7TJF2F-955784166-1511</vt:lpwstr>
  </property>
  <property fmtid="{D5CDD505-2E9C-101B-9397-08002B2CF9AE}" pid="11" name="Order">
    <vt:r8>636500</vt:r8>
  </property>
  <property fmtid="{D5CDD505-2E9C-101B-9397-08002B2CF9AE}" pid="12" name="_ColorHex">
    <vt:lpwstr/>
  </property>
  <property fmtid="{D5CDD505-2E9C-101B-9397-08002B2CF9AE}" pid="13" name="_Emoji">
    <vt:lpwstr/>
  </property>
  <property fmtid="{D5CDD505-2E9C-101B-9397-08002B2CF9AE}" pid="14" name="_ExtendedDescription">
    <vt:lpwstr/>
  </property>
  <property fmtid="{D5CDD505-2E9C-101B-9397-08002B2CF9AE}" pid="15" name="_ColorTag">
    <vt:lpwstr/>
  </property>
  <property fmtid="{D5CDD505-2E9C-101B-9397-08002B2CF9AE}" pid="16" name="TriggerFlowInfo">
    <vt:lpwstr/>
  </property>
  <property fmtid="{D5CDD505-2E9C-101B-9397-08002B2CF9AE}" pid="17" name="MediaServiceImageTags">
    <vt:lpwstr/>
  </property>
  <property fmtid="{D5CDD505-2E9C-101B-9397-08002B2CF9AE}" pid="18" name="iManDocNo">
    <vt:lpwstr>1531138289v1</vt:lpwstr>
  </property>
</Properties>
</file>